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93F17D" w14:textId="77777777" w:rsidR="00126FA3" w:rsidRPr="00542FE4" w:rsidRDefault="00126FA3" w:rsidP="00126FA3">
      <w:pPr>
        <w:jc w:val="center"/>
        <w:rPr>
          <w:rFonts w:ascii="Arial" w:hAnsi="Arial" w:cs="Arial"/>
          <w:b/>
          <w:sz w:val="22"/>
          <w:szCs w:val="22"/>
        </w:rPr>
      </w:pPr>
      <w:r w:rsidRPr="00542FE4">
        <w:rPr>
          <w:rFonts w:ascii="Arial" w:hAnsi="Arial" w:cs="Arial"/>
          <w:b/>
          <w:sz w:val="22"/>
          <w:szCs w:val="22"/>
        </w:rPr>
        <w:t>GENERALNA UMOWA DYSTRYBUCYJNA</w:t>
      </w:r>
    </w:p>
    <w:p w14:paraId="10A42985" w14:textId="77777777" w:rsidR="00126FA3" w:rsidRPr="00542FE4" w:rsidRDefault="00126FA3" w:rsidP="00126FA3">
      <w:pPr>
        <w:jc w:val="center"/>
        <w:rPr>
          <w:rFonts w:ascii="Arial" w:hAnsi="Arial" w:cs="Arial"/>
          <w:b/>
          <w:sz w:val="22"/>
          <w:szCs w:val="22"/>
        </w:rPr>
      </w:pPr>
    </w:p>
    <w:p w14:paraId="04D99662" w14:textId="77777777" w:rsidR="00126FA3" w:rsidRDefault="00126FA3" w:rsidP="00126FA3">
      <w:pPr>
        <w:jc w:val="center"/>
        <w:rPr>
          <w:rFonts w:ascii="Arial" w:hAnsi="Arial" w:cs="Arial"/>
          <w:b/>
          <w:sz w:val="22"/>
          <w:szCs w:val="22"/>
        </w:rPr>
      </w:pPr>
      <w:r w:rsidRPr="00542FE4">
        <w:rPr>
          <w:rFonts w:ascii="Arial" w:hAnsi="Arial" w:cs="Arial"/>
          <w:b/>
          <w:sz w:val="22"/>
          <w:szCs w:val="22"/>
        </w:rPr>
        <w:t>nr …………………….</w:t>
      </w:r>
    </w:p>
    <w:p w14:paraId="3EAE1492" w14:textId="77777777" w:rsidR="00515871" w:rsidRPr="00542FE4" w:rsidRDefault="00515871" w:rsidP="00126FA3">
      <w:pPr>
        <w:jc w:val="center"/>
        <w:rPr>
          <w:rFonts w:ascii="Arial" w:hAnsi="Arial" w:cs="Arial"/>
          <w:b/>
          <w:sz w:val="22"/>
          <w:szCs w:val="22"/>
        </w:rPr>
      </w:pPr>
    </w:p>
    <w:p w14:paraId="2A6AD085" w14:textId="77777777" w:rsidR="00126FA3" w:rsidRPr="00542FE4" w:rsidRDefault="00126FA3" w:rsidP="00CA7AE9">
      <w:pPr>
        <w:jc w:val="both"/>
        <w:rPr>
          <w:rFonts w:ascii="Arial" w:hAnsi="Arial" w:cs="Arial"/>
          <w:sz w:val="22"/>
          <w:szCs w:val="22"/>
        </w:rPr>
      </w:pPr>
    </w:p>
    <w:p w14:paraId="5ECE4A84" w14:textId="6A79421C" w:rsidR="00673A9A" w:rsidRPr="00542FE4" w:rsidRDefault="00EA209E" w:rsidP="00CA7AE9">
      <w:pPr>
        <w:jc w:val="both"/>
        <w:rPr>
          <w:rFonts w:ascii="Arial" w:hAnsi="Arial" w:cs="Arial"/>
          <w:sz w:val="22"/>
          <w:szCs w:val="22"/>
        </w:rPr>
      </w:pPr>
      <w:r w:rsidRPr="00542FE4">
        <w:rPr>
          <w:rFonts w:ascii="Arial" w:hAnsi="Arial" w:cs="Arial"/>
          <w:sz w:val="22"/>
          <w:szCs w:val="22"/>
        </w:rPr>
        <w:t xml:space="preserve">z dnia …………………….. roku, </w:t>
      </w:r>
      <w:r w:rsidR="00E641A4">
        <w:rPr>
          <w:rFonts w:ascii="Arial" w:hAnsi="Arial" w:cs="Arial"/>
          <w:sz w:val="22"/>
          <w:szCs w:val="22"/>
        </w:rPr>
        <w:t>zwana dalej „</w:t>
      </w:r>
      <w:r w:rsidR="00644833">
        <w:rPr>
          <w:rFonts w:ascii="Arial" w:hAnsi="Arial" w:cs="Arial"/>
          <w:sz w:val="22"/>
          <w:szCs w:val="22"/>
        </w:rPr>
        <w:t>U</w:t>
      </w:r>
      <w:r w:rsidR="00E641A4">
        <w:rPr>
          <w:rFonts w:ascii="Arial" w:hAnsi="Arial" w:cs="Arial"/>
          <w:sz w:val="22"/>
          <w:szCs w:val="22"/>
        </w:rPr>
        <w:t xml:space="preserve">mową”, </w:t>
      </w:r>
      <w:r w:rsidR="00313479">
        <w:rPr>
          <w:rFonts w:ascii="Arial" w:hAnsi="Arial" w:cs="Arial"/>
          <w:sz w:val="22"/>
          <w:szCs w:val="22"/>
        </w:rPr>
        <w:t xml:space="preserve">została </w:t>
      </w:r>
      <w:r w:rsidRPr="00542FE4">
        <w:rPr>
          <w:rFonts w:ascii="Arial" w:hAnsi="Arial" w:cs="Arial"/>
          <w:sz w:val="22"/>
          <w:szCs w:val="22"/>
        </w:rPr>
        <w:t>zawarta pomiędzy:</w:t>
      </w:r>
    </w:p>
    <w:p w14:paraId="44B6042E" w14:textId="77777777" w:rsidR="00673A9A" w:rsidRPr="00542FE4" w:rsidRDefault="00673A9A" w:rsidP="00CA7AE9">
      <w:pPr>
        <w:jc w:val="both"/>
        <w:rPr>
          <w:rFonts w:ascii="Arial" w:hAnsi="Arial" w:cs="Arial"/>
          <w:sz w:val="22"/>
          <w:szCs w:val="22"/>
        </w:rPr>
      </w:pPr>
    </w:p>
    <w:p w14:paraId="15CB2F7B" w14:textId="336374BE" w:rsidR="0088583E" w:rsidRPr="00542FE4" w:rsidRDefault="00AA1F1C" w:rsidP="0041762E">
      <w:pPr>
        <w:jc w:val="both"/>
        <w:rPr>
          <w:rFonts w:ascii="Arial" w:hAnsi="Arial" w:cs="Arial"/>
          <w:sz w:val="22"/>
          <w:szCs w:val="22"/>
        </w:rPr>
      </w:pPr>
      <w:r w:rsidRPr="009C1CCA">
        <w:rPr>
          <w:rFonts w:ascii="Arial" w:hAnsi="Arial" w:cs="Arial"/>
          <w:b/>
          <w:sz w:val="22"/>
          <w:szCs w:val="22"/>
        </w:rPr>
        <w:t xml:space="preserve">„Energetyka” </w:t>
      </w:r>
      <w:r w:rsidR="00B20356">
        <w:rPr>
          <w:rFonts w:ascii="Arial" w:hAnsi="Arial" w:cs="Arial"/>
          <w:b/>
          <w:sz w:val="22"/>
          <w:szCs w:val="22"/>
        </w:rPr>
        <w:t>s</w:t>
      </w:r>
      <w:r w:rsidRPr="009C1CCA">
        <w:rPr>
          <w:rFonts w:ascii="Arial" w:hAnsi="Arial" w:cs="Arial"/>
          <w:b/>
          <w:sz w:val="22"/>
          <w:szCs w:val="22"/>
        </w:rPr>
        <w:t xml:space="preserve">p. z o.o. </w:t>
      </w:r>
      <w:r w:rsidR="000D21D6" w:rsidRPr="009C1CCA">
        <w:rPr>
          <w:rFonts w:ascii="Arial" w:hAnsi="Arial" w:cs="Arial"/>
          <w:b/>
          <w:sz w:val="22"/>
          <w:szCs w:val="22"/>
        </w:rPr>
        <w:t xml:space="preserve"> </w:t>
      </w:r>
      <w:r w:rsidRPr="009C1CCA">
        <w:rPr>
          <w:rFonts w:ascii="Arial" w:hAnsi="Arial" w:cs="Arial"/>
          <w:sz w:val="22"/>
          <w:szCs w:val="22"/>
        </w:rPr>
        <w:t>z</w:t>
      </w:r>
      <w:r w:rsidR="000D21D6" w:rsidRPr="009C1CCA">
        <w:rPr>
          <w:rFonts w:ascii="Arial" w:hAnsi="Arial" w:cs="Arial"/>
          <w:sz w:val="22"/>
          <w:szCs w:val="22"/>
        </w:rPr>
        <w:t xml:space="preserve"> siedzibą w Lubinie, 59-301 Lu</w:t>
      </w:r>
      <w:r w:rsidR="00F30CAC" w:rsidRPr="009C1CCA">
        <w:rPr>
          <w:rFonts w:ascii="Arial" w:hAnsi="Arial" w:cs="Arial"/>
          <w:sz w:val="22"/>
          <w:szCs w:val="22"/>
        </w:rPr>
        <w:t>bin, ul. M. Skłodowskiej-Curie 5</w:t>
      </w:r>
      <w:r w:rsidR="000D21D6" w:rsidRPr="009C1CCA">
        <w:rPr>
          <w:rFonts w:ascii="Arial" w:hAnsi="Arial" w:cs="Arial"/>
          <w:sz w:val="22"/>
          <w:szCs w:val="22"/>
        </w:rPr>
        <w:t>8,</w:t>
      </w:r>
      <w:r w:rsidR="000D21D6" w:rsidRPr="009C1CCA">
        <w:rPr>
          <w:rFonts w:ascii="Arial" w:hAnsi="Arial" w:cs="Arial"/>
          <w:b/>
          <w:sz w:val="22"/>
          <w:szCs w:val="22"/>
        </w:rPr>
        <w:t xml:space="preserve"> </w:t>
      </w:r>
      <w:r w:rsidR="000D21D6" w:rsidRPr="009C1CCA">
        <w:rPr>
          <w:rFonts w:ascii="Arial" w:hAnsi="Arial" w:cs="Arial"/>
          <w:sz w:val="22"/>
          <w:szCs w:val="22"/>
        </w:rPr>
        <w:t xml:space="preserve">wpisaną do rejestru przedsiębiorców prowadzonego przez Sąd Rejonowy dla Wrocławia Fabrycznej we Wrocławiu, IX Wydział Gospodarczy Krajowego Rejestru Sądowego, </w:t>
      </w:r>
      <w:r w:rsidR="00A9305E" w:rsidRPr="009C1CCA">
        <w:rPr>
          <w:rFonts w:ascii="Arial" w:hAnsi="Arial" w:cs="Arial"/>
          <w:sz w:val="22"/>
          <w:szCs w:val="22"/>
        </w:rPr>
        <w:t>pod numerem</w:t>
      </w:r>
      <w:r w:rsidRPr="009C1CCA">
        <w:rPr>
          <w:rFonts w:ascii="Arial" w:hAnsi="Arial" w:cs="Arial"/>
          <w:sz w:val="22"/>
          <w:szCs w:val="22"/>
        </w:rPr>
        <w:t xml:space="preserve"> KRS 0000012900</w:t>
      </w:r>
      <w:r w:rsidR="000D21D6" w:rsidRPr="009C1CCA">
        <w:rPr>
          <w:rFonts w:ascii="Arial" w:hAnsi="Arial" w:cs="Arial"/>
          <w:sz w:val="22"/>
          <w:szCs w:val="22"/>
        </w:rPr>
        <w:t>,</w:t>
      </w:r>
      <w:r w:rsidR="00A9305E" w:rsidRPr="009C1CCA">
        <w:rPr>
          <w:rFonts w:ascii="Arial" w:hAnsi="Arial" w:cs="Arial"/>
          <w:sz w:val="22"/>
          <w:szCs w:val="22"/>
        </w:rPr>
        <w:t xml:space="preserve"> k</w:t>
      </w:r>
      <w:r w:rsidR="000D21D6" w:rsidRPr="009C1CCA">
        <w:rPr>
          <w:rFonts w:ascii="Arial" w:hAnsi="Arial" w:cs="Arial"/>
          <w:sz w:val="22"/>
          <w:szCs w:val="22"/>
        </w:rPr>
        <w:t xml:space="preserve">apitał </w:t>
      </w:r>
      <w:r w:rsidR="00A9305E" w:rsidRPr="009C1CCA">
        <w:rPr>
          <w:rFonts w:ascii="Arial" w:hAnsi="Arial" w:cs="Arial"/>
          <w:sz w:val="22"/>
          <w:szCs w:val="22"/>
        </w:rPr>
        <w:t>z</w:t>
      </w:r>
      <w:r w:rsidR="009C1CCA" w:rsidRPr="009C1CCA">
        <w:rPr>
          <w:rFonts w:ascii="Arial" w:hAnsi="Arial" w:cs="Arial"/>
          <w:sz w:val="22"/>
          <w:szCs w:val="22"/>
        </w:rPr>
        <w:t>akładowy: 469 907 9</w:t>
      </w:r>
      <w:r w:rsidRPr="009C1CCA">
        <w:rPr>
          <w:rFonts w:ascii="Arial" w:hAnsi="Arial" w:cs="Arial"/>
          <w:sz w:val="22"/>
          <w:szCs w:val="22"/>
        </w:rPr>
        <w:t>00</w:t>
      </w:r>
      <w:r w:rsidR="000D21D6" w:rsidRPr="009C1CCA">
        <w:rPr>
          <w:rFonts w:ascii="Arial" w:hAnsi="Arial" w:cs="Arial"/>
          <w:sz w:val="22"/>
          <w:szCs w:val="22"/>
        </w:rPr>
        <w:t>,00 PLN</w:t>
      </w:r>
      <w:r w:rsidR="00B20356">
        <w:rPr>
          <w:rFonts w:ascii="Arial" w:hAnsi="Arial" w:cs="Arial"/>
          <w:sz w:val="22"/>
          <w:szCs w:val="22"/>
        </w:rPr>
        <w:t xml:space="preserve">, </w:t>
      </w:r>
      <w:r w:rsidR="000D21D6" w:rsidRPr="009C1CCA">
        <w:rPr>
          <w:rFonts w:ascii="Arial" w:hAnsi="Arial" w:cs="Arial"/>
          <w:sz w:val="22"/>
          <w:szCs w:val="22"/>
        </w:rPr>
        <w:t>R</w:t>
      </w:r>
      <w:r w:rsidR="00A9305E" w:rsidRPr="009C1CCA">
        <w:rPr>
          <w:rFonts w:ascii="Arial" w:hAnsi="Arial" w:cs="Arial"/>
          <w:sz w:val="22"/>
          <w:szCs w:val="22"/>
        </w:rPr>
        <w:t>EGON</w:t>
      </w:r>
      <w:r w:rsidRPr="009C1CCA">
        <w:rPr>
          <w:rFonts w:ascii="Arial" w:hAnsi="Arial" w:cs="Arial"/>
          <w:sz w:val="22"/>
          <w:szCs w:val="22"/>
        </w:rPr>
        <w:t xml:space="preserve"> 390390792</w:t>
      </w:r>
      <w:r w:rsidR="000D21D6" w:rsidRPr="009C1CCA">
        <w:rPr>
          <w:rFonts w:ascii="Arial" w:hAnsi="Arial" w:cs="Arial"/>
          <w:sz w:val="22"/>
          <w:szCs w:val="22"/>
        </w:rPr>
        <w:t xml:space="preserve">, </w:t>
      </w:r>
      <w:r w:rsidRPr="009C1CCA">
        <w:rPr>
          <w:rFonts w:ascii="Arial" w:hAnsi="Arial" w:cs="Arial"/>
          <w:sz w:val="22"/>
          <w:szCs w:val="22"/>
        </w:rPr>
        <w:t>NIP 692-10-10-700</w:t>
      </w:r>
      <w:r w:rsidR="00A9305E" w:rsidRPr="009C1CCA">
        <w:rPr>
          <w:rFonts w:ascii="Arial" w:hAnsi="Arial" w:cs="Arial"/>
          <w:sz w:val="22"/>
          <w:szCs w:val="22"/>
        </w:rPr>
        <w:t>,</w:t>
      </w:r>
      <w:r w:rsidR="0041762E" w:rsidRPr="009C1CCA">
        <w:rPr>
          <w:rFonts w:ascii="Arial" w:hAnsi="Arial" w:cs="Arial"/>
          <w:sz w:val="22"/>
          <w:szCs w:val="22"/>
        </w:rPr>
        <w:t xml:space="preserve"> </w:t>
      </w:r>
      <w:r w:rsidR="0088583E" w:rsidRPr="009C1CCA">
        <w:rPr>
          <w:rFonts w:ascii="Arial" w:hAnsi="Arial" w:cs="Arial"/>
          <w:sz w:val="22"/>
          <w:szCs w:val="22"/>
        </w:rPr>
        <w:t>reprezentowaną</w:t>
      </w:r>
      <w:r w:rsidR="0088583E" w:rsidRPr="00542FE4">
        <w:rPr>
          <w:rFonts w:ascii="Arial" w:hAnsi="Arial" w:cs="Arial"/>
          <w:sz w:val="22"/>
          <w:szCs w:val="22"/>
        </w:rPr>
        <w:t xml:space="preserve"> przez:</w:t>
      </w:r>
    </w:p>
    <w:p w14:paraId="2EE94233" w14:textId="51F7F6B0" w:rsidR="0041762E" w:rsidRPr="00542FE4" w:rsidRDefault="000D21D6" w:rsidP="0041762E">
      <w:pPr>
        <w:spacing w:before="220"/>
        <w:jc w:val="both"/>
        <w:rPr>
          <w:rFonts w:ascii="Arial" w:hAnsi="Arial" w:cs="Arial"/>
          <w:sz w:val="22"/>
          <w:szCs w:val="22"/>
        </w:rPr>
      </w:pPr>
      <w:r w:rsidRPr="00542FE4">
        <w:rPr>
          <w:rFonts w:ascii="Arial" w:hAnsi="Arial" w:cs="Arial"/>
          <w:sz w:val="22"/>
          <w:szCs w:val="22"/>
        </w:rPr>
        <w:t>1</w:t>
      </w:r>
      <w:r w:rsidR="00674DF5">
        <w:rPr>
          <w:rFonts w:ascii="Arial" w:hAnsi="Arial" w:cs="Arial"/>
          <w:sz w:val="22"/>
          <w:szCs w:val="22"/>
        </w:rPr>
        <w:t xml:space="preserve">. </w:t>
      </w:r>
      <w:r w:rsidR="0041762E" w:rsidRPr="00542FE4">
        <w:rPr>
          <w:rFonts w:ascii="Arial" w:hAnsi="Arial" w:cs="Arial"/>
          <w:sz w:val="22"/>
          <w:szCs w:val="22"/>
        </w:rPr>
        <w:t>……………………………………………………………………………………………………..</w:t>
      </w:r>
      <w:r w:rsidR="00674DF5">
        <w:rPr>
          <w:rFonts w:ascii="Arial" w:hAnsi="Arial" w:cs="Arial"/>
          <w:sz w:val="22"/>
          <w:szCs w:val="22"/>
        </w:rPr>
        <w:t>....</w:t>
      </w:r>
    </w:p>
    <w:p w14:paraId="459D6110" w14:textId="30BFAA49" w:rsidR="000D21D6" w:rsidRPr="00542FE4" w:rsidRDefault="0041762E" w:rsidP="0041762E">
      <w:pPr>
        <w:spacing w:before="220"/>
        <w:jc w:val="both"/>
        <w:rPr>
          <w:rFonts w:ascii="Arial" w:hAnsi="Arial" w:cs="Arial"/>
          <w:sz w:val="22"/>
          <w:szCs w:val="22"/>
        </w:rPr>
      </w:pPr>
      <w:r w:rsidRPr="00542FE4">
        <w:rPr>
          <w:rFonts w:ascii="Arial" w:hAnsi="Arial" w:cs="Arial"/>
          <w:sz w:val="22"/>
          <w:szCs w:val="22"/>
        </w:rPr>
        <w:t>2</w:t>
      </w:r>
      <w:r w:rsidR="00674DF5">
        <w:rPr>
          <w:rFonts w:ascii="Arial" w:hAnsi="Arial" w:cs="Arial"/>
          <w:sz w:val="22"/>
          <w:szCs w:val="22"/>
        </w:rPr>
        <w:t xml:space="preserve">. </w:t>
      </w:r>
      <w:r w:rsidRPr="00542FE4">
        <w:rPr>
          <w:rFonts w:ascii="Arial" w:hAnsi="Arial" w:cs="Arial"/>
          <w:sz w:val="22"/>
          <w:szCs w:val="22"/>
        </w:rPr>
        <w:t>………………………………………………………………………………………………………..</w:t>
      </w:r>
    </w:p>
    <w:p w14:paraId="41A1880A" w14:textId="77777777" w:rsidR="00EA209E" w:rsidRPr="00542FE4" w:rsidRDefault="00EA209E" w:rsidP="0088583E">
      <w:pPr>
        <w:spacing w:line="360" w:lineRule="auto"/>
        <w:rPr>
          <w:rFonts w:ascii="Arial" w:hAnsi="Arial" w:cs="Arial"/>
          <w:sz w:val="22"/>
          <w:szCs w:val="22"/>
        </w:rPr>
      </w:pPr>
    </w:p>
    <w:p w14:paraId="6CECD0AE" w14:textId="594B00D7" w:rsidR="000D21D6" w:rsidRPr="00542FE4" w:rsidRDefault="00EA209E" w:rsidP="0088583E">
      <w:pPr>
        <w:spacing w:line="360" w:lineRule="auto"/>
        <w:rPr>
          <w:rFonts w:ascii="Arial" w:hAnsi="Arial" w:cs="Arial"/>
          <w:color w:val="FF0000"/>
          <w:sz w:val="22"/>
          <w:szCs w:val="22"/>
        </w:rPr>
      </w:pPr>
      <w:r w:rsidRPr="00542FE4">
        <w:rPr>
          <w:rFonts w:ascii="Arial" w:hAnsi="Arial" w:cs="Arial"/>
          <w:sz w:val="22"/>
          <w:szCs w:val="22"/>
        </w:rPr>
        <w:t xml:space="preserve">zwaną dalej </w:t>
      </w:r>
      <w:r w:rsidRPr="00542FE4">
        <w:rPr>
          <w:rFonts w:ascii="Arial" w:hAnsi="Arial" w:cs="Arial"/>
          <w:b/>
          <w:sz w:val="22"/>
          <w:szCs w:val="22"/>
        </w:rPr>
        <w:t>„OSDn”</w:t>
      </w:r>
    </w:p>
    <w:p w14:paraId="540E9660" w14:textId="77777777" w:rsidR="0088583E" w:rsidRPr="00D5337B" w:rsidRDefault="0088583E" w:rsidP="0088583E">
      <w:pPr>
        <w:spacing w:line="360" w:lineRule="auto"/>
        <w:rPr>
          <w:rFonts w:ascii="Arial" w:hAnsi="Arial" w:cs="Arial"/>
          <w:sz w:val="22"/>
          <w:szCs w:val="22"/>
        </w:rPr>
      </w:pPr>
      <w:r w:rsidRPr="00D5337B">
        <w:rPr>
          <w:rFonts w:ascii="Arial" w:hAnsi="Arial" w:cs="Arial"/>
          <w:sz w:val="22"/>
          <w:szCs w:val="22"/>
        </w:rPr>
        <w:t>a</w:t>
      </w:r>
    </w:p>
    <w:p w14:paraId="08FBE551" w14:textId="77777777" w:rsidR="00B43A9B" w:rsidRDefault="00B43A9B" w:rsidP="00B43A9B">
      <w:pPr>
        <w:pStyle w:val="Tekstpodstawowy"/>
        <w:spacing w:before="120" w:after="0" w:line="264" w:lineRule="auto"/>
        <w:rPr>
          <w:rFonts w:ascii="Arial" w:hAnsi="Arial" w:cs="Arial"/>
          <w:sz w:val="22"/>
          <w:szCs w:val="22"/>
          <w:lang w:val="pl-PL"/>
        </w:rPr>
      </w:pPr>
      <w:r>
        <w:rPr>
          <w:rFonts w:ascii="Arial" w:hAnsi="Arial" w:cs="Arial"/>
          <w:b/>
          <w:sz w:val="22"/>
          <w:szCs w:val="22"/>
          <w:lang w:val="pl-PL"/>
        </w:rPr>
        <w:t xml:space="preserve">..................................................  </w:t>
      </w:r>
      <w:r>
        <w:rPr>
          <w:rFonts w:ascii="Arial" w:hAnsi="Arial" w:cs="Arial"/>
          <w:sz w:val="22"/>
          <w:szCs w:val="22"/>
          <w:lang w:val="pl-PL"/>
        </w:rPr>
        <w:t xml:space="preserve">z siedzibą w ......................., ul.............................................. , </w:t>
      </w:r>
    </w:p>
    <w:p w14:paraId="429917DD" w14:textId="77777777" w:rsidR="00B43A9B" w:rsidRDefault="00B43A9B" w:rsidP="00B43A9B">
      <w:pPr>
        <w:pStyle w:val="Tekstpodstawowy"/>
        <w:spacing w:before="120" w:after="0" w:line="264" w:lineRule="auto"/>
        <w:rPr>
          <w:rFonts w:ascii="Arial" w:hAnsi="Arial" w:cs="Arial"/>
          <w:sz w:val="22"/>
          <w:szCs w:val="22"/>
          <w:lang w:val="pl-PL"/>
        </w:rPr>
      </w:pPr>
      <w:r>
        <w:rPr>
          <w:rFonts w:ascii="Arial" w:hAnsi="Arial" w:cs="Arial"/>
          <w:sz w:val="22"/>
          <w:szCs w:val="22"/>
          <w:lang w:val="pl-PL"/>
        </w:rPr>
        <w:t xml:space="preserve">wpisaną do rejestru przedsiębiorców prowadzonego przez Sąd Rejonowy ..............................., </w:t>
      </w:r>
    </w:p>
    <w:p w14:paraId="06353F0C" w14:textId="77777777" w:rsidR="00B43A9B" w:rsidRDefault="00B43A9B" w:rsidP="00B43A9B">
      <w:pPr>
        <w:pStyle w:val="Tekstpodstawowy"/>
        <w:spacing w:before="120" w:after="0" w:line="264" w:lineRule="auto"/>
        <w:rPr>
          <w:rFonts w:ascii="Arial" w:hAnsi="Arial" w:cs="Arial"/>
          <w:sz w:val="22"/>
          <w:szCs w:val="22"/>
          <w:lang w:val="pl-PL"/>
        </w:rPr>
      </w:pPr>
      <w:r>
        <w:rPr>
          <w:rFonts w:ascii="Arial" w:hAnsi="Arial" w:cs="Arial"/>
          <w:sz w:val="22"/>
          <w:szCs w:val="22"/>
          <w:lang w:val="pl-PL"/>
        </w:rPr>
        <w:t>VIII Wydział Gospodarczy Krajowego Rejestru Sądowego pod numerem KRS ................, kapitał zakładowy równy: ............................. zł, kapitał zakładowy wpłacony w całości, reprezentowaną przez:</w:t>
      </w:r>
    </w:p>
    <w:p w14:paraId="20A50989" w14:textId="17D3B8A2" w:rsidR="00710AA6" w:rsidRPr="009172E0" w:rsidRDefault="009172E0" w:rsidP="009172E0">
      <w:pPr>
        <w:spacing w:before="220"/>
        <w:jc w:val="both"/>
        <w:rPr>
          <w:rFonts w:ascii="Arial" w:hAnsi="Arial" w:cs="Arial"/>
          <w:sz w:val="22"/>
          <w:szCs w:val="22"/>
        </w:rPr>
      </w:pPr>
      <w:r>
        <w:rPr>
          <w:rFonts w:ascii="Arial" w:hAnsi="Arial" w:cs="Arial"/>
          <w:sz w:val="22"/>
          <w:szCs w:val="22"/>
        </w:rPr>
        <w:t xml:space="preserve"> 1.  </w:t>
      </w:r>
      <w:r w:rsidRPr="009172E0">
        <w:rPr>
          <w:rFonts w:ascii="Arial" w:hAnsi="Arial" w:cs="Arial"/>
          <w:sz w:val="22"/>
          <w:szCs w:val="22"/>
        </w:rPr>
        <w:t>……………………………………………………………………………………………………</w:t>
      </w:r>
      <w:r>
        <w:rPr>
          <w:rFonts w:ascii="Arial" w:hAnsi="Arial" w:cs="Arial"/>
          <w:sz w:val="22"/>
          <w:szCs w:val="22"/>
        </w:rPr>
        <w:t>….</w:t>
      </w:r>
    </w:p>
    <w:p w14:paraId="177DD00E" w14:textId="2F0CC44E" w:rsidR="009172E0" w:rsidRPr="009172E0" w:rsidRDefault="009172E0" w:rsidP="009172E0">
      <w:pPr>
        <w:spacing w:before="220"/>
        <w:jc w:val="both"/>
        <w:rPr>
          <w:rFonts w:ascii="Arial" w:hAnsi="Arial" w:cs="Arial"/>
          <w:sz w:val="22"/>
          <w:szCs w:val="22"/>
        </w:rPr>
      </w:pPr>
      <w:r>
        <w:rPr>
          <w:rFonts w:ascii="Arial" w:hAnsi="Arial" w:cs="Arial"/>
          <w:sz w:val="22"/>
          <w:szCs w:val="22"/>
        </w:rPr>
        <w:t xml:space="preserve"> 2.  ……………………………………………………………………………………………………….</w:t>
      </w:r>
    </w:p>
    <w:p w14:paraId="766B9539" w14:textId="75E788BE" w:rsidR="00710AA6" w:rsidRDefault="00710AA6" w:rsidP="00710AA6">
      <w:pPr>
        <w:pStyle w:val="Tekstpodstawowy"/>
        <w:spacing w:before="120" w:after="0" w:line="264" w:lineRule="auto"/>
        <w:contextualSpacing/>
        <w:rPr>
          <w:rFonts w:ascii="Arial" w:hAnsi="Arial" w:cs="Arial"/>
          <w:sz w:val="22"/>
          <w:szCs w:val="22"/>
          <w:lang w:val="pl-PL"/>
        </w:rPr>
      </w:pPr>
    </w:p>
    <w:p w14:paraId="18489E5A" w14:textId="77777777" w:rsidR="00710AA6" w:rsidRDefault="00710AA6" w:rsidP="00710AA6">
      <w:pPr>
        <w:pStyle w:val="Tekstpodstawowy"/>
        <w:spacing w:before="120" w:after="0" w:line="264" w:lineRule="auto"/>
        <w:contextualSpacing/>
        <w:rPr>
          <w:rFonts w:ascii="Arial" w:hAnsi="Arial" w:cs="Arial"/>
          <w:b/>
          <w:sz w:val="22"/>
          <w:szCs w:val="22"/>
          <w:lang w:val="pl-PL"/>
        </w:rPr>
      </w:pPr>
      <w:r w:rsidRPr="00542FE4">
        <w:rPr>
          <w:rFonts w:ascii="Arial" w:hAnsi="Arial" w:cs="Arial"/>
          <w:sz w:val="22"/>
          <w:szCs w:val="22"/>
          <w:lang w:val="pl-PL"/>
        </w:rPr>
        <w:t xml:space="preserve">zwaną dalej </w:t>
      </w:r>
      <w:r w:rsidRPr="00542FE4">
        <w:rPr>
          <w:rFonts w:ascii="Arial" w:hAnsi="Arial" w:cs="Arial"/>
          <w:b/>
          <w:sz w:val="22"/>
          <w:szCs w:val="22"/>
          <w:lang w:val="pl-PL"/>
        </w:rPr>
        <w:t>„Sprzedawcą”</w:t>
      </w:r>
    </w:p>
    <w:p w14:paraId="658958F9" w14:textId="77777777" w:rsidR="00EC2278" w:rsidRPr="00542FE4" w:rsidRDefault="00EC2278" w:rsidP="0088583E">
      <w:pPr>
        <w:pStyle w:val="Tekstpodstawowy"/>
        <w:spacing w:before="120" w:after="0" w:line="264" w:lineRule="auto"/>
        <w:contextualSpacing/>
        <w:rPr>
          <w:rFonts w:ascii="Arial" w:hAnsi="Arial" w:cs="Arial"/>
          <w:color w:val="auto"/>
          <w:sz w:val="22"/>
          <w:szCs w:val="22"/>
          <w:lang w:val="pl-PL"/>
        </w:rPr>
      </w:pPr>
    </w:p>
    <w:p w14:paraId="07A73CB9" w14:textId="77777777" w:rsidR="00126FA3" w:rsidRPr="00542FE4" w:rsidRDefault="00064C6D" w:rsidP="0088583E">
      <w:pPr>
        <w:pStyle w:val="Tekstpodstawowy"/>
        <w:spacing w:before="120" w:after="0" w:line="264" w:lineRule="auto"/>
        <w:rPr>
          <w:rFonts w:ascii="Arial" w:hAnsi="Arial" w:cs="Arial"/>
          <w:color w:val="auto"/>
          <w:sz w:val="22"/>
          <w:szCs w:val="22"/>
          <w:lang w:val="pl-PL"/>
        </w:rPr>
      </w:pPr>
      <w:r w:rsidRPr="00542FE4">
        <w:rPr>
          <w:rFonts w:ascii="Arial" w:hAnsi="Arial" w:cs="Arial"/>
          <w:color w:val="auto"/>
          <w:sz w:val="22"/>
          <w:szCs w:val="22"/>
          <w:lang w:val="pl-PL"/>
        </w:rPr>
        <w:t>które</w:t>
      </w:r>
      <w:r w:rsidR="0088583E" w:rsidRPr="00542FE4">
        <w:rPr>
          <w:rFonts w:ascii="Arial" w:hAnsi="Arial" w:cs="Arial"/>
          <w:color w:val="auto"/>
          <w:sz w:val="22"/>
          <w:szCs w:val="22"/>
          <w:lang w:val="pl-PL"/>
        </w:rPr>
        <w:t xml:space="preserve">, </w:t>
      </w:r>
      <w:r w:rsidRPr="00542FE4">
        <w:rPr>
          <w:rFonts w:ascii="Arial" w:hAnsi="Arial" w:cs="Arial"/>
          <w:color w:val="auto"/>
          <w:sz w:val="22"/>
          <w:szCs w:val="22"/>
          <w:lang w:val="pl-PL"/>
        </w:rPr>
        <w:t xml:space="preserve">w dalszej części </w:t>
      </w:r>
      <w:r w:rsidR="00126FA3" w:rsidRPr="00542FE4">
        <w:rPr>
          <w:rFonts w:ascii="Arial" w:hAnsi="Arial" w:cs="Arial"/>
          <w:color w:val="auto"/>
          <w:sz w:val="22"/>
          <w:szCs w:val="22"/>
          <w:lang w:val="pl-PL"/>
        </w:rPr>
        <w:t xml:space="preserve">Umowy </w:t>
      </w:r>
      <w:r w:rsidR="0088583E" w:rsidRPr="00542FE4">
        <w:rPr>
          <w:rFonts w:ascii="Arial" w:hAnsi="Arial" w:cs="Arial"/>
          <w:color w:val="auto"/>
          <w:sz w:val="22"/>
          <w:szCs w:val="22"/>
          <w:lang w:val="pl-PL"/>
        </w:rPr>
        <w:t xml:space="preserve">łącznie </w:t>
      </w:r>
      <w:r w:rsidRPr="00542FE4">
        <w:rPr>
          <w:rFonts w:ascii="Arial" w:hAnsi="Arial" w:cs="Arial"/>
          <w:color w:val="auto"/>
          <w:sz w:val="22"/>
          <w:szCs w:val="22"/>
          <w:lang w:val="pl-PL"/>
        </w:rPr>
        <w:t xml:space="preserve">nazywane </w:t>
      </w:r>
      <w:r w:rsidR="00126FA3" w:rsidRPr="00542FE4">
        <w:rPr>
          <w:rFonts w:ascii="Arial" w:hAnsi="Arial" w:cs="Arial"/>
          <w:color w:val="auto"/>
          <w:sz w:val="22"/>
          <w:szCs w:val="22"/>
          <w:lang w:val="pl-PL"/>
        </w:rPr>
        <w:t>są</w:t>
      </w:r>
      <w:r w:rsidRPr="00542FE4">
        <w:rPr>
          <w:rFonts w:ascii="Arial" w:hAnsi="Arial" w:cs="Arial"/>
          <w:color w:val="auto"/>
          <w:sz w:val="22"/>
          <w:szCs w:val="22"/>
          <w:lang w:val="pl-PL"/>
        </w:rPr>
        <w:t xml:space="preserve"> </w:t>
      </w:r>
      <w:r w:rsidR="0088583E" w:rsidRPr="00542FE4">
        <w:rPr>
          <w:rFonts w:ascii="Arial" w:hAnsi="Arial" w:cs="Arial"/>
          <w:b/>
          <w:color w:val="auto"/>
          <w:sz w:val="22"/>
          <w:szCs w:val="22"/>
          <w:lang w:val="pl-PL"/>
        </w:rPr>
        <w:t>Stronami</w:t>
      </w:r>
      <w:r w:rsidR="002C61D3" w:rsidRPr="00542FE4">
        <w:rPr>
          <w:rFonts w:ascii="Arial" w:hAnsi="Arial" w:cs="Arial"/>
          <w:b/>
          <w:color w:val="auto"/>
          <w:sz w:val="22"/>
          <w:szCs w:val="22"/>
          <w:lang w:val="pl-PL"/>
        </w:rPr>
        <w:t>,</w:t>
      </w:r>
      <w:r w:rsidR="00B14A6C" w:rsidRPr="00542FE4">
        <w:rPr>
          <w:rFonts w:ascii="Arial" w:hAnsi="Arial" w:cs="Arial"/>
          <w:color w:val="auto"/>
          <w:sz w:val="22"/>
          <w:szCs w:val="22"/>
          <w:lang w:val="pl-PL"/>
        </w:rPr>
        <w:t xml:space="preserve"> a każda z osobna </w:t>
      </w:r>
      <w:r w:rsidR="00B14A6C" w:rsidRPr="00542FE4">
        <w:rPr>
          <w:rFonts w:ascii="Arial" w:hAnsi="Arial" w:cs="Arial"/>
          <w:b/>
          <w:color w:val="auto"/>
          <w:sz w:val="22"/>
          <w:szCs w:val="22"/>
          <w:lang w:val="pl-PL"/>
        </w:rPr>
        <w:t>Stroną</w:t>
      </w:r>
      <w:r w:rsidR="00B14A6C" w:rsidRPr="00542FE4">
        <w:rPr>
          <w:rFonts w:ascii="Arial" w:hAnsi="Arial" w:cs="Arial"/>
          <w:color w:val="auto"/>
          <w:sz w:val="22"/>
          <w:szCs w:val="22"/>
          <w:lang w:val="pl-PL"/>
        </w:rPr>
        <w:t>.</w:t>
      </w:r>
      <w:r w:rsidR="00126FA3" w:rsidRPr="00542FE4">
        <w:rPr>
          <w:rFonts w:ascii="Arial" w:hAnsi="Arial" w:cs="Arial"/>
          <w:color w:val="auto"/>
          <w:sz w:val="22"/>
          <w:szCs w:val="22"/>
          <w:lang w:val="pl-PL"/>
        </w:rPr>
        <w:t xml:space="preserve"> </w:t>
      </w:r>
    </w:p>
    <w:p w14:paraId="381650A0" w14:textId="77777777" w:rsidR="0088583E" w:rsidRPr="00542FE4" w:rsidRDefault="0088583E" w:rsidP="0088583E">
      <w:pPr>
        <w:pStyle w:val="Tekstpodstawowy"/>
        <w:spacing w:before="120" w:after="0" w:line="264" w:lineRule="auto"/>
        <w:rPr>
          <w:rFonts w:ascii="Arial" w:hAnsi="Arial" w:cs="Arial"/>
          <w:color w:val="auto"/>
          <w:sz w:val="22"/>
          <w:szCs w:val="22"/>
          <w:lang w:val="pl-PL"/>
        </w:rPr>
      </w:pPr>
    </w:p>
    <w:p w14:paraId="4B1FD188" w14:textId="286EBD4E" w:rsidR="00FA364B" w:rsidRPr="00542FE4" w:rsidRDefault="00FA364B" w:rsidP="00FA364B">
      <w:pPr>
        <w:pStyle w:val="Tekstpodstawowy"/>
        <w:tabs>
          <w:tab w:val="clear" w:pos="4536"/>
          <w:tab w:val="clear" w:pos="9072"/>
        </w:tabs>
        <w:spacing w:after="0" w:line="276" w:lineRule="auto"/>
        <w:rPr>
          <w:rFonts w:ascii="Arial" w:hAnsi="Arial" w:cs="Arial"/>
          <w:sz w:val="22"/>
          <w:szCs w:val="22"/>
          <w:lang w:val="pl-PL"/>
        </w:rPr>
      </w:pPr>
      <w:r w:rsidRPr="00542FE4">
        <w:rPr>
          <w:rFonts w:ascii="Arial" w:hAnsi="Arial" w:cs="Arial"/>
          <w:sz w:val="22"/>
          <w:szCs w:val="22"/>
          <w:lang w:val="pl-PL"/>
        </w:rPr>
        <w:t xml:space="preserve">Reprezentanci </w:t>
      </w:r>
      <w:r w:rsidRPr="00831A7A">
        <w:rPr>
          <w:rFonts w:ascii="Arial" w:hAnsi="Arial" w:cs="Arial"/>
          <w:b/>
          <w:sz w:val="22"/>
          <w:szCs w:val="22"/>
          <w:lang w:val="pl-PL"/>
        </w:rPr>
        <w:t>Stron</w:t>
      </w:r>
      <w:r w:rsidRPr="00542FE4">
        <w:rPr>
          <w:rFonts w:ascii="Arial" w:hAnsi="Arial" w:cs="Arial"/>
          <w:sz w:val="22"/>
          <w:szCs w:val="22"/>
          <w:lang w:val="pl-PL"/>
        </w:rPr>
        <w:t xml:space="preserve"> oświadczają</w:t>
      </w:r>
      <w:r w:rsidR="0023563D">
        <w:rPr>
          <w:rFonts w:ascii="Arial" w:hAnsi="Arial" w:cs="Arial"/>
          <w:sz w:val="22"/>
          <w:szCs w:val="22"/>
          <w:lang w:val="pl-PL"/>
        </w:rPr>
        <w:t>,</w:t>
      </w:r>
      <w:r w:rsidRPr="00542FE4">
        <w:rPr>
          <w:rFonts w:ascii="Arial" w:hAnsi="Arial" w:cs="Arial"/>
          <w:sz w:val="22"/>
          <w:szCs w:val="22"/>
          <w:lang w:val="pl-PL"/>
        </w:rPr>
        <w:t xml:space="preserve"> że:</w:t>
      </w:r>
    </w:p>
    <w:p w14:paraId="1EB62C38" w14:textId="0868CA2A" w:rsidR="00FA364B" w:rsidRPr="00542FE4" w:rsidRDefault="00FA364B" w:rsidP="00197FE2">
      <w:pPr>
        <w:pStyle w:val="Tekstpodstawowy"/>
        <w:numPr>
          <w:ilvl w:val="0"/>
          <w:numId w:val="40"/>
        </w:numPr>
        <w:tabs>
          <w:tab w:val="clear" w:pos="4536"/>
          <w:tab w:val="clear" w:pos="9072"/>
        </w:tabs>
        <w:spacing w:after="0" w:line="276" w:lineRule="auto"/>
        <w:rPr>
          <w:rFonts w:ascii="Arial" w:hAnsi="Arial" w:cs="Arial"/>
          <w:sz w:val="22"/>
          <w:szCs w:val="22"/>
          <w:lang w:val="pl-PL"/>
        </w:rPr>
      </w:pPr>
      <w:r w:rsidRPr="00542FE4">
        <w:rPr>
          <w:rFonts w:ascii="Arial" w:hAnsi="Arial" w:cs="Arial"/>
          <w:sz w:val="22"/>
          <w:szCs w:val="22"/>
          <w:lang w:val="pl-PL"/>
        </w:rPr>
        <w:t>działają na podstawie aktualnych umocowań do zaciągania zobowiązań na rzecz podmiotów, które reprezentują</w:t>
      </w:r>
      <w:r w:rsidR="004B1794">
        <w:rPr>
          <w:rFonts w:ascii="Arial" w:hAnsi="Arial" w:cs="Arial"/>
          <w:sz w:val="22"/>
          <w:szCs w:val="22"/>
          <w:lang w:val="pl-PL"/>
        </w:rPr>
        <w:t>;</w:t>
      </w:r>
    </w:p>
    <w:p w14:paraId="4DCB23B4" w14:textId="372054F8" w:rsidR="00FA364B" w:rsidRDefault="00FA364B" w:rsidP="00197FE2">
      <w:pPr>
        <w:pStyle w:val="Tekstpodstawowy"/>
        <w:numPr>
          <w:ilvl w:val="0"/>
          <w:numId w:val="40"/>
        </w:numPr>
        <w:tabs>
          <w:tab w:val="clear" w:pos="4536"/>
          <w:tab w:val="clear" w:pos="9072"/>
        </w:tabs>
        <w:spacing w:after="0" w:line="276" w:lineRule="auto"/>
        <w:rPr>
          <w:rFonts w:ascii="Arial" w:hAnsi="Arial" w:cs="Arial"/>
          <w:sz w:val="22"/>
          <w:szCs w:val="22"/>
          <w:lang w:val="pl-PL"/>
        </w:rPr>
      </w:pPr>
      <w:r w:rsidRPr="00542FE4">
        <w:rPr>
          <w:rFonts w:ascii="Arial" w:hAnsi="Arial" w:cs="Arial"/>
          <w:sz w:val="22"/>
          <w:szCs w:val="22"/>
          <w:lang w:val="pl-PL"/>
        </w:rPr>
        <w:t>Umowa jest zawarta w dobrej wierze i przekonaniu o zgodności z obowiązującymi przepisami prawa</w:t>
      </w:r>
      <w:r w:rsidR="004B1794">
        <w:rPr>
          <w:rFonts w:ascii="Arial" w:hAnsi="Arial" w:cs="Arial"/>
          <w:sz w:val="22"/>
          <w:szCs w:val="22"/>
          <w:lang w:val="pl-PL"/>
        </w:rPr>
        <w:t>;</w:t>
      </w:r>
    </w:p>
    <w:p w14:paraId="0525958C" w14:textId="68CDD1B8" w:rsidR="00AB6B3B" w:rsidRPr="00542FE4" w:rsidRDefault="00831A7A" w:rsidP="00831A7A">
      <w:pPr>
        <w:numPr>
          <w:ilvl w:val="0"/>
          <w:numId w:val="40"/>
        </w:numPr>
        <w:overflowPunct w:val="0"/>
        <w:autoSpaceDE w:val="0"/>
        <w:autoSpaceDN w:val="0"/>
        <w:adjustRightInd w:val="0"/>
        <w:spacing w:line="276" w:lineRule="auto"/>
        <w:textAlignment w:val="baseline"/>
        <w:rPr>
          <w:rFonts w:ascii="Arial" w:hAnsi="Arial" w:cs="Arial"/>
          <w:sz w:val="22"/>
          <w:szCs w:val="22"/>
        </w:rPr>
      </w:pPr>
      <w:r>
        <w:rPr>
          <w:rFonts w:ascii="Arial" w:hAnsi="Arial" w:cs="Arial"/>
          <w:sz w:val="22"/>
          <w:szCs w:val="22"/>
        </w:rPr>
        <w:t xml:space="preserve">są </w:t>
      </w:r>
      <w:r w:rsidR="00AB6B3B" w:rsidRPr="00542FE4">
        <w:rPr>
          <w:rFonts w:ascii="Arial" w:hAnsi="Arial" w:cs="Arial"/>
          <w:sz w:val="22"/>
          <w:szCs w:val="22"/>
        </w:rPr>
        <w:t>czynnymi podatnikami podatku VAT</w:t>
      </w:r>
      <w:r w:rsidR="004F440B">
        <w:rPr>
          <w:rFonts w:ascii="Arial" w:hAnsi="Arial" w:cs="Arial"/>
          <w:sz w:val="22"/>
          <w:szCs w:val="22"/>
        </w:rPr>
        <w:t>.</w:t>
      </w:r>
      <w:r w:rsidR="00AB6B3B" w:rsidRPr="00542FE4">
        <w:rPr>
          <w:rFonts w:ascii="Arial" w:hAnsi="Arial" w:cs="Arial"/>
          <w:sz w:val="22"/>
          <w:szCs w:val="22"/>
        </w:rPr>
        <w:t xml:space="preserve"> </w:t>
      </w:r>
      <w:r w:rsidR="00AB6B3B">
        <w:rPr>
          <w:rFonts w:ascii="Arial" w:hAnsi="Arial" w:cs="Arial"/>
          <w:sz w:val="22"/>
          <w:szCs w:val="22"/>
        </w:rPr>
        <w:br/>
      </w:r>
    </w:p>
    <w:p w14:paraId="6BE919B0" w14:textId="5F9399F6" w:rsidR="00AB6B3B" w:rsidRPr="00480257" w:rsidRDefault="00480257" w:rsidP="00480257">
      <w:pPr>
        <w:overflowPunct w:val="0"/>
        <w:autoSpaceDE w:val="0"/>
        <w:autoSpaceDN w:val="0"/>
        <w:adjustRightInd w:val="0"/>
        <w:spacing w:line="276" w:lineRule="auto"/>
        <w:ind w:left="426"/>
        <w:jc w:val="both"/>
        <w:textAlignment w:val="baseline"/>
        <w:rPr>
          <w:rFonts w:ascii="Arial" w:hAnsi="Arial" w:cs="Arial"/>
          <w:b/>
          <w:sz w:val="22"/>
          <w:szCs w:val="22"/>
        </w:rPr>
      </w:pPr>
      <w:r>
        <w:rPr>
          <w:rFonts w:ascii="Arial" w:hAnsi="Arial" w:cs="Arial"/>
          <w:b/>
          <w:sz w:val="22"/>
          <w:szCs w:val="22"/>
        </w:rPr>
        <w:t xml:space="preserve">    </w:t>
      </w:r>
      <w:r w:rsidR="00AB6B3B">
        <w:rPr>
          <w:rFonts w:ascii="Arial" w:hAnsi="Arial" w:cs="Arial"/>
          <w:b/>
          <w:sz w:val="22"/>
          <w:szCs w:val="22"/>
        </w:rPr>
        <w:t xml:space="preserve">     </w:t>
      </w:r>
    </w:p>
    <w:p w14:paraId="4456EEA9" w14:textId="2712886B" w:rsidR="00FA62AB" w:rsidRDefault="00FA62AB" w:rsidP="00064C6D">
      <w:pPr>
        <w:pStyle w:val="Tekstpodstawowy"/>
        <w:tabs>
          <w:tab w:val="clear" w:pos="4536"/>
          <w:tab w:val="clear" w:pos="9072"/>
        </w:tabs>
        <w:spacing w:after="0" w:line="276" w:lineRule="auto"/>
        <w:rPr>
          <w:rFonts w:ascii="Arial" w:hAnsi="Arial" w:cs="Arial"/>
          <w:color w:val="92D050"/>
          <w:sz w:val="22"/>
          <w:szCs w:val="22"/>
          <w:lang w:val="pl-PL"/>
        </w:rPr>
      </w:pPr>
    </w:p>
    <w:p w14:paraId="0D082925" w14:textId="46CC7A98" w:rsidR="00D1750D" w:rsidRDefault="00D1750D" w:rsidP="00064C6D">
      <w:pPr>
        <w:pStyle w:val="Tekstpodstawowy"/>
        <w:tabs>
          <w:tab w:val="clear" w:pos="4536"/>
          <w:tab w:val="clear" w:pos="9072"/>
        </w:tabs>
        <w:spacing w:after="0" w:line="276" w:lineRule="auto"/>
        <w:rPr>
          <w:rFonts w:ascii="Arial" w:hAnsi="Arial" w:cs="Arial"/>
          <w:color w:val="92D050"/>
          <w:sz w:val="22"/>
          <w:szCs w:val="22"/>
          <w:lang w:val="pl-PL"/>
        </w:rPr>
      </w:pPr>
    </w:p>
    <w:p w14:paraId="2D87EC9E" w14:textId="41AB1C77" w:rsidR="00D1750D" w:rsidRDefault="00D1750D" w:rsidP="000E1E9E">
      <w:pPr>
        <w:pStyle w:val="Tekstpodstawowy"/>
        <w:tabs>
          <w:tab w:val="clear" w:pos="4536"/>
          <w:tab w:val="clear" w:pos="9072"/>
        </w:tabs>
        <w:spacing w:after="0" w:line="276" w:lineRule="auto"/>
        <w:jc w:val="center"/>
        <w:rPr>
          <w:rFonts w:ascii="Arial" w:hAnsi="Arial" w:cs="Arial"/>
          <w:color w:val="92D050"/>
          <w:sz w:val="22"/>
          <w:szCs w:val="22"/>
          <w:lang w:val="pl-PL"/>
        </w:rPr>
      </w:pPr>
    </w:p>
    <w:p w14:paraId="5C6FCE55" w14:textId="405196AD" w:rsidR="00D1750D" w:rsidRDefault="00D1750D" w:rsidP="00064C6D">
      <w:pPr>
        <w:pStyle w:val="Tekstpodstawowy"/>
        <w:tabs>
          <w:tab w:val="clear" w:pos="4536"/>
          <w:tab w:val="clear" w:pos="9072"/>
        </w:tabs>
        <w:spacing w:after="0" w:line="276" w:lineRule="auto"/>
        <w:rPr>
          <w:rFonts w:ascii="Arial" w:hAnsi="Arial" w:cs="Arial"/>
          <w:color w:val="92D050"/>
          <w:sz w:val="22"/>
          <w:szCs w:val="22"/>
          <w:lang w:val="pl-PL"/>
        </w:rPr>
      </w:pPr>
    </w:p>
    <w:p w14:paraId="150E418B" w14:textId="2A0DA0FD" w:rsidR="00D1750D" w:rsidRDefault="00D1750D" w:rsidP="00064C6D">
      <w:pPr>
        <w:pStyle w:val="Tekstpodstawowy"/>
        <w:tabs>
          <w:tab w:val="clear" w:pos="4536"/>
          <w:tab w:val="clear" w:pos="9072"/>
        </w:tabs>
        <w:spacing w:after="0" w:line="276" w:lineRule="auto"/>
        <w:rPr>
          <w:rFonts w:ascii="Arial" w:hAnsi="Arial" w:cs="Arial"/>
          <w:color w:val="92D050"/>
          <w:sz w:val="22"/>
          <w:szCs w:val="22"/>
          <w:lang w:val="pl-PL"/>
        </w:rPr>
      </w:pPr>
    </w:p>
    <w:p w14:paraId="67E5DF40" w14:textId="37211CED" w:rsidR="001F6861" w:rsidRDefault="001F6861" w:rsidP="00064C6D">
      <w:pPr>
        <w:pStyle w:val="Tekstpodstawowy"/>
        <w:tabs>
          <w:tab w:val="clear" w:pos="4536"/>
          <w:tab w:val="clear" w:pos="9072"/>
        </w:tabs>
        <w:spacing w:after="0" w:line="276" w:lineRule="auto"/>
        <w:rPr>
          <w:rFonts w:ascii="Arial" w:hAnsi="Arial" w:cs="Arial"/>
          <w:color w:val="92D050"/>
          <w:sz w:val="22"/>
          <w:szCs w:val="22"/>
          <w:lang w:val="pl-PL"/>
        </w:rPr>
      </w:pPr>
    </w:p>
    <w:p w14:paraId="0C5F87B1" w14:textId="77777777" w:rsidR="001F6861" w:rsidRDefault="001F6861" w:rsidP="00064C6D">
      <w:pPr>
        <w:pStyle w:val="Tekstpodstawowy"/>
        <w:tabs>
          <w:tab w:val="clear" w:pos="4536"/>
          <w:tab w:val="clear" w:pos="9072"/>
        </w:tabs>
        <w:spacing w:after="0" w:line="276" w:lineRule="auto"/>
        <w:rPr>
          <w:rFonts w:ascii="Arial" w:hAnsi="Arial" w:cs="Arial"/>
          <w:color w:val="92D050"/>
          <w:sz w:val="22"/>
          <w:szCs w:val="22"/>
          <w:lang w:val="pl-PL"/>
        </w:rPr>
      </w:pPr>
    </w:p>
    <w:p w14:paraId="52ABCAF3" w14:textId="2B994D36" w:rsidR="00D1750D" w:rsidRDefault="00D1750D" w:rsidP="00064C6D">
      <w:pPr>
        <w:pStyle w:val="Tekstpodstawowy"/>
        <w:tabs>
          <w:tab w:val="clear" w:pos="4536"/>
          <w:tab w:val="clear" w:pos="9072"/>
        </w:tabs>
        <w:spacing w:after="0" w:line="276" w:lineRule="auto"/>
        <w:rPr>
          <w:rFonts w:ascii="Arial" w:hAnsi="Arial" w:cs="Arial"/>
          <w:color w:val="92D050"/>
          <w:sz w:val="22"/>
          <w:szCs w:val="22"/>
          <w:lang w:val="pl-PL"/>
        </w:rPr>
      </w:pPr>
    </w:p>
    <w:p w14:paraId="3333E12B" w14:textId="77777777" w:rsidR="00D1750D" w:rsidRPr="00542FE4" w:rsidRDefault="00D1750D" w:rsidP="00064C6D">
      <w:pPr>
        <w:pStyle w:val="Tekstpodstawowy"/>
        <w:tabs>
          <w:tab w:val="clear" w:pos="4536"/>
          <w:tab w:val="clear" w:pos="9072"/>
        </w:tabs>
        <w:spacing w:after="0" w:line="276" w:lineRule="auto"/>
        <w:rPr>
          <w:rFonts w:ascii="Arial" w:hAnsi="Arial" w:cs="Arial"/>
          <w:color w:val="92D050"/>
          <w:sz w:val="22"/>
          <w:szCs w:val="22"/>
          <w:lang w:val="pl-PL"/>
        </w:rPr>
      </w:pPr>
    </w:p>
    <w:p w14:paraId="560E985E" w14:textId="77777777" w:rsidR="00FA62AB" w:rsidRDefault="00FA62AB" w:rsidP="00064C6D">
      <w:pPr>
        <w:pStyle w:val="Tekstpodstawowy"/>
        <w:tabs>
          <w:tab w:val="clear" w:pos="4536"/>
          <w:tab w:val="clear" w:pos="9072"/>
        </w:tabs>
        <w:spacing w:after="0" w:line="276" w:lineRule="auto"/>
        <w:rPr>
          <w:rFonts w:ascii="Arial" w:hAnsi="Arial" w:cs="Arial"/>
          <w:b/>
          <w:sz w:val="22"/>
          <w:szCs w:val="22"/>
          <w:lang w:val="pl-PL"/>
        </w:rPr>
      </w:pPr>
      <w:r w:rsidRPr="00542FE4">
        <w:rPr>
          <w:rFonts w:ascii="Arial" w:hAnsi="Arial" w:cs="Arial"/>
          <w:b/>
          <w:sz w:val="22"/>
          <w:szCs w:val="22"/>
          <w:lang w:val="pl-PL"/>
        </w:rPr>
        <w:t>Definicje:</w:t>
      </w:r>
    </w:p>
    <w:p w14:paraId="2A5ABA2E" w14:textId="0F7AFDF8" w:rsidR="00D5337B" w:rsidRPr="00542FE4" w:rsidRDefault="00D5337B" w:rsidP="00177519">
      <w:pPr>
        <w:autoSpaceDE w:val="0"/>
        <w:autoSpaceDN w:val="0"/>
        <w:adjustRightInd w:val="0"/>
        <w:jc w:val="both"/>
        <w:rPr>
          <w:rFonts w:ascii="Arial" w:hAnsi="Arial" w:cs="Arial"/>
          <w:sz w:val="22"/>
          <w:szCs w:val="22"/>
        </w:rPr>
      </w:pPr>
    </w:p>
    <w:p w14:paraId="75A53E44" w14:textId="77777777" w:rsidR="00177519" w:rsidRPr="00542FE4" w:rsidRDefault="00177519" w:rsidP="00177519">
      <w:pPr>
        <w:autoSpaceDE w:val="0"/>
        <w:autoSpaceDN w:val="0"/>
        <w:adjustRightInd w:val="0"/>
        <w:jc w:val="both"/>
        <w:rPr>
          <w:rFonts w:ascii="Arial" w:hAnsi="Arial" w:cs="Arial"/>
          <w:sz w:val="22"/>
          <w:szCs w:val="22"/>
        </w:rPr>
      </w:pPr>
      <w:r w:rsidRPr="00542FE4">
        <w:rPr>
          <w:rFonts w:ascii="Arial" w:hAnsi="Arial" w:cs="Arial"/>
          <w:b/>
          <w:sz w:val="22"/>
          <w:szCs w:val="22"/>
        </w:rPr>
        <w:t>Energia elektryczna czynna</w:t>
      </w:r>
      <w:r w:rsidRPr="00542FE4">
        <w:rPr>
          <w:rFonts w:ascii="Arial" w:hAnsi="Arial" w:cs="Arial"/>
          <w:sz w:val="22"/>
          <w:szCs w:val="22"/>
        </w:rPr>
        <w:t xml:space="preserve"> – energia elektryczna przetwarzalna na inny rodzaj energii.</w:t>
      </w:r>
    </w:p>
    <w:p w14:paraId="5F52A273" w14:textId="77777777" w:rsidR="00177519" w:rsidRPr="00542FE4" w:rsidRDefault="00177519" w:rsidP="00064C6D">
      <w:pPr>
        <w:pStyle w:val="Tekstpodstawowy"/>
        <w:tabs>
          <w:tab w:val="clear" w:pos="4536"/>
          <w:tab w:val="clear" w:pos="9072"/>
        </w:tabs>
        <w:spacing w:after="0" w:line="276" w:lineRule="auto"/>
        <w:rPr>
          <w:rFonts w:ascii="Arial" w:hAnsi="Arial" w:cs="Arial"/>
          <w:b/>
          <w:sz w:val="22"/>
          <w:szCs w:val="22"/>
          <w:lang w:val="pl-PL"/>
        </w:rPr>
      </w:pPr>
    </w:p>
    <w:p w14:paraId="002EF76A" w14:textId="32883CC3" w:rsidR="00177519" w:rsidRPr="00542FE4" w:rsidRDefault="00177519" w:rsidP="00177519">
      <w:pPr>
        <w:autoSpaceDE w:val="0"/>
        <w:autoSpaceDN w:val="0"/>
        <w:adjustRightInd w:val="0"/>
        <w:jc w:val="both"/>
        <w:rPr>
          <w:rFonts w:ascii="Arial" w:hAnsi="Arial" w:cs="Arial"/>
          <w:sz w:val="22"/>
          <w:szCs w:val="22"/>
        </w:rPr>
      </w:pPr>
      <w:r w:rsidRPr="00542FE4">
        <w:rPr>
          <w:rFonts w:ascii="Arial" w:hAnsi="Arial" w:cs="Arial"/>
          <w:b/>
          <w:sz w:val="22"/>
          <w:szCs w:val="22"/>
        </w:rPr>
        <w:t>FPP</w:t>
      </w:r>
      <w:r w:rsidRPr="00542FE4">
        <w:rPr>
          <w:rFonts w:ascii="Arial" w:hAnsi="Arial" w:cs="Arial"/>
          <w:sz w:val="22"/>
          <w:szCs w:val="22"/>
        </w:rPr>
        <w:t xml:space="preserve"> – Fizyczny Punkt Pomiarowy; punkt w sieci reprezentujący urządzenie zainstalowane </w:t>
      </w:r>
      <w:r w:rsidR="009C5A03">
        <w:rPr>
          <w:rFonts w:ascii="Arial" w:hAnsi="Arial" w:cs="Arial"/>
          <w:sz w:val="22"/>
          <w:szCs w:val="22"/>
        </w:rPr>
        <w:br/>
      </w:r>
      <w:r w:rsidRPr="00542FE4">
        <w:rPr>
          <w:rFonts w:ascii="Arial" w:hAnsi="Arial" w:cs="Arial"/>
          <w:sz w:val="22"/>
          <w:szCs w:val="22"/>
        </w:rPr>
        <w:t xml:space="preserve">na sieci </w:t>
      </w:r>
      <w:r w:rsidRPr="00831A7A">
        <w:rPr>
          <w:rFonts w:ascii="Arial" w:hAnsi="Arial" w:cs="Arial"/>
          <w:b/>
          <w:sz w:val="22"/>
          <w:szCs w:val="22"/>
        </w:rPr>
        <w:t>OSD</w:t>
      </w:r>
      <w:r w:rsidR="00116E83">
        <w:rPr>
          <w:rFonts w:ascii="Arial" w:hAnsi="Arial" w:cs="Arial"/>
          <w:b/>
          <w:sz w:val="22"/>
          <w:szCs w:val="22"/>
        </w:rPr>
        <w:t>n</w:t>
      </w:r>
      <w:r w:rsidR="004B1794">
        <w:rPr>
          <w:rFonts w:ascii="Arial" w:hAnsi="Arial" w:cs="Arial"/>
          <w:sz w:val="22"/>
          <w:szCs w:val="22"/>
        </w:rPr>
        <w:t>,</w:t>
      </w:r>
      <w:r w:rsidRPr="00116E83">
        <w:rPr>
          <w:rFonts w:ascii="Arial" w:hAnsi="Arial" w:cs="Arial"/>
          <w:sz w:val="22"/>
          <w:szCs w:val="22"/>
        </w:rPr>
        <w:t xml:space="preserve"> </w:t>
      </w:r>
      <w:r w:rsidRPr="00542FE4">
        <w:rPr>
          <w:rFonts w:ascii="Arial" w:hAnsi="Arial" w:cs="Arial"/>
          <w:sz w:val="22"/>
          <w:szCs w:val="22"/>
        </w:rPr>
        <w:t>umożliwiające rejestrację rzeczywistego pomiaru przepływającej energii elektrycznej.</w:t>
      </w:r>
    </w:p>
    <w:p w14:paraId="24D6449F" w14:textId="77777777" w:rsidR="00177519" w:rsidRPr="00542FE4" w:rsidRDefault="00177519" w:rsidP="00064C6D">
      <w:pPr>
        <w:pStyle w:val="Tekstpodstawowy"/>
        <w:tabs>
          <w:tab w:val="clear" w:pos="4536"/>
          <w:tab w:val="clear" w:pos="9072"/>
        </w:tabs>
        <w:spacing w:after="0" w:line="276" w:lineRule="auto"/>
        <w:rPr>
          <w:rFonts w:ascii="Arial" w:hAnsi="Arial" w:cs="Arial"/>
          <w:b/>
          <w:sz w:val="22"/>
          <w:szCs w:val="22"/>
          <w:lang w:val="pl-PL"/>
        </w:rPr>
      </w:pPr>
    </w:p>
    <w:p w14:paraId="4B135A8F" w14:textId="77777777" w:rsidR="00177519" w:rsidRPr="00542FE4" w:rsidRDefault="00177519" w:rsidP="00177519">
      <w:pPr>
        <w:autoSpaceDE w:val="0"/>
        <w:autoSpaceDN w:val="0"/>
        <w:adjustRightInd w:val="0"/>
        <w:jc w:val="both"/>
        <w:rPr>
          <w:rFonts w:ascii="Arial" w:hAnsi="Arial" w:cs="Arial"/>
          <w:sz w:val="22"/>
          <w:szCs w:val="22"/>
        </w:rPr>
      </w:pPr>
      <w:r w:rsidRPr="00542FE4">
        <w:rPr>
          <w:rFonts w:ascii="Arial" w:hAnsi="Arial" w:cs="Arial"/>
          <w:b/>
          <w:sz w:val="22"/>
          <w:szCs w:val="22"/>
        </w:rPr>
        <w:t>LSPR</w:t>
      </w:r>
      <w:r w:rsidRPr="00542FE4">
        <w:rPr>
          <w:rFonts w:ascii="Arial" w:hAnsi="Arial" w:cs="Arial"/>
          <w:sz w:val="22"/>
          <w:szCs w:val="22"/>
        </w:rPr>
        <w:t xml:space="preserve"> – Lokalny System Pomiarowo-Rozliczeniowy.</w:t>
      </w:r>
    </w:p>
    <w:p w14:paraId="4085FD29" w14:textId="77777777" w:rsidR="00177519" w:rsidRPr="00542FE4" w:rsidRDefault="00177519" w:rsidP="00064C6D">
      <w:pPr>
        <w:pStyle w:val="Tekstpodstawowy"/>
        <w:tabs>
          <w:tab w:val="clear" w:pos="4536"/>
          <w:tab w:val="clear" w:pos="9072"/>
        </w:tabs>
        <w:spacing w:after="0" w:line="276" w:lineRule="auto"/>
        <w:rPr>
          <w:rFonts w:ascii="Arial" w:hAnsi="Arial" w:cs="Arial"/>
          <w:b/>
          <w:sz w:val="22"/>
          <w:szCs w:val="22"/>
          <w:lang w:val="pl-PL"/>
        </w:rPr>
      </w:pPr>
    </w:p>
    <w:p w14:paraId="6F4DE63C" w14:textId="77777777" w:rsidR="00177519" w:rsidRPr="00542FE4" w:rsidRDefault="00177519" w:rsidP="00177519">
      <w:pPr>
        <w:autoSpaceDE w:val="0"/>
        <w:autoSpaceDN w:val="0"/>
        <w:adjustRightInd w:val="0"/>
        <w:jc w:val="both"/>
        <w:rPr>
          <w:rFonts w:ascii="Arial" w:hAnsi="Arial" w:cs="Arial"/>
          <w:sz w:val="22"/>
          <w:szCs w:val="22"/>
        </w:rPr>
      </w:pPr>
      <w:r w:rsidRPr="00542FE4">
        <w:rPr>
          <w:rFonts w:ascii="Arial" w:hAnsi="Arial" w:cs="Arial"/>
          <w:b/>
          <w:sz w:val="22"/>
          <w:szCs w:val="22"/>
        </w:rPr>
        <w:t>MB</w:t>
      </w:r>
      <w:r w:rsidRPr="00542FE4">
        <w:rPr>
          <w:rFonts w:ascii="Arial" w:hAnsi="Arial" w:cs="Arial"/>
          <w:sz w:val="22"/>
          <w:szCs w:val="22"/>
        </w:rPr>
        <w:t xml:space="preserve"> – Miejsce dostarczania energii elektrycznej Rynku Bilansującego; umowny punkt w sieci,</w:t>
      </w:r>
    </w:p>
    <w:p w14:paraId="1A866B8F" w14:textId="24699043" w:rsidR="00177519" w:rsidRPr="00542FE4" w:rsidRDefault="00177519" w:rsidP="00177519">
      <w:pPr>
        <w:autoSpaceDE w:val="0"/>
        <w:autoSpaceDN w:val="0"/>
        <w:adjustRightInd w:val="0"/>
        <w:jc w:val="both"/>
        <w:rPr>
          <w:rFonts w:ascii="Arial" w:hAnsi="Arial" w:cs="Arial"/>
          <w:sz w:val="22"/>
          <w:szCs w:val="22"/>
        </w:rPr>
      </w:pPr>
      <w:r w:rsidRPr="00542FE4">
        <w:rPr>
          <w:rFonts w:ascii="Arial" w:hAnsi="Arial" w:cs="Arial"/>
          <w:sz w:val="22"/>
          <w:szCs w:val="22"/>
        </w:rPr>
        <w:t xml:space="preserve">w urządzeniu lub instalacji objętej obszarem Rynku Bilansującego lub punkt „poza siecią”, </w:t>
      </w:r>
      <w:r w:rsidRPr="00542FE4">
        <w:rPr>
          <w:rFonts w:ascii="Arial" w:hAnsi="Arial" w:cs="Arial"/>
          <w:sz w:val="22"/>
          <w:szCs w:val="22"/>
        </w:rPr>
        <w:br/>
        <w:t>w którym następuje przekazanie energii elektrycznej pomiędzy Uczestnikiem Rynku Bilansującego a Rynkiem Bilansującym. MB może być określane jako fizyczne lub wirtualne.</w:t>
      </w:r>
    </w:p>
    <w:p w14:paraId="31D905D2" w14:textId="77777777" w:rsidR="00177519" w:rsidRPr="00542FE4" w:rsidRDefault="00177519" w:rsidP="00064C6D">
      <w:pPr>
        <w:pStyle w:val="Tekstpodstawowy"/>
        <w:tabs>
          <w:tab w:val="clear" w:pos="4536"/>
          <w:tab w:val="clear" w:pos="9072"/>
        </w:tabs>
        <w:spacing w:after="0" w:line="276" w:lineRule="auto"/>
        <w:rPr>
          <w:rFonts w:ascii="Arial" w:hAnsi="Arial" w:cs="Arial"/>
          <w:b/>
          <w:sz w:val="22"/>
          <w:szCs w:val="22"/>
          <w:lang w:val="pl-PL"/>
        </w:rPr>
      </w:pPr>
    </w:p>
    <w:p w14:paraId="6DC11DF5" w14:textId="77777777" w:rsidR="00177519" w:rsidRPr="00542FE4" w:rsidRDefault="00177519" w:rsidP="00064C6D">
      <w:pPr>
        <w:pStyle w:val="Tekstpodstawowy"/>
        <w:tabs>
          <w:tab w:val="clear" w:pos="4536"/>
          <w:tab w:val="clear" w:pos="9072"/>
        </w:tabs>
        <w:spacing w:after="0" w:line="276" w:lineRule="auto"/>
        <w:rPr>
          <w:rFonts w:ascii="Arial" w:hAnsi="Arial" w:cs="Arial"/>
          <w:sz w:val="22"/>
          <w:szCs w:val="22"/>
          <w:lang w:val="pl-PL"/>
        </w:rPr>
      </w:pPr>
      <w:r w:rsidRPr="00542FE4">
        <w:rPr>
          <w:rFonts w:ascii="Arial" w:hAnsi="Arial" w:cs="Arial"/>
          <w:b/>
          <w:sz w:val="22"/>
          <w:szCs w:val="22"/>
          <w:lang w:val="pl-PL"/>
        </w:rPr>
        <w:t>Miejsce dostarczania</w:t>
      </w:r>
      <w:r w:rsidRPr="00542FE4">
        <w:rPr>
          <w:rFonts w:ascii="Arial" w:hAnsi="Arial" w:cs="Arial"/>
          <w:sz w:val="22"/>
          <w:szCs w:val="22"/>
          <w:lang w:val="pl-PL"/>
        </w:rPr>
        <w:t xml:space="preserve"> – punkt w sieci, do którego przedsiębiorstwo energetyczne dostarcza energię elektryczną, określony w Umowie o przyłączenie, w Umowie o świadczenie usług dystrybucji, w Umowie sprzedaży energii elektrycznej albo Umowie kompleksowej.</w:t>
      </w:r>
    </w:p>
    <w:p w14:paraId="24A72396" w14:textId="77777777" w:rsidR="00177519" w:rsidRPr="00542FE4" w:rsidRDefault="00177519" w:rsidP="00064C6D">
      <w:pPr>
        <w:pStyle w:val="Tekstpodstawowy"/>
        <w:tabs>
          <w:tab w:val="clear" w:pos="4536"/>
          <w:tab w:val="clear" w:pos="9072"/>
        </w:tabs>
        <w:spacing w:after="0" w:line="276" w:lineRule="auto"/>
        <w:rPr>
          <w:rFonts w:ascii="Arial" w:hAnsi="Arial" w:cs="Arial"/>
          <w:sz w:val="22"/>
          <w:szCs w:val="22"/>
          <w:lang w:val="pl-PL"/>
        </w:rPr>
      </w:pPr>
    </w:p>
    <w:p w14:paraId="3B0CF467" w14:textId="77777777" w:rsidR="00177519" w:rsidRPr="00542FE4" w:rsidRDefault="00177519" w:rsidP="00064C6D">
      <w:pPr>
        <w:pStyle w:val="Tekstpodstawowy"/>
        <w:tabs>
          <w:tab w:val="clear" w:pos="4536"/>
          <w:tab w:val="clear" w:pos="9072"/>
        </w:tabs>
        <w:spacing w:after="0" w:line="276" w:lineRule="auto"/>
        <w:rPr>
          <w:rFonts w:ascii="Arial" w:hAnsi="Arial" w:cs="Arial"/>
          <w:sz w:val="22"/>
          <w:szCs w:val="22"/>
          <w:lang w:val="pl-PL"/>
        </w:rPr>
      </w:pPr>
      <w:r w:rsidRPr="00542FE4">
        <w:rPr>
          <w:rFonts w:ascii="Arial" w:hAnsi="Arial" w:cs="Arial"/>
          <w:b/>
          <w:sz w:val="22"/>
          <w:szCs w:val="22"/>
          <w:lang w:val="pl-PL"/>
        </w:rPr>
        <w:t>MDD</w:t>
      </w:r>
      <w:r w:rsidRPr="00542FE4">
        <w:rPr>
          <w:rFonts w:ascii="Arial" w:hAnsi="Arial" w:cs="Arial"/>
          <w:sz w:val="22"/>
          <w:szCs w:val="22"/>
          <w:lang w:val="pl-PL"/>
        </w:rPr>
        <w:t xml:space="preserve"> – Miejsce Dostarczania Energii Rynku Detalicznego.</w:t>
      </w:r>
    </w:p>
    <w:p w14:paraId="7B08F51F" w14:textId="77777777" w:rsidR="00177519" w:rsidRPr="00542FE4" w:rsidRDefault="00177519" w:rsidP="00064C6D">
      <w:pPr>
        <w:pStyle w:val="Tekstpodstawowy"/>
        <w:tabs>
          <w:tab w:val="clear" w:pos="4536"/>
          <w:tab w:val="clear" w:pos="9072"/>
        </w:tabs>
        <w:spacing w:after="0" w:line="276" w:lineRule="auto"/>
        <w:rPr>
          <w:rFonts w:ascii="Arial" w:hAnsi="Arial" w:cs="Arial"/>
          <w:sz w:val="22"/>
          <w:szCs w:val="22"/>
          <w:lang w:val="pl-PL"/>
        </w:rPr>
      </w:pPr>
    </w:p>
    <w:p w14:paraId="366B330D" w14:textId="7B157300" w:rsidR="00A64F0B" w:rsidRPr="00542FE4" w:rsidRDefault="00A64F0B" w:rsidP="00A64F0B">
      <w:pPr>
        <w:autoSpaceDE w:val="0"/>
        <w:autoSpaceDN w:val="0"/>
        <w:adjustRightInd w:val="0"/>
        <w:jc w:val="both"/>
        <w:rPr>
          <w:rFonts w:ascii="Arial" w:hAnsi="Arial" w:cs="Arial"/>
          <w:sz w:val="22"/>
          <w:szCs w:val="22"/>
        </w:rPr>
      </w:pPr>
      <w:r w:rsidRPr="00542FE4">
        <w:rPr>
          <w:rFonts w:ascii="Arial" w:hAnsi="Arial" w:cs="Arial"/>
          <w:b/>
          <w:sz w:val="22"/>
          <w:szCs w:val="22"/>
        </w:rPr>
        <w:t xml:space="preserve">Odbiorca </w:t>
      </w:r>
      <w:r w:rsidRPr="00542FE4">
        <w:rPr>
          <w:rFonts w:ascii="Arial" w:hAnsi="Arial" w:cs="Arial"/>
          <w:sz w:val="22"/>
          <w:szCs w:val="22"/>
        </w:rPr>
        <w:t>– każdy</w:t>
      </w:r>
      <w:r w:rsidR="009C5A03">
        <w:rPr>
          <w:rFonts w:ascii="Arial" w:hAnsi="Arial" w:cs="Arial"/>
          <w:sz w:val="22"/>
          <w:szCs w:val="22"/>
        </w:rPr>
        <w:t>,</w:t>
      </w:r>
      <w:r w:rsidRPr="00542FE4">
        <w:rPr>
          <w:rFonts w:ascii="Arial" w:hAnsi="Arial" w:cs="Arial"/>
          <w:sz w:val="22"/>
          <w:szCs w:val="22"/>
        </w:rPr>
        <w:t xml:space="preserve"> kto pobiera energię elektryczną na podstawie Umowy sprzedaży energii elektrycznej lub Umowy kompleksowej zawartej z przedsiębiorstwem energetycznym.</w:t>
      </w:r>
    </w:p>
    <w:p w14:paraId="49924F37" w14:textId="77777777" w:rsidR="00177519" w:rsidRPr="00542FE4" w:rsidRDefault="00177519" w:rsidP="00064C6D">
      <w:pPr>
        <w:pStyle w:val="Tekstpodstawowy"/>
        <w:tabs>
          <w:tab w:val="clear" w:pos="4536"/>
          <w:tab w:val="clear" w:pos="9072"/>
        </w:tabs>
        <w:spacing w:after="0" w:line="276" w:lineRule="auto"/>
        <w:rPr>
          <w:rFonts w:ascii="Arial" w:hAnsi="Arial" w:cs="Arial"/>
          <w:b/>
          <w:sz w:val="22"/>
          <w:szCs w:val="22"/>
          <w:lang w:val="pl-PL"/>
        </w:rPr>
      </w:pPr>
    </w:p>
    <w:p w14:paraId="0CF5D47D" w14:textId="0120781B" w:rsidR="00FA62AB" w:rsidRPr="00542FE4" w:rsidRDefault="00926164" w:rsidP="00FA62AB">
      <w:pPr>
        <w:autoSpaceDE w:val="0"/>
        <w:autoSpaceDN w:val="0"/>
        <w:adjustRightInd w:val="0"/>
        <w:jc w:val="both"/>
        <w:rPr>
          <w:rFonts w:ascii="Arial" w:hAnsi="Arial" w:cs="Arial"/>
          <w:sz w:val="22"/>
          <w:szCs w:val="22"/>
        </w:rPr>
      </w:pPr>
      <w:r w:rsidRPr="00542FE4">
        <w:rPr>
          <w:rFonts w:ascii="Arial" w:hAnsi="Arial" w:cs="Arial"/>
          <w:b/>
          <w:sz w:val="22"/>
          <w:szCs w:val="22"/>
        </w:rPr>
        <w:t xml:space="preserve">OSD </w:t>
      </w:r>
      <w:r w:rsidR="008E695B">
        <w:rPr>
          <w:rFonts w:ascii="Arial" w:hAnsi="Arial" w:cs="Arial"/>
          <w:sz w:val="22"/>
          <w:szCs w:val="22"/>
        </w:rPr>
        <w:t xml:space="preserve">- </w:t>
      </w:r>
      <w:r w:rsidR="00FA62AB" w:rsidRPr="00831A7A">
        <w:rPr>
          <w:rFonts w:ascii="Arial" w:hAnsi="Arial" w:cs="Arial"/>
          <w:sz w:val="22"/>
          <w:szCs w:val="22"/>
        </w:rPr>
        <w:t>Operator Systemu Dystrybucyjnego</w:t>
      </w:r>
      <w:r w:rsidR="006333CC">
        <w:rPr>
          <w:rFonts w:ascii="Arial" w:hAnsi="Arial" w:cs="Arial"/>
          <w:sz w:val="22"/>
          <w:szCs w:val="22"/>
        </w:rPr>
        <w:t>;</w:t>
      </w:r>
      <w:r w:rsidRPr="00542FE4">
        <w:rPr>
          <w:rFonts w:ascii="Arial" w:hAnsi="Arial" w:cs="Arial"/>
          <w:b/>
          <w:sz w:val="22"/>
          <w:szCs w:val="22"/>
        </w:rPr>
        <w:t xml:space="preserve"> </w:t>
      </w:r>
      <w:r w:rsidR="00FA62AB" w:rsidRPr="00542FE4">
        <w:rPr>
          <w:rFonts w:ascii="Arial" w:hAnsi="Arial" w:cs="Arial"/>
          <w:sz w:val="22"/>
          <w:szCs w:val="22"/>
        </w:rPr>
        <w:t xml:space="preserve">przedsiębiorstwo energetyczne zajmujące się dystrybucją energii elektrycznej, odpowiedzialne </w:t>
      </w:r>
      <w:r w:rsidR="004B1794">
        <w:rPr>
          <w:rFonts w:ascii="Arial" w:hAnsi="Arial" w:cs="Arial"/>
          <w:sz w:val="22"/>
          <w:szCs w:val="22"/>
        </w:rPr>
        <w:t xml:space="preserve">w szczególności </w:t>
      </w:r>
      <w:r w:rsidR="00FA62AB" w:rsidRPr="00542FE4">
        <w:rPr>
          <w:rFonts w:ascii="Arial" w:hAnsi="Arial" w:cs="Arial"/>
          <w:sz w:val="22"/>
          <w:szCs w:val="22"/>
        </w:rPr>
        <w:t>z</w:t>
      </w:r>
      <w:r w:rsidR="004B1794">
        <w:rPr>
          <w:rFonts w:ascii="Arial" w:hAnsi="Arial" w:cs="Arial"/>
          <w:sz w:val="22"/>
          <w:szCs w:val="22"/>
        </w:rPr>
        <w:t>a</w:t>
      </w:r>
      <w:r w:rsidR="00FA62AB" w:rsidRPr="00542FE4">
        <w:rPr>
          <w:rFonts w:ascii="Arial" w:hAnsi="Arial" w:cs="Arial"/>
          <w:sz w:val="22"/>
          <w:szCs w:val="22"/>
        </w:rPr>
        <w:t xml:space="preserve"> ruch sieciowy w systemie dystrybucyjnym elektroenergetycznym, bieżące</w:t>
      </w:r>
      <w:r w:rsidR="00CB2F19">
        <w:rPr>
          <w:rFonts w:ascii="Arial" w:hAnsi="Arial" w:cs="Arial"/>
          <w:sz w:val="22"/>
          <w:szCs w:val="22"/>
        </w:rPr>
        <w:t xml:space="preserve"> i długookresowe bezpieczeństwo </w:t>
      </w:r>
      <w:r w:rsidR="00FA62AB" w:rsidRPr="00542FE4">
        <w:rPr>
          <w:rFonts w:ascii="Arial" w:hAnsi="Arial" w:cs="Arial"/>
          <w:sz w:val="22"/>
          <w:szCs w:val="22"/>
        </w:rPr>
        <w:t>funkcjonowania tego systemu, eksploatację, konserwację, remonty oraz niezbędną rozbudowę sieci dystrybucyjnej, w tym połączeń z innymi s</w:t>
      </w:r>
      <w:r w:rsidR="002C3122" w:rsidRPr="00542FE4">
        <w:rPr>
          <w:rFonts w:ascii="Arial" w:hAnsi="Arial" w:cs="Arial"/>
          <w:sz w:val="22"/>
          <w:szCs w:val="22"/>
        </w:rPr>
        <w:t>ystemami elektroenergetycznymi</w:t>
      </w:r>
      <w:r w:rsidR="00CB608B">
        <w:rPr>
          <w:rFonts w:ascii="Arial" w:hAnsi="Arial" w:cs="Arial"/>
          <w:sz w:val="22"/>
          <w:szCs w:val="22"/>
        </w:rPr>
        <w:t xml:space="preserve">, do którego sieci </w:t>
      </w:r>
      <w:r w:rsidR="004855AE">
        <w:rPr>
          <w:rFonts w:ascii="Arial" w:hAnsi="Arial" w:cs="Arial"/>
          <w:sz w:val="22"/>
          <w:szCs w:val="22"/>
        </w:rPr>
        <w:t>dystrybucyjnej</w:t>
      </w:r>
      <w:r w:rsidR="00CB608B">
        <w:rPr>
          <w:rFonts w:ascii="Arial" w:hAnsi="Arial" w:cs="Arial"/>
          <w:sz w:val="22"/>
          <w:szCs w:val="22"/>
        </w:rPr>
        <w:t xml:space="preserve"> przyłączony jest </w:t>
      </w:r>
      <w:r w:rsidR="00CB608B" w:rsidRPr="004B1794">
        <w:rPr>
          <w:rFonts w:ascii="Arial" w:hAnsi="Arial" w:cs="Arial"/>
          <w:b/>
          <w:sz w:val="22"/>
          <w:szCs w:val="22"/>
        </w:rPr>
        <w:t>OSDn</w:t>
      </w:r>
      <w:r w:rsidR="009B6316">
        <w:rPr>
          <w:rFonts w:ascii="Arial" w:hAnsi="Arial" w:cs="Arial"/>
          <w:sz w:val="22"/>
          <w:szCs w:val="22"/>
        </w:rPr>
        <w:t xml:space="preserve"> </w:t>
      </w:r>
      <w:r w:rsidR="009B6316">
        <w:rPr>
          <w:rFonts w:ascii="Arial" w:hAnsi="Arial" w:cs="Arial"/>
          <w:b/>
          <w:sz w:val="22"/>
          <w:szCs w:val="22"/>
        </w:rPr>
        <w:t>(KGHM Polska Miedź S.A.</w:t>
      </w:r>
      <w:r w:rsidR="009B6316" w:rsidRPr="00542FE4">
        <w:rPr>
          <w:rFonts w:ascii="Arial" w:hAnsi="Arial" w:cs="Arial"/>
          <w:b/>
          <w:sz w:val="22"/>
          <w:szCs w:val="22"/>
        </w:rPr>
        <w:t>)</w:t>
      </w:r>
      <w:r w:rsidR="002C3122" w:rsidRPr="00542FE4">
        <w:rPr>
          <w:rFonts w:ascii="Arial" w:hAnsi="Arial" w:cs="Arial"/>
          <w:sz w:val="22"/>
          <w:szCs w:val="22"/>
        </w:rPr>
        <w:t>.</w:t>
      </w:r>
      <w:r w:rsidR="006333CC">
        <w:rPr>
          <w:rFonts w:ascii="Arial" w:hAnsi="Arial" w:cs="Arial"/>
          <w:sz w:val="22"/>
          <w:szCs w:val="22"/>
        </w:rPr>
        <w:t xml:space="preserve"> </w:t>
      </w:r>
    </w:p>
    <w:p w14:paraId="4DE57B47" w14:textId="77777777" w:rsidR="00A64F0B" w:rsidRPr="00542FE4" w:rsidRDefault="00A64F0B" w:rsidP="00FA62AB">
      <w:pPr>
        <w:autoSpaceDE w:val="0"/>
        <w:autoSpaceDN w:val="0"/>
        <w:adjustRightInd w:val="0"/>
        <w:jc w:val="both"/>
        <w:rPr>
          <w:rFonts w:ascii="Arial" w:hAnsi="Arial" w:cs="Arial"/>
          <w:sz w:val="22"/>
          <w:szCs w:val="22"/>
        </w:rPr>
      </w:pPr>
    </w:p>
    <w:p w14:paraId="77B731A6" w14:textId="640D4EA2" w:rsidR="00A64F0B" w:rsidRPr="00542FE4" w:rsidRDefault="00A64F0B" w:rsidP="00FA62AB">
      <w:pPr>
        <w:autoSpaceDE w:val="0"/>
        <w:autoSpaceDN w:val="0"/>
        <w:adjustRightInd w:val="0"/>
        <w:jc w:val="both"/>
        <w:rPr>
          <w:rFonts w:ascii="Arial" w:hAnsi="Arial" w:cs="Arial"/>
          <w:sz w:val="22"/>
          <w:szCs w:val="22"/>
        </w:rPr>
      </w:pPr>
      <w:r w:rsidRPr="00542FE4">
        <w:rPr>
          <w:rFonts w:ascii="Arial" w:hAnsi="Arial" w:cs="Arial"/>
          <w:b/>
          <w:sz w:val="22"/>
          <w:szCs w:val="22"/>
        </w:rPr>
        <w:t>OSP</w:t>
      </w:r>
      <w:r w:rsidRPr="00542FE4">
        <w:rPr>
          <w:rFonts w:ascii="Arial" w:hAnsi="Arial" w:cs="Arial"/>
          <w:sz w:val="22"/>
          <w:szCs w:val="22"/>
        </w:rPr>
        <w:t xml:space="preserve"> – Operator Systemu Przesyłowego</w:t>
      </w:r>
      <w:r w:rsidR="003236AC">
        <w:rPr>
          <w:rFonts w:ascii="Arial" w:hAnsi="Arial" w:cs="Arial"/>
          <w:sz w:val="22"/>
          <w:szCs w:val="22"/>
        </w:rPr>
        <w:t>;</w:t>
      </w:r>
      <w:r w:rsidRPr="00542FE4">
        <w:rPr>
          <w:rFonts w:ascii="Arial" w:hAnsi="Arial" w:cs="Arial"/>
          <w:sz w:val="22"/>
          <w:szCs w:val="22"/>
        </w:rPr>
        <w:t xml:space="preserve"> przedsiębiorstwo energetyczne zajmujące się przesyłaniem energii elektrycznej, odpowiedzialne za ruch sieciowy w systemie przesyłowym, bieżące i długookresowe bezpieczeństwo funkcjonowania tego systemu, eksploatację, konserwację, remonty oraz niezbędną rozbudowę sieci przesyłowej, w tym połączeń z innymi systemami elektroenergetycznymi. Na terenie Polski Operatorem Systemu Przesyłowego jest PSE S.A.</w:t>
      </w:r>
    </w:p>
    <w:p w14:paraId="49F8ABDC" w14:textId="77777777" w:rsidR="00A64F0B" w:rsidRPr="00542FE4" w:rsidRDefault="00A64F0B" w:rsidP="00FA62AB">
      <w:pPr>
        <w:autoSpaceDE w:val="0"/>
        <w:autoSpaceDN w:val="0"/>
        <w:adjustRightInd w:val="0"/>
        <w:jc w:val="both"/>
        <w:rPr>
          <w:rFonts w:ascii="Arial" w:hAnsi="Arial" w:cs="Arial"/>
          <w:sz w:val="22"/>
          <w:szCs w:val="22"/>
        </w:rPr>
      </w:pPr>
    </w:p>
    <w:p w14:paraId="63E5E8D1" w14:textId="79F71DF0" w:rsidR="00A64F0B" w:rsidRPr="00ED521D" w:rsidRDefault="00A64F0B" w:rsidP="00A64F0B">
      <w:pPr>
        <w:autoSpaceDE w:val="0"/>
        <w:autoSpaceDN w:val="0"/>
        <w:adjustRightInd w:val="0"/>
        <w:jc w:val="both"/>
        <w:rPr>
          <w:rFonts w:ascii="Arial" w:hAnsi="Arial" w:cs="Arial"/>
          <w:b/>
          <w:sz w:val="22"/>
          <w:szCs w:val="22"/>
        </w:rPr>
      </w:pPr>
      <w:r w:rsidRPr="00542FE4">
        <w:rPr>
          <w:rFonts w:ascii="Arial" w:hAnsi="Arial" w:cs="Arial"/>
          <w:b/>
          <w:sz w:val="22"/>
          <w:szCs w:val="22"/>
        </w:rPr>
        <w:lastRenderedPageBreak/>
        <w:t>OSDp</w:t>
      </w:r>
      <w:r w:rsidRPr="00542FE4">
        <w:rPr>
          <w:rFonts w:ascii="Arial" w:hAnsi="Arial" w:cs="Arial"/>
          <w:sz w:val="22"/>
          <w:szCs w:val="22"/>
        </w:rPr>
        <w:t xml:space="preserve"> – Operator Systemu Dystrybucyjne</w:t>
      </w:r>
      <w:r w:rsidR="00B40CCD">
        <w:rPr>
          <w:rFonts w:ascii="Arial" w:hAnsi="Arial" w:cs="Arial"/>
          <w:sz w:val="22"/>
          <w:szCs w:val="22"/>
        </w:rPr>
        <w:t xml:space="preserve">go nadrzędny w stosunku do </w:t>
      </w:r>
      <w:r w:rsidR="00ED521D">
        <w:rPr>
          <w:rFonts w:ascii="Arial" w:hAnsi="Arial" w:cs="Arial"/>
          <w:b/>
          <w:sz w:val="22"/>
          <w:szCs w:val="22"/>
        </w:rPr>
        <w:t>OSDn (</w:t>
      </w:r>
      <w:r w:rsidR="00B40CCD" w:rsidRPr="00ED521D">
        <w:rPr>
          <w:rFonts w:ascii="Arial" w:hAnsi="Arial" w:cs="Arial"/>
          <w:b/>
          <w:sz w:val="22"/>
          <w:szCs w:val="22"/>
        </w:rPr>
        <w:t>Tauron Dystrybucja S.A.)</w:t>
      </w:r>
      <w:r w:rsidR="00D5337B" w:rsidRPr="00831A7A">
        <w:rPr>
          <w:rFonts w:ascii="Arial" w:hAnsi="Arial" w:cs="Arial"/>
          <w:sz w:val="22"/>
          <w:szCs w:val="22"/>
        </w:rPr>
        <w:t>.</w:t>
      </w:r>
    </w:p>
    <w:p w14:paraId="53ABE853" w14:textId="77777777" w:rsidR="00C67A92" w:rsidRDefault="00C67A92" w:rsidP="00A64F0B">
      <w:pPr>
        <w:autoSpaceDE w:val="0"/>
        <w:autoSpaceDN w:val="0"/>
        <w:adjustRightInd w:val="0"/>
        <w:jc w:val="both"/>
        <w:rPr>
          <w:rFonts w:ascii="Arial" w:hAnsi="Arial" w:cs="Arial"/>
          <w:b/>
          <w:sz w:val="22"/>
          <w:szCs w:val="22"/>
        </w:rPr>
      </w:pPr>
    </w:p>
    <w:p w14:paraId="363325C9" w14:textId="77777777" w:rsidR="00A64F0B" w:rsidRPr="00542FE4" w:rsidRDefault="00A64F0B" w:rsidP="00A64F0B">
      <w:pPr>
        <w:autoSpaceDE w:val="0"/>
        <w:autoSpaceDN w:val="0"/>
        <w:adjustRightInd w:val="0"/>
        <w:jc w:val="both"/>
        <w:rPr>
          <w:rFonts w:ascii="Arial" w:hAnsi="Arial" w:cs="Arial"/>
          <w:sz w:val="22"/>
          <w:szCs w:val="22"/>
        </w:rPr>
      </w:pPr>
      <w:r w:rsidRPr="00542FE4">
        <w:rPr>
          <w:rFonts w:ascii="Arial" w:hAnsi="Arial" w:cs="Arial"/>
          <w:b/>
          <w:sz w:val="22"/>
          <w:szCs w:val="22"/>
        </w:rPr>
        <w:t>PDE</w:t>
      </w:r>
      <w:r w:rsidRPr="00542FE4">
        <w:rPr>
          <w:rFonts w:ascii="Arial" w:hAnsi="Arial" w:cs="Arial"/>
          <w:sz w:val="22"/>
          <w:szCs w:val="22"/>
        </w:rPr>
        <w:t xml:space="preserve"> – Punkt Dostarczania Energii; miejsce przyłączenia URD do sieci dystrybucyjnej poza obszarem Rynku Bilansującego, obejmujące jeden lub więcej punktów poboru energii elektrycznej, dla których realizowany jest proces bilansowania handlowego.</w:t>
      </w:r>
    </w:p>
    <w:p w14:paraId="633D5973" w14:textId="77777777" w:rsidR="00BE5ED0" w:rsidRPr="00542FE4" w:rsidRDefault="00BE5ED0" w:rsidP="00FA62AB">
      <w:pPr>
        <w:autoSpaceDE w:val="0"/>
        <w:autoSpaceDN w:val="0"/>
        <w:adjustRightInd w:val="0"/>
        <w:jc w:val="both"/>
        <w:rPr>
          <w:rFonts w:ascii="Arial" w:hAnsi="Arial" w:cs="Arial"/>
          <w:sz w:val="22"/>
          <w:szCs w:val="22"/>
        </w:rPr>
      </w:pPr>
    </w:p>
    <w:p w14:paraId="439D6AEB" w14:textId="79679A98" w:rsidR="00A64F0B" w:rsidRPr="00542FE4" w:rsidRDefault="00A64F0B" w:rsidP="00A64F0B">
      <w:pPr>
        <w:autoSpaceDE w:val="0"/>
        <w:autoSpaceDN w:val="0"/>
        <w:adjustRightInd w:val="0"/>
        <w:jc w:val="both"/>
        <w:rPr>
          <w:rFonts w:ascii="Arial" w:hAnsi="Arial" w:cs="Arial"/>
          <w:sz w:val="22"/>
          <w:szCs w:val="22"/>
        </w:rPr>
      </w:pPr>
      <w:r w:rsidRPr="00542FE4">
        <w:rPr>
          <w:rFonts w:ascii="Arial" w:hAnsi="Arial" w:cs="Arial"/>
          <w:b/>
          <w:sz w:val="22"/>
          <w:szCs w:val="22"/>
        </w:rPr>
        <w:t>POB</w:t>
      </w:r>
      <w:r w:rsidRPr="00542FE4">
        <w:rPr>
          <w:rFonts w:ascii="Arial" w:hAnsi="Arial" w:cs="Arial"/>
          <w:sz w:val="22"/>
          <w:szCs w:val="22"/>
        </w:rPr>
        <w:t xml:space="preserve"> – </w:t>
      </w:r>
      <w:r w:rsidR="00415774">
        <w:rPr>
          <w:rFonts w:ascii="Arial" w:hAnsi="Arial" w:cs="Arial"/>
          <w:sz w:val="22"/>
          <w:szCs w:val="22"/>
        </w:rPr>
        <w:t>p</w:t>
      </w:r>
      <w:r w:rsidRPr="00542FE4">
        <w:rPr>
          <w:rFonts w:ascii="Arial" w:hAnsi="Arial" w:cs="Arial"/>
          <w:sz w:val="22"/>
          <w:szCs w:val="22"/>
        </w:rPr>
        <w:t xml:space="preserve">odmiot </w:t>
      </w:r>
      <w:r w:rsidR="00415774">
        <w:rPr>
          <w:rFonts w:ascii="Arial" w:hAnsi="Arial" w:cs="Arial"/>
          <w:sz w:val="22"/>
          <w:szCs w:val="22"/>
        </w:rPr>
        <w:t>o</w:t>
      </w:r>
      <w:r w:rsidRPr="00542FE4">
        <w:rPr>
          <w:rFonts w:ascii="Arial" w:hAnsi="Arial" w:cs="Arial"/>
          <w:sz w:val="22"/>
          <w:szCs w:val="22"/>
        </w:rPr>
        <w:t xml:space="preserve">dpowiedzialny </w:t>
      </w:r>
      <w:r w:rsidR="0093159A" w:rsidRPr="00542FE4">
        <w:rPr>
          <w:rFonts w:ascii="Arial" w:hAnsi="Arial" w:cs="Arial"/>
          <w:sz w:val="22"/>
          <w:szCs w:val="22"/>
        </w:rPr>
        <w:t xml:space="preserve"> </w:t>
      </w:r>
      <w:r w:rsidRPr="00542FE4">
        <w:rPr>
          <w:rFonts w:ascii="Arial" w:hAnsi="Arial" w:cs="Arial"/>
          <w:sz w:val="22"/>
          <w:szCs w:val="22"/>
        </w:rPr>
        <w:t>za bilansowanie handlowe.</w:t>
      </w:r>
    </w:p>
    <w:p w14:paraId="091B808F" w14:textId="77777777" w:rsidR="00A64F0B" w:rsidRPr="00542FE4" w:rsidRDefault="00A64F0B" w:rsidP="00FA62AB">
      <w:pPr>
        <w:autoSpaceDE w:val="0"/>
        <w:autoSpaceDN w:val="0"/>
        <w:adjustRightInd w:val="0"/>
        <w:jc w:val="both"/>
        <w:rPr>
          <w:rFonts w:ascii="Arial" w:hAnsi="Arial" w:cs="Arial"/>
          <w:sz w:val="22"/>
          <w:szCs w:val="22"/>
        </w:rPr>
      </w:pPr>
    </w:p>
    <w:p w14:paraId="7F1F907D" w14:textId="16A2BF7E" w:rsidR="00A64F0B" w:rsidRPr="00542FE4" w:rsidRDefault="00A64F0B" w:rsidP="00A64F0B">
      <w:pPr>
        <w:autoSpaceDE w:val="0"/>
        <w:autoSpaceDN w:val="0"/>
        <w:adjustRightInd w:val="0"/>
        <w:jc w:val="both"/>
        <w:rPr>
          <w:rFonts w:ascii="Arial" w:hAnsi="Arial" w:cs="Arial"/>
          <w:sz w:val="22"/>
          <w:szCs w:val="22"/>
        </w:rPr>
      </w:pPr>
      <w:r w:rsidRPr="00542FE4">
        <w:rPr>
          <w:rFonts w:ascii="Arial" w:hAnsi="Arial" w:cs="Arial"/>
          <w:b/>
          <w:sz w:val="22"/>
          <w:szCs w:val="22"/>
        </w:rPr>
        <w:t>PPE</w:t>
      </w:r>
      <w:r w:rsidRPr="00542FE4">
        <w:rPr>
          <w:rFonts w:ascii="Arial" w:hAnsi="Arial" w:cs="Arial"/>
          <w:sz w:val="22"/>
          <w:szCs w:val="22"/>
        </w:rPr>
        <w:t xml:space="preserve"> - </w:t>
      </w:r>
      <w:r w:rsidRPr="00831A7A">
        <w:rPr>
          <w:rFonts w:ascii="Arial" w:hAnsi="Arial" w:cs="Arial"/>
          <w:sz w:val="22"/>
          <w:szCs w:val="22"/>
        </w:rPr>
        <w:t>Punkt Poboru Energii</w:t>
      </w:r>
      <w:r w:rsidR="00FA5906">
        <w:rPr>
          <w:rFonts w:ascii="Arial" w:hAnsi="Arial" w:cs="Arial"/>
          <w:sz w:val="22"/>
          <w:szCs w:val="22"/>
        </w:rPr>
        <w:t>;</w:t>
      </w:r>
      <w:r w:rsidRPr="00542FE4">
        <w:rPr>
          <w:rFonts w:ascii="Arial" w:hAnsi="Arial" w:cs="Arial"/>
          <w:b/>
          <w:sz w:val="22"/>
          <w:szCs w:val="22"/>
        </w:rPr>
        <w:t xml:space="preserve"> </w:t>
      </w:r>
      <w:r w:rsidRPr="00542FE4">
        <w:rPr>
          <w:rFonts w:ascii="Arial" w:hAnsi="Arial" w:cs="Arial"/>
          <w:sz w:val="22"/>
          <w:szCs w:val="22"/>
        </w:rPr>
        <w:t>najmniejsza jednostka, dla której odbywa się zbilansowanie dostaw, oraz dla której może nastąpić zmiana dostawcy, obejmująca jeden lub więcej fizycznych punktów pomiarowych.</w:t>
      </w:r>
    </w:p>
    <w:p w14:paraId="653EB229" w14:textId="77777777" w:rsidR="00A64F0B" w:rsidRPr="00542FE4" w:rsidRDefault="00A64F0B" w:rsidP="00A64F0B">
      <w:pPr>
        <w:autoSpaceDE w:val="0"/>
        <w:autoSpaceDN w:val="0"/>
        <w:adjustRightInd w:val="0"/>
        <w:jc w:val="both"/>
        <w:rPr>
          <w:rFonts w:ascii="Arial" w:hAnsi="Arial" w:cs="Arial"/>
          <w:b/>
          <w:sz w:val="22"/>
          <w:szCs w:val="22"/>
        </w:rPr>
      </w:pPr>
    </w:p>
    <w:p w14:paraId="3145CBF3" w14:textId="3118503B" w:rsidR="00A64F0B" w:rsidRPr="00542FE4" w:rsidRDefault="00A64F0B" w:rsidP="00A64F0B">
      <w:pPr>
        <w:autoSpaceDE w:val="0"/>
        <w:autoSpaceDN w:val="0"/>
        <w:adjustRightInd w:val="0"/>
        <w:jc w:val="both"/>
        <w:rPr>
          <w:rFonts w:ascii="Arial" w:hAnsi="Arial" w:cs="Arial"/>
          <w:sz w:val="22"/>
          <w:szCs w:val="22"/>
        </w:rPr>
      </w:pPr>
      <w:r w:rsidRPr="00542FE4">
        <w:rPr>
          <w:rFonts w:ascii="Arial" w:hAnsi="Arial" w:cs="Arial"/>
          <w:b/>
          <w:sz w:val="22"/>
          <w:szCs w:val="22"/>
        </w:rPr>
        <w:t>RB</w:t>
      </w:r>
      <w:r w:rsidRPr="00542FE4">
        <w:rPr>
          <w:rFonts w:ascii="Arial" w:hAnsi="Arial" w:cs="Arial"/>
          <w:sz w:val="22"/>
          <w:szCs w:val="22"/>
        </w:rPr>
        <w:t xml:space="preserve"> - </w:t>
      </w:r>
      <w:r w:rsidRPr="00831A7A">
        <w:rPr>
          <w:rFonts w:ascii="Arial" w:hAnsi="Arial" w:cs="Arial"/>
          <w:sz w:val="22"/>
          <w:szCs w:val="22"/>
        </w:rPr>
        <w:t>Rynek Bilansujący</w:t>
      </w:r>
      <w:r w:rsidR="00A75290">
        <w:rPr>
          <w:rFonts w:ascii="Arial" w:hAnsi="Arial" w:cs="Arial"/>
          <w:sz w:val="22"/>
          <w:szCs w:val="22"/>
        </w:rPr>
        <w:t>;</w:t>
      </w:r>
      <w:r w:rsidRPr="00831A7A">
        <w:rPr>
          <w:rFonts w:ascii="Arial" w:hAnsi="Arial" w:cs="Arial"/>
          <w:sz w:val="22"/>
          <w:szCs w:val="22"/>
        </w:rPr>
        <w:t xml:space="preserve"> </w:t>
      </w:r>
      <w:r w:rsidRPr="00542FE4">
        <w:rPr>
          <w:rFonts w:ascii="Arial" w:hAnsi="Arial" w:cs="Arial"/>
          <w:sz w:val="22"/>
          <w:szCs w:val="22"/>
        </w:rPr>
        <w:t>mechanizm bieżącego bilansowania zapotrzebowania na energię</w:t>
      </w:r>
    </w:p>
    <w:p w14:paraId="5DAE092F" w14:textId="77777777" w:rsidR="00A64F0B" w:rsidRPr="00542FE4" w:rsidRDefault="00A64F0B" w:rsidP="00A64F0B">
      <w:pPr>
        <w:autoSpaceDE w:val="0"/>
        <w:autoSpaceDN w:val="0"/>
        <w:adjustRightInd w:val="0"/>
        <w:jc w:val="both"/>
        <w:rPr>
          <w:rFonts w:ascii="Arial" w:hAnsi="Arial" w:cs="Arial"/>
          <w:sz w:val="22"/>
          <w:szCs w:val="22"/>
        </w:rPr>
      </w:pPr>
      <w:r w:rsidRPr="00542FE4">
        <w:rPr>
          <w:rFonts w:ascii="Arial" w:hAnsi="Arial" w:cs="Arial"/>
          <w:sz w:val="22"/>
          <w:szCs w:val="22"/>
        </w:rPr>
        <w:t>elektryczną i wytwarzania tej energii z Krajowego Systemu Elektroenergetycznego (KSE).</w:t>
      </w:r>
    </w:p>
    <w:p w14:paraId="78A33D17" w14:textId="77777777" w:rsidR="00A64F0B" w:rsidRPr="00542FE4" w:rsidRDefault="00A64F0B" w:rsidP="00A64F0B">
      <w:pPr>
        <w:autoSpaceDE w:val="0"/>
        <w:autoSpaceDN w:val="0"/>
        <w:adjustRightInd w:val="0"/>
        <w:jc w:val="both"/>
        <w:rPr>
          <w:rFonts w:ascii="Arial" w:hAnsi="Arial" w:cs="Arial"/>
          <w:sz w:val="22"/>
          <w:szCs w:val="22"/>
        </w:rPr>
      </w:pPr>
      <w:r w:rsidRPr="00542FE4">
        <w:rPr>
          <w:rFonts w:ascii="Arial" w:hAnsi="Arial" w:cs="Arial"/>
          <w:sz w:val="22"/>
          <w:szCs w:val="22"/>
        </w:rPr>
        <w:t xml:space="preserve"> </w:t>
      </w:r>
    </w:p>
    <w:p w14:paraId="296BA693" w14:textId="40B19963" w:rsidR="00BE5ED0" w:rsidRPr="00542FE4" w:rsidRDefault="00BE5ED0" w:rsidP="00BE5ED0">
      <w:pPr>
        <w:autoSpaceDE w:val="0"/>
        <w:autoSpaceDN w:val="0"/>
        <w:adjustRightInd w:val="0"/>
        <w:jc w:val="both"/>
        <w:rPr>
          <w:rFonts w:ascii="Arial" w:hAnsi="Arial" w:cs="Arial"/>
          <w:sz w:val="22"/>
          <w:szCs w:val="22"/>
        </w:rPr>
      </w:pPr>
      <w:r w:rsidRPr="00542FE4">
        <w:rPr>
          <w:rFonts w:ascii="Arial" w:hAnsi="Arial" w:cs="Arial"/>
          <w:b/>
          <w:sz w:val="22"/>
          <w:szCs w:val="22"/>
        </w:rPr>
        <w:t>Sprzedawca</w:t>
      </w:r>
      <w:r w:rsidR="00926164" w:rsidRPr="00542FE4">
        <w:rPr>
          <w:rFonts w:ascii="Arial" w:hAnsi="Arial" w:cs="Arial"/>
          <w:sz w:val="22"/>
          <w:szCs w:val="22"/>
        </w:rPr>
        <w:t xml:space="preserve"> </w:t>
      </w:r>
      <w:r w:rsidRPr="00542FE4">
        <w:rPr>
          <w:rFonts w:ascii="Arial" w:hAnsi="Arial" w:cs="Arial"/>
          <w:sz w:val="22"/>
          <w:szCs w:val="22"/>
        </w:rPr>
        <w:t xml:space="preserve">– przedsiębiorstwo prowadzące działalność gospodarczą polegającą </w:t>
      </w:r>
      <w:r w:rsidR="001D352C">
        <w:rPr>
          <w:rFonts w:ascii="Arial" w:hAnsi="Arial" w:cs="Arial"/>
          <w:sz w:val="22"/>
          <w:szCs w:val="22"/>
        </w:rPr>
        <w:br/>
      </w:r>
      <w:r w:rsidRPr="00542FE4">
        <w:rPr>
          <w:rFonts w:ascii="Arial" w:hAnsi="Arial" w:cs="Arial"/>
          <w:sz w:val="22"/>
          <w:szCs w:val="22"/>
        </w:rPr>
        <w:t>na sprzedaży energii elektrycznej przez niego wytworzonej lub przedsiębiorstwo energetyczne prowadzące działalność gospodarczą</w:t>
      </w:r>
      <w:r w:rsidR="002C61D3" w:rsidRPr="00542FE4">
        <w:rPr>
          <w:rFonts w:ascii="Arial" w:hAnsi="Arial" w:cs="Arial"/>
          <w:sz w:val="22"/>
          <w:szCs w:val="22"/>
        </w:rPr>
        <w:t>,</w:t>
      </w:r>
      <w:r w:rsidRPr="00542FE4">
        <w:rPr>
          <w:rFonts w:ascii="Arial" w:hAnsi="Arial" w:cs="Arial"/>
          <w:sz w:val="22"/>
          <w:szCs w:val="22"/>
        </w:rPr>
        <w:t xml:space="preserve"> polegającą na obrocie energią elektryczną (posiadające koncesję na obrót energią elektryczną)</w:t>
      </w:r>
      <w:r w:rsidR="00926164" w:rsidRPr="00542FE4">
        <w:rPr>
          <w:rFonts w:ascii="Arial" w:hAnsi="Arial" w:cs="Arial"/>
          <w:sz w:val="22"/>
          <w:szCs w:val="22"/>
        </w:rPr>
        <w:t>.</w:t>
      </w:r>
    </w:p>
    <w:p w14:paraId="21E21BC3" w14:textId="77777777" w:rsidR="00BE5ED0" w:rsidRPr="00542FE4" w:rsidRDefault="00BE5ED0" w:rsidP="00BE5ED0">
      <w:pPr>
        <w:autoSpaceDE w:val="0"/>
        <w:autoSpaceDN w:val="0"/>
        <w:adjustRightInd w:val="0"/>
        <w:jc w:val="both"/>
        <w:rPr>
          <w:rFonts w:ascii="Arial" w:hAnsi="Arial" w:cs="Arial"/>
          <w:sz w:val="22"/>
          <w:szCs w:val="22"/>
        </w:rPr>
      </w:pPr>
    </w:p>
    <w:p w14:paraId="7A4FD0D1" w14:textId="00D7E5E7" w:rsidR="00BE5ED0" w:rsidRPr="00542FE4" w:rsidRDefault="00BE5ED0" w:rsidP="00BE5ED0">
      <w:pPr>
        <w:autoSpaceDE w:val="0"/>
        <w:autoSpaceDN w:val="0"/>
        <w:adjustRightInd w:val="0"/>
        <w:jc w:val="both"/>
        <w:rPr>
          <w:rFonts w:ascii="Arial" w:hAnsi="Arial" w:cs="Arial"/>
          <w:sz w:val="22"/>
          <w:szCs w:val="22"/>
        </w:rPr>
      </w:pPr>
      <w:r w:rsidRPr="00542FE4">
        <w:rPr>
          <w:rFonts w:ascii="Arial" w:hAnsi="Arial" w:cs="Arial"/>
          <w:b/>
          <w:sz w:val="22"/>
          <w:szCs w:val="22"/>
        </w:rPr>
        <w:t>Sieć dystrybucyjna</w:t>
      </w:r>
      <w:r w:rsidRPr="00542FE4">
        <w:rPr>
          <w:rFonts w:ascii="Arial" w:hAnsi="Arial" w:cs="Arial"/>
          <w:sz w:val="22"/>
          <w:szCs w:val="22"/>
        </w:rPr>
        <w:t xml:space="preserve"> – sieć elektroenergetyczna wysokich, średnich i niskich napięć, za której ruc</w:t>
      </w:r>
      <w:r w:rsidR="002C61D3" w:rsidRPr="00542FE4">
        <w:rPr>
          <w:rFonts w:ascii="Arial" w:hAnsi="Arial" w:cs="Arial"/>
          <w:sz w:val="22"/>
          <w:szCs w:val="22"/>
        </w:rPr>
        <w:t xml:space="preserve">h sieciowy jest odpowiedzialny </w:t>
      </w:r>
      <w:r w:rsidR="004A1F2D">
        <w:rPr>
          <w:rFonts w:ascii="Arial" w:hAnsi="Arial" w:cs="Arial"/>
          <w:sz w:val="22"/>
          <w:szCs w:val="22"/>
        </w:rPr>
        <w:t>operator systemu dystrybucyjnego.</w:t>
      </w:r>
    </w:p>
    <w:p w14:paraId="630ADEFB" w14:textId="77777777" w:rsidR="00BE5ED0" w:rsidRPr="00542FE4" w:rsidRDefault="00BE5ED0" w:rsidP="00BE5ED0">
      <w:pPr>
        <w:autoSpaceDE w:val="0"/>
        <w:autoSpaceDN w:val="0"/>
        <w:adjustRightInd w:val="0"/>
        <w:jc w:val="both"/>
        <w:rPr>
          <w:rFonts w:ascii="Arial" w:hAnsi="Arial" w:cs="Arial"/>
          <w:b/>
          <w:sz w:val="22"/>
          <w:szCs w:val="22"/>
        </w:rPr>
      </w:pPr>
    </w:p>
    <w:p w14:paraId="3319232B" w14:textId="3A9D775A" w:rsidR="00BE5ED0" w:rsidRPr="00542FE4" w:rsidRDefault="00BE5ED0" w:rsidP="00BE5ED0">
      <w:pPr>
        <w:autoSpaceDE w:val="0"/>
        <w:autoSpaceDN w:val="0"/>
        <w:adjustRightInd w:val="0"/>
        <w:jc w:val="both"/>
        <w:rPr>
          <w:rFonts w:ascii="Arial" w:hAnsi="Arial" w:cs="Arial"/>
          <w:sz w:val="22"/>
          <w:szCs w:val="22"/>
        </w:rPr>
      </w:pPr>
      <w:r w:rsidRPr="00542FE4">
        <w:rPr>
          <w:rFonts w:ascii="Arial" w:hAnsi="Arial" w:cs="Arial"/>
          <w:b/>
          <w:sz w:val="22"/>
          <w:szCs w:val="22"/>
        </w:rPr>
        <w:t>URD</w:t>
      </w:r>
      <w:r w:rsidRPr="00542FE4">
        <w:rPr>
          <w:rFonts w:ascii="Arial" w:hAnsi="Arial" w:cs="Arial"/>
          <w:sz w:val="22"/>
          <w:szCs w:val="22"/>
        </w:rPr>
        <w:t xml:space="preserve"> – Uczestnik Rynku Detalicznego</w:t>
      </w:r>
      <w:r w:rsidR="00821BEA">
        <w:rPr>
          <w:rFonts w:ascii="Arial" w:hAnsi="Arial" w:cs="Arial"/>
          <w:sz w:val="22"/>
          <w:szCs w:val="22"/>
        </w:rPr>
        <w:t>;</w:t>
      </w:r>
      <w:r w:rsidRPr="00542FE4">
        <w:rPr>
          <w:rFonts w:ascii="Arial" w:hAnsi="Arial" w:cs="Arial"/>
          <w:sz w:val="22"/>
          <w:szCs w:val="22"/>
        </w:rPr>
        <w:t xml:space="preserve"> podmiot, którego urządzenia lub instalacje są przyłączone do sieci dystrybucyjnej nie objętej obszarem rynku bilansującego or</w:t>
      </w:r>
      <w:r w:rsidR="002C61D3" w:rsidRPr="00542FE4">
        <w:rPr>
          <w:rFonts w:ascii="Arial" w:hAnsi="Arial" w:cs="Arial"/>
          <w:sz w:val="22"/>
          <w:szCs w:val="22"/>
        </w:rPr>
        <w:t>az który zawarł U</w:t>
      </w:r>
      <w:r w:rsidRPr="00542FE4">
        <w:rPr>
          <w:rFonts w:ascii="Arial" w:hAnsi="Arial" w:cs="Arial"/>
          <w:sz w:val="22"/>
          <w:szCs w:val="22"/>
        </w:rPr>
        <w:t>mowę o świadczenie usług dystrybucji z właściwym OSD</w:t>
      </w:r>
      <w:r w:rsidR="00773A46" w:rsidRPr="00542FE4">
        <w:rPr>
          <w:rFonts w:ascii="Arial" w:hAnsi="Arial" w:cs="Arial"/>
          <w:sz w:val="22"/>
          <w:szCs w:val="22"/>
        </w:rPr>
        <w:t>.</w:t>
      </w:r>
    </w:p>
    <w:p w14:paraId="6666F63F" w14:textId="77777777" w:rsidR="00BE5ED0" w:rsidRPr="00542FE4" w:rsidRDefault="00BE5ED0" w:rsidP="00BE5ED0">
      <w:pPr>
        <w:autoSpaceDE w:val="0"/>
        <w:autoSpaceDN w:val="0"/>
        <w:adjustRightInd w:val="0"/>
        <w:jc w:val="both"/>
        <w:rPr>
          <w:rFonts w:ascii="Arial" w:hAnsi="Arial" w:cs="Arial"/>
          <w:sz w:val="22"/>
          <w:szCs w:val="22"/>
        </w:rPr>
      </w:pPr>
    </w:p>
    <w:p w14:paraId="1701AF9F" w14:textId="45F87D4E" w:rsidR="00BE5ED0" w:rsidRPr="00542FE4" w:rsidRDefault="00BE5ED0" w:rsidP="00BE5ED0">
      <w:pPr>
        <w:autoSpaceDE w:val="0"/>
        <w:autoSpaceDN w:val="0"/>
        <w:adjustRightInd w:val="0"/>
        <w:jc w:val="both"/>
        <w:rPr>
          <w:rFonts w:ascii="Arial" w:hAnsi="Arial" w:cs="Arial"/>
          <w:sz w:val="22"/>
          <w:szCs w:val="22"/>
        </w:rPr>
      </w:pPr>
      <w:r w:rsidRPr="00542FE4">
        <w:rPr>
          <w:rFonts w:ascii="Arial" w:hAnsi="Arial" w:cs="Arial"/>
          <w:b/>
          <w:sz w:val="22"/>
          <w:szCs w:val="22"/>
        </w:rPr>
        <w:t>URD</w:t>
      </w:r>
      <w:r w:rsidR="00415774">
        <w:rPr>
          <w:rFonts w:ascii="Arial" w:hAnsi="Arial" w:cs="Arial"/>
          <w:b/>
          <w:sz w:val="22"/>
          <w:szCs w:val="22"/>
          <w:vertAlign w:val="subscript"/>
        </w:rPr>
        <w:t>O</w:t>
      </w:r>
      <w:r w:rsidRPr="00542FE4">
        <w:rPr>
          <w:rFonts w:ascii="Arial" w:hAnsi="Arial" w:cs="Arial"/>
          <w:sz w:val="22"/>
          <w:szCs w:val="22"/>
        </w:rPr>
        <w:t xml:space="preserve"> – Uczestnik Rynku Detalicz</w:t>
      </w:r>
      <w:r w:rsidR="002C61D3" w:rsidRPr="00542FE4">
        <w:rPr>
          <w:rFonts w:ascii="Arial" w:hAnsi="Arial" w:cs="Arial"/>
          <w:sz w:val="22"/>
          <w:szCs w:val="22"/>
        </w:rPr>
        <w:t>nego typu Odbiorca.</w:t>
      </w:r>
    </w:p>
    <w:p w14:paraId="36BB2D58" w14:textId="77777777" w:rsidR="00BE5ED0" w:rsidRPr="00542FE4" w:rsidRDefault="00BE5ED0" w:rsidP="00BE5ED0">
      <w:pPr>
        <w:autoSpaceDE w:val="0"/>
        <w:autoSpaceDN w:val="0"/>
        <w:adjustRightInd w:val="0"/>
        <w:jc w:val="both"/>
        <w:rPr>
          <w:rFonts w:ascii="Arial" w:hAnsi="Arial" w:cs="Arial"/>
          <w:sz w:val="22"/>
          <w:szCs w:val="22"/>
        </w:rPr>
      </w:pPr>
    </w:p>
    <w:p w14:paraId="45C766DB" w14:textId="3D6447F6" w:rsidR="00BE5ED0" w:rsidRPr="00542FE4" w:rsidRDefault="00BE5ED0" w:rsidP="00BE5ED0">
      <w:pPr>
        <w:autoSpaceDE w:val="0"/>
        <w:autoSpaceDN w:val="0"/>
        <w:adjustRightInd w:val="0"/>
        <w:jc w:val="both"/>
        <w:rPr>
          <w:rFonts w:ascii="Arial" w:hAnsi="Arial" w:cs="Arial"/>
          <w:sz w:val="22"/>
          <w:szCs w:val="22"/>
        </w:rPr>
      </w:pPr>
      <w:r w:rsidRPr="00542FE4">
        <w:rPr>
          <w:rFonts w:ascii="Arial" w:hAnsi="Arial" w:cs="Arial"/>
          <w:b/>
          <w:sz w:val="22"/>
          <w:szCs w:val="22"/>
        </w:rPr>
        <w:t>WMB</w:t>
      </w:r>
      <w:r w:rsidR="00AF6E91" w:rsidRPr="00542FE4">
        <w:rPr>
          <w:rFonts w:ascii="Arial" w:hAnsi="Arial" w:cs="Arial"/>
          <w:b/>
          <w:sz w:val="22"/>
          <w:szCs w:val="22"/>
        </w:rPr>
        <w:t xml:space="preserve"> </w:t>
      </w:r>
      <w:r w:rsidRPr="00542FE4">
        <w:rPr>
          <w:rFonts w:ascii="Arial" w:hAnsi="Arial" w:cs="Arial"/>
          <w:b/>
          <w:sz w:val="22"/>
          <w:szCs w:val="22"/>
        </w:rPr>
        <w:t xml:space="preserve">- </w:t>
      </w:r>
      <w:r w:rsidRPr="00831A7A">
        <w:rPr>
          <w:rFonts w:ascii="Arial" w:hAnsi="Arial" w:cs="Arial"/>
          <w:sz w:val="22"/>
          <w:szCs w:val="22"/>
        </w:rPr>
        <w:t>Wirtualne Miejsce Dostarczania Energii Rynku Bilansującego</w:t>
      </w:r>
      <w:r w:rsidR="005F6332">
        <w:rPr>
          <w:rFonts w:ascii="Arial" w:hAnsi="Arial" w:cs="Arial"/>
          <w:sz w:val="22"/>
          <w:szCs w:val="22"/>
        </w:rPr>
        <w:t>;</w:t>
      </w:r>
      <w:r w:rsidR="00926164" w:rsidRPr="00542FE4">
        <w:rPr>
          <w:rFonts w:ascii="Arial" w:hAnsi="Arial" w:cs="Arial"/>
          <w:b/>
          <w:sz w:val="22"/>
          <w:szCs w:val="22"/>
        </w:rPr>
        <w:t xml:space="preserve"> </w:t>
      </w:r>
      <w:r w:rsidRPr="00542FE4">
        <w:rPr>
          <w:rFonts w:ascii="Arial" w:hAnsi="Arial" w:cs="Arial"/>
          <w:sz w:val="22"/>
          <w:szCs w:val="22"/>
        </w:rPr>
        <w:t>miejsce</w:t>
      </w:r>
      <w:r w:rsidR="008E2723" w:rsidRPr="00542FE4">
        <w:rPr>
          <w:rFonts w:ascii="Arial" w:hAnsi="Arial" w:cs="Arial"/>
          <w:sz w:val="22"/>
          <w:szCs w:val="22"/>
        </w:rPr>
        <w:t>,</w:t>
      </w:r>
      <w:r w:rsidRPr="00542FE4">
        <w:rPr>
          <w:rFonts w:ascii="Arial" w:hAnsi="Arial" w:cs="Arial"/>
          <w:sz w:val="22"/>
          <w:szCs w:val="22"/>
        </w:rPr>
        <w:t xml:space="preserve"> </w:t>
      </w:r>
      <w:r w:rsidR="00AF6E91" w:rsidRPr="00542FE4">
        <w:rPr>
          <w:rFonts w:ascii="Arial" w:hAnsi="Arial" w:cs="Arial"/>
          <w:sz w:val="22"/>
          <w:szCs w:val="22"/>
        </w:rPr>
        <w:br/>
      </w:r>
      <w:r w:rsidRPr="00542FE4">
        <w:rPr>
          <w:rFonts w:ascii="Arial" w:hAnsi="Arial" w:cs="Arial"/>
          <w:sz w:val="22"/>
          <w:szCs w:val="22"/>
        </w:rPr>
        <w:t xml:space="preserve">w którym jest realizowana dostawa energii </w:t>
      </w:r>
      <w:r w:rsidR="008E2723" w:rsidRPr="00542FE4">
        <w:rPr>
          <w:rFonts w:ascii="Arial" w:hAnsi="Arial" w:cs="Arial"/>
          <w:sz w:val="22"/>
          <w:szCs w:val="22"/>
        </w:rPr>
        <w:t>elektrycznej</w:t>
      </w:r>
      <w:r w:rsidR="00926164" w:rsidRPr="00542FE4">
        <w:rPr>
          <w:rFonts w:ascii="Arial" w:hAnsi="Arial" w:cs="Arial"/>
          <w:sz w:val="22"/>
          <w:szCs w:val="22"/>
        </w:rPr>
        <w:t>,</w:t>
      </w:r>
      <w:r w:rsidR="008E2723" w:rsidRPr="00542FE4">
        <w:rPr>
          <w:rFonts w:ascii="Arial" w:hAnsi="Arial" w:cs="Arial"/>
          <w:sz w:val="22"/>
          <w:szCs w:val="22"/>
        </w:rPr>
        <w:t xml:space="preserve"> </w:t>
      </w:r>
      <w:r w:rsidRPr="00542FE4">
        <w:rPr>
          <w:rFonts w:ascii="Arial" w:hAnsi="Arial" w:cs="Arial"/>
          <w:sz w:val="22"/>
          <w:szCs w:val="22"/>
        </w:rPr>
        <w:t xml:space="preserve">niepowiązane bezpośrednio </w:t>
      </w:r>
      <w:r w:rsidR="00AF6E91" w:rsidRPr="00542FE4">
        <w:rPr>
          <w:rFonts w:ascii="Arial" w:hAnsi="Arial" w:cs="Arial"/>
          <w:sz w:val="22"/>
          <w:szCs w:val="22"/>
        </w:rPr>
        <w:br/>
      </w:r>
      <w:r w:rsidRPr="00542FE4">
        <w:rPr>
          <w:rFonts w:ascii="Arial" w:hAnsi="Arial" w:cs="Arial"/>
          <w:sz w:val="22"/>
          <w:szCs w:val="22"/>
        </w:rPr>
        <w:t>z fizycznymi przepływani energii</w:t>
      </w:r>
      <w:r w:rsidR="008E2723" w:rsidRPr="00542FE4">
        <w:rPr>
          <w:rFonts w:ascii="Arial" w:hAnsi="Arial" w:cs="Arial"/>
          <w:sz w:val="22"/>
          <w:szCs w:val="22"/>
        </w:rPr>
        <w:t xml:space="preserve"> elektrycznej</w:t>
      </w:r>
      <w:r w:rsidRPr="00542FE4">
        <w:rPr>
          <w:rFonts w:ascii="Arial" w:hAnsi="Arial" w:cs="Arial"/>
          <w:sz w:val="22"/>
          <w:szCs w:val="22"/>
        </w:rPr>
        <w:t xml:space="preserve"> (punkt „poza siecią”). Ilość energii elektrycznej dostarczanej albo odebranej w WMB jest wyznaczana na podstawie wielkości energii </w:t>
      </w:r>
      <w:r w:rsidR="008E2723" w:rsidRPr="00542FE4">
        <w:rPr>
          <w:rFonts w:ascii="Arial" w:hAnsi="Arial" w:cs="Arial"/>
          <w:sz w:val="22"/>
          <w:szCs w:val="22"/>
        </w:rPr>
        <w:t xml:space="preserve">elektrycznej </w:t>
      </w:r>
      <w:r w:rsidRPr="00542FE4">
        <w:rPr>
          <w:rFonts w:ascii="Arial" w:hAnsi="Arial" w:cs="Arial"/>
          <w:sz w:val="22"/>
          <w:szCs w:val="22"/>
        </w:rPr>
        <w:t>wynikających z z</w:t>
      </w:r>
      <w:r w:rsidR="008E2723" w:rsidRPr="00542FE4">
        <w:rPr>
          <w:rFonts w:ascii="Arial" w:hAnsi="Arial" w:cs="Arial"/>
          <w:sz w:val="22"/>
          <w:szCs w:val="22"/>
        </w:rPr>
        <w:t>awartych Umów Sprzedaży Energii.</w:t>
      </w:r>
    </w:p>
    <w:p w14:paraId="0DC1A9E4" w14:textId="77777777" w:rsidR="00B61AD4" w:rsidRDefault="00B61AD4" w:rsidP="00BD5DE5">
      <w:pPr>
        <w:pStyle w:val="Tekstpodstawowy"/>
        <w:tabs>
          <w:tab w:val="clear" w:pos="4536"/>
          <w:tab w:val="clear" w:pos="9072"/>
        </w:tabs>
        <w:spacing w:after="0" w:line="276" w:lineRule="auto"/>
        <w:rPr>
          <w:rFonts w:ascii="Arial" w:hAnsi="Arial" w:cs="Arial"/>
          <w:color w:val="auto"/>
          <w:sz w:val="22"/>
          <w:szCs w:val="22"/>
          <w:lang w:val="pl-PL"/>
        </w:rPr>
      </w:pPr>
    </w:p>
    <w:p w14:paraId="599F4A7F" w14:textId="77777777" w:rsidR="00B61AD4" w:rsidRPr="00542FE4" w:rsidRDefault="00B61AD4" w:rsidP="00BD5DE5">
      <w:pPr>
        <w:pStyle w:val="Tekstpodstawowy"/>
        <w:tabs>
          <w:tab w:val="clear" w:pos="4536"/>
          <w:tab w:val="clear" w:pos="9072"/>
        </w:tabs>
        <w:spacing w:after="0" w:line="276" w:lineRule="auto"/>
        <w:rPr>
          <w:rFonts w:ascii="Arial" w:hAnsi="Arial" w:cs="Arial"/>
          <w:color w:val="auto"/>
          <w:sz w:val="22"/>
          <w:szCs w:val="22"/>
          <w:lang w:val="pl-PL"/>
        </w:rPr>
      </w:pPr>
    </w:p>
    <w:p w14:paraId="4EF9CC98" w14:textId="77777777" w:rsidR="0088583E" w:rsidRPr="00542FE4" w:rsidRDefault="0088583E" w:rsidP="00EE2F39">
      <w:pPr>
        <w:pStyle w:val="Tekstpodstawowy"/>
        <w:spacing w:after="0" w:line="276" w:lineRule="auto"/>
        <w:jc w:val="center"/>
        <w:rPr>
          <w:rFonts w:ascii="Arial" w:hAnsi="Arial" w:cs="Arial"/>
          <w:color w:val="auto"/>
          <w:sz w:val="22"/>
          <w:szCs w:val="22"/>
          <w:lang w:val="pl-PL"/>
        </w:rPr>
      </w:pPr>
      <w:r w:rsidRPr="00542FE4">
        <w:rPr>
          <w:rFonts w:ascii="Arial" w:hAnsi="Arial" w:cs="Arial"/>
          <w:b/>
          <w:color w:val="auto"/>
          <w:sz w:val="22"/>
          <w:szCs w:val="22"/>
          <w:lang w:val="pl-PL"/>
        </w:rPr>
        <w:t>§ 1</w:t>
      </w:r>
    </w:p>
    <w:p w14:paraId="602AB09E" w14:textId="77777777" w:rsidR="0088583E" w:rsidRPr="00542FE4" w:rsidRDefault="0088583E" w:rsidP="0088583E">
      <w:pPr>
        <w:pStyle w:val="styl0"/>
        <w:spacing w:line="276" w:lineRule="auto"/>
        <w:jc w:val="center"/>
        <w:rPr>
          <w:rFonts w:ascii="Arial" w:hAnsi="Arial" w:cs="Arial"/>
          <w:b/>
          <w:color w:val="auto"/>
          <w:sz w:val="22"/>
          <w:szCs w:val="22"/>
        </w:rPr>
      </w:pPr>
      <w:r w:rsidRPr="00542FE4">
        <w:rPr>
          <w:rFonts w:ascii="Arial" w:hAnsi="Arial" w:cs="Arial"/>
          <w:b/>
          <w:color w:val="auto"/>
          <w:sz w:val="22"/>
          <w:szCs w:val="22"/>
        </w:rPr>
        <w:t>Postanowienia wstępne</w:t>
      </w:r>
    </w:p>
    <w:p w14:paraId="60C68F96" w14:textId="77777777" w:rsidR="0088583E" w:rsidRPr="00542FE4" w:rsidRDefault="0088583E" w:rsidP="0088583E">
      <w:pPr>
        <w:pStyle w:val="Stylwyliczanie"/>
        <w:numPr>
          <w:ilvl w:val="0"/>
          <w:numId w:val="8"/>
        </w:numPr>
        <w:tabs>
          <w:tab w:val="clear" w:pos="540"/>
          <w:tab w:val="clear" w:pos="1276"/>
          <w:tab w:val="clear" w:pos="2552"/>
          <w:tab w:val="clear" w:pos="3261"/>
          <w:tab w:val="num" w:pos="426"/>
        </w:tabs>
        <w:spacing w:before="0" w:line="276" w:lineRule="auto"/>
        <w:ind w:left="425" w:hanging="425"/>
        <w:rPr>
          <w:rFonts w:ascii="Arial" w:hAnsi="Arial" w:cs="Arial"/>
          <w:color w:val="auto"/>
          <w:sz w:val="22"/>
          <w:szCs w:val="22"/>
        </w:rPr>
      </w:pPr>
      <w:r w:rsidRPr="00542FE4">
        <w:rPr>
          <w:rFonts w:ascii="Arial" w:hAnsi="Arial" w:cs="Arial"/>
          <w:b/>
          <w:color w:val="auto"/>
          <w:sz w:val="22"/>
          <w:szCs w:val="22"/>
        </w:rPr>
        <w:t>Strony</w:t>
      </w:r>
      <w:r w:rsidRPr="00542FE4">
        <w:rPr>
          <w:rFonts w:ascii="Arial" w:hAnsi="Arial" w:cs="Arial"/>
          <w:color w:val="auto"/>
          <w:sz w:val="22"/>
          <w:szCs w:val="22"/>
        </w:rPr>
        <w:t xml:space="preserve"> przyjmują, że podstawę do ustalenia i realizacji warunków Umowy stanowią:</w:t>
      </w:r>
    </w:p>
    <w:p w14:paraId="3C7F66CD" w14:textId="7B79F0FB" w:rsidR="0088583E" w:rsidRPr="00542FE4" w:rsidRDefault="002A1466" w:rsidP="001F7360">
      <w:pPr>
        <w:numPr>
          <w:ilvl w:val="0"/>
          <w:numId w:val="11"/>
        </w:numPr>
        <w:spacing w:line="276" w:lineRule="auto"/>
        <w:jc w:val="both"/>
        <w:rPr>
          <w:rFonts w:ascii="Arial" w:hAnsi="Arial" w:cs="Arial"/>
          <w:sz w:val="22"/>
          <w:szCs w:val="22"/>
        </w:rPr>
      </w:pPr>
      <w:r>
        <w:rPr>
          <w:rFonts w:ascii="Arial" w:hAnsi="Arial" w:cs="Arial"/>
          <w:sz w:val="22"/>
          <w:szCs w:val="22"/>
        </w:rPr>
        <w:t>u</w:t>
      </w:r>
      <w:r w:rsidR="0088583E" w:rsidRPr="00542FE4">
        <w:rPr>
          <w:rFonts w:ascii="Arial" w:hAnsi="Arial" w:cs="Arial"/>
          <w:sz w:val="22"/>
          <w:szCs w:val="22"/>
        </w:rPr>
        <w:t>stawa z dnia 10 kwietnia 1997 roku Praw</w:t>
      </w:r>
      <w:r w:rsidR="00157B4D">
        <w:rPr>
          <w:rFonts w:ascii="Arial" w:hAnsi="Arial" w:cs="Arial"/>
          <w:sz w:val="22"/>
          <w:szCs w:val="22"/>
        </w:rPr>
        <w:t xml:space="preserve">o energetyczne </w:t>
      </w:r>
      <w:r w:rsidR="00157B4D" w:rsidRPr="00B4340A">
        <w:rPr>
          <w:rFonts w:ascii="Arial" w:hAnsi="Arial" w:cs="Arial"/>
          <w:sz w:val="22"/>
          <w:szCs w:val="22"/>
        </w:rPr>
        <w:t>(</w:t>
      </w:r>
      <w:r w:rsidR="001B5397">
        <w:rPr>
          <w:rFonts w:ascii="Arial" w:hAnsi="Arial" w:cs="Arial"/>
          <w:sz w:val="22"/>
          <w:szCs w:val="22"/>
        </w:rPr>
        <w:t>tj. z dnia 25 kwietnia</w:t>
      </w:r>
      <w:r w:rsidR="001F7360" w:rsidRPr="00B4340A">
        <w:rPr>
          <w:rFonts w:ascii="Arial" w:hAnsi="Arial" w:cs="Arial"/>
          <w:sz w:val="22"/>
          <w:szCs w:val="22"/>
        </w:rPr>
        <w:t xml:space="preserve"> 20</w:t>
      </w:r>
      <w:r w:rsidR="001B5397">
        <w:rPr>
          <w:rFonts w:ascii="Arial" w:hAnsi="Arial" w:cs="Arial"/>
          <w:sz w:val="22"/>
          <w:szCs w:val="22"/>
        </w:rPr>
        <w:t>19 r. (Dz.U. z 2019 r. poz. 755</w:t>
      </w:r>
      <w:r w:rsidR="00B4340A">
        <w:rPr>
          <w:rFonts w:ascii="Arial" w:hAnsi="Arial" w:cs="Arial"/>
          <w:sz w:val="22"/>
          <w:szCs w:val="22"/>
        </w:rPr>
        <w:t xml:space="preserve"> </w:t>
      </w:r>
      <w:r w:rsidR="00157B4D">
        <w:rPr>
          <w:rFonts w:ascii="Arial" w:hAnsi="Arial" w:cs="Arial"/>
          <w:sz w:val="22"/>
          <w:szCs w:val="22"/>
        </w:rPr>
        <w:t xml:space="preserve">), zwana dalej </w:t>
      </w:r>
      <w:r>
        <w:rPr>
          <w:rFonts w:ascii="Arial" w:hAnsi="Arial" w:cs="Arial"/>
          <w:sz w:val="22"/>
          <w:szCs w:val="22"/>
        </w:rPr>
        <w:t>„</w:t>
      </w:r>
      <w:r w:rsidR="00157B4D">
        <w:rPr>
          <w:rFonts w:ascii="Arial" w:hAnsi="Arial" w:cs="Arial"/>
          <w:sz w:val="22"/>
          <w:szCs w:val="22"/>
        </w:rPr>
        <w:t>Ustawą</w:t>
      </w:r>
      <w:r>
        <w:rPr>
          <w:rFonts w:ascii="Arial" w:hAnsi="Arial" w:cs="Arial"/>
          <w:sz w:val="22"/>
          <w:szCs w:val="22"/>
        </w:rPr>
        <w:t>”</w:t>
      </w:r>
      <w:r w:rsidR="00D777AC">
        <w:rPr>
          <w:rFonts w:ascii="Arial" w:hAnsi="Arial" w:cs="Arial"/>
          <w:sz w:val="22"/>
          <w:szCs w:val="22"/>
        </w:rPr>
        <w:t>, wraz z aktami wykonawczymi wydanymi na podstawie delegacji zawartych w Ustawie;</w:t>
      </w:r>
    </w:p>
    <w:p w14:paraId="7E97A33B" w14:textId="6EBFAFFE" w:rsidR="0088583E" w:rsidRPr="00542FE4" w:rsidRDefault="0088583E" w:rsidP="0088583E">
      <w:pPr>
        <w:numPr>
          <w:ilvl w:val="0"/>
          <w:numId w:val="11"/>
        </w:numPr>
        <w:tabs>
          <w:tab w:val="clear" w:pos="360"/>
          <w:tab w:val="num" w:pos="710"/>
        </w:tabs>
        <w:spacing w:line="276" w:lineRule="auto"/>
        <w:ind w:left="710" w:hanging="284"/>
        <w:jc w:val="both"/>
        <w:rPr>
          <w:rFonts w:ascii="Arial" w:hAnsi="Arial" w:cs="Arial"/>
          <w:sz w:val="22"/>
          <w:szCs w:val="22"/>
        </w:rPr>
      </w:pPr>
      <w:r w:rsidRPr="00542FE4">
        <w:rPr>
          <w:rFonts w:ascii="Arial" w:hAnsi="Arial" w:cs="Arial"/>
          <w:sz w:val="22"/>
          <w:szCs w:val="22"/>
        </w:rPr>
        <w:t xml:space="preserve">aktualna Instrukcja Ruchu i Eksploatacji Sieci Dystrybucyjnej </w:t>
      </w:r>
      <w:r w:rsidRPr="00542FE4">
        <w:rPr>
          <w:rFonts w:ascii="Arial" w:hAnsi="Arial" w:cs="Arial"/>
          <w:b/>
          <w:sz w:val="22"/>
          <w:szCs w:val="22"/>
        </w:rPr>
        <w:t>OSDn</w:t>
      </w:r>
      <w:r w:rsidR="00F83093" w:rsidRPr="00542FE4">
        <w:rPr>
          <w:rFonts w:ascii="Arial" w:hAnsi="Arial" w:cs="Arial"/>
          <w:sz w:val="22"/>
          <w:szCs w:val="22"/>
        </w:rPr>
        <w:t xml:space="preserve">, </w:t>
      </w:r>
      <w:r w:rsidRPr="00542FE4">
        <w:rPr>
          <w:rFonts w:ascii="Arial" w:hAnsi="Arial" w:cs="Arial"/>
          <w:sz w:val="22"/>
          <w:szCs w:val="22"/>
        </w:rPr>
        <w:t xml:space="preserve">zwana dalej </w:t>
      </w:r>
      <w:r w:rsidR="00210221">
        <w:rPr>
          <w:rFonts w:ascii="Arial" w:hAnsi="Arial" w:cs="Arial"/>
          <w:sz w:val="22"/>
          <w:szCs w:val="22"/>
        </w:rPr>
        <w:t>„</w:t>
      </w:r>
      <w:r w:rsidRPr="00542FE4">
        <w:rPr>
          <w:rFonts w:ascii="Arial" w:hAnsi="Arial" w:cs="Arial"/>
          <w:b/>
          <w:sz w:val="22"/>
          <w:szCs w:val="22"/>
        </w:rPr>
        <w:t>IRiESD</w:t>
      </w:r>
      <w:r w:rsidR="00DE1F1E" w:rsidRPr="00542FE4">
        <w:rPr>
          <w:rFonts w:ascii="Arial" w:hAnsi="Arial" w:cs="Arial"/>
          <w:b/>
          <w:sz w:val="22"/>
          <w:szCs w:val="22"/>
        </w:rPr>
        <w:t xml:space="preserve"> OSDn</w:t>
      </w:r>
      <w:r w:rsidR="00210221" w:rsidRPr="00210221">
        <w:rPr>
          <w:rFonts w:ascii="Arial" w:hAnsi="Arial" w:cs="Arial"/>
          <w:sz w:val="22"/>
          <w:szCs w:val="22"/>
        </w:rPr>
        <w:t>”</w:t>
      </w:r>
      <w:r w:rsidR="00F83093" w:rsidRPr="00542FE4">
        <w:rPr>
          <w:rFonts w:ascii="Arial" w:hAnsi="Arial" w:cs="Arial"/>
          <w:sz w:val="22"/>
          <w:szCs w:val="22"/>
        </w:rPr>
        <w:t>,</w:t>
      </w:r>
      <w:r w:rsidRPr="00542FE4">
        <w:rPr>
          <w:rFonts w:ascii="Arial" w:hAnsi="Arial" w:cs="Arial"/>
          <w:sz w:val="22"/>
          <w:szCs w:val="22"/>
        </w:rPr>
        <w:t xml:space="preserve"> w zakresie dotyczącym zapisów i ustaleń objętych Umową </w:t>
      </w:r>
      <w:r w:rsidR="000D639B">
        <w:rPr>
          <w:rFonts w:ascii="Arial" w:hAnsi="Arial" w:cs="Arial"/>
          <w:sz w:val="22"/>
          <w:szCs w:val="22"/>
        </w:rPr>
        <w:br/>
      </w:r>
      <w:r w:rsidRPr="00542FE4">
        <w:rPr>
          <w:rFonts w:ascii="Arial" w:hAnsi="Arial" w:cs="Arial"/>
          <w:sz w:val="22"/>
          <w:szCs w:val="22"/>
        </w:rPr>
        <w:t>oraz związanych z realizacją Umowy;</w:t>
      </w:r>
    </w:p>
    <w:p w14:paraId="1A5E09B1" w14:textId="05BDD3F4" w:rsidR="0088583E" w:rsidRDefault="0088583E" w:rsidP="0088583E">
      <w:pPr>
        <w:numPr>
          <w:ilvl w:val="0"/>
          <w:numId w:val="11"/>
        </w:numPr>
        <w:tabs>
          <w:tab w:val="clear" w:pos="360"/>
          <w:tab w:val="num" w:pos="710"/>
        </w:tabs>
        <w:spacing w:line="276" w:lineRule="auto"/>
        <w:ind w:left="710" w:hanging="284"/>
        <w:jc w:val="both"/>
        <w:rPr>
          <w:rFonts w:ascii="Arial" w:hAnsi="Arial" w:cs="Arial"/>
          <w:sz w:val="22"/>
          <w:szCs w:val="22"/>
        </w:rPr>
      </w:pPr>
      <w:r w:rsidRPr="00542FE4">
        <w:rPr>
          <w:rFonts w:ascii="Arial" w:hAnsi="Arial" w:cs="Arial"/>
          <w:sz w:val="22"/>
          <w:szCs w:val="22"/>
        </w:rPr>
        <w:t xml:space="preserve">aktualna Instrukcja Ruchu i Eksploatacji Sieci Dystrybucyjnej </w:t>
      </w:r>
      <w:r w:rsidR="00F83093" w:rsidRPr="00542FE4">
        <w:rPr>
          <w:rFonts w:ascii="Arial" w:hAnsi="Arial" w:cs="Arial"/>
          <w:sz w:val="22"/>
          <w:szCs w:val="22"/>
        </w:rPr>
        <w:t>OSDp</w:t>
      </w:r>
      <w:r w:rsidR="00903C02">
        <w:rPr>
          <w:rFonts w:ascii="Arial" w:hAnsi="Arial" w:cs="Arial"/>
          <w:sz w:val="22"/>
          <w:szCs w:val="22"/>
        </w:rPr>
        <w:t>;</w:t>
      </w:r>
      <w:r w:rsidR="00F83093" w:rsidRPr="00542FE4">
        <w:rPr>
          <w:rFonts w:ascii="Arial" w:hAnsi="Arial" w:cs="Arial"/>
          <w:sz w:val="22"/>
          <w:szCs w:val="22"/>
        </w:rPr>
        <w:t xml:space="preserve"> zwana</w:t>
      </w:r>
      <w:r w:rsidRPr="00542FE4">
        <w:rPr>
          <w:rFonts w:ascii="Arial" w:hAnsi="Arial" w:cs="Arial"/>
          <w:sz w:val="22"/>
          <w:szCs w:val="22"/>
        </w:rPr>
        <w:t xml:space="preserve"> dalej </w:t>
      </w:r>
      <w:r w:rsidR="000F477A">
        <w:rPr>
          <w:rFonts w:ascii="Arial" w:hAnsi="Arial" w:cs="Arial"/>
          <w:sz w:val="22"/>
          <w:szCs w:val="22"/>
        </w:rPr>
        <w:t>„</w:t>
      </w:r>
      <w:r w:rsidRPr="00542FE4">
        <w:rPr>
          <w:rFonts w:ascii="Arial" w:hAnsi="Arial" w:cs="Arial"/>
          <w:sz w:val="22"/>
          <w:szCs w:val="22"/>
        </w:rPr>
        <w:t>IRiESD</w:t>
      </w:r>
      <w:r w:rsidR="00DE1F1E" w:rsidRPr="00542FE4">
        <w:rPr>
          <w:rFonts w:ascii="Arial" w:hAnsi="Arial" w:cs="Arial"/>
          <w:sz w:val="22"/>
          <w:szCs w:val="22"/>
        </w:rPr>
        <w:t xml:space="preserve"> OSDp</w:t>
      </w:r>
      <w:r w:rsidR="000F477A">
        <w:rPr>
          <w:rFonts w:ascii="Arial" w:hAnsi="Arial" w:cs="Arial"/>
          <w:sz w:val="22"/>
          <w:szCs w:val="22"/>
        </w:rPr>
        <w:t>”</w:t>
      </w:r>
      <w:r w:rsidR="00F83093" w:rsidRPr="00831A7A">
        <w:rPr>
          <w:rFonts w:ascii="Arial" w:hAnsi="Arial" w:cs="Arial"/>
          <w:sz w:val="22"/>
          <w:szCs w:val="22"/>
        </w:rPr>
        <w:t>,</w:t>
      </w:r>
      <w:r w:rsidRPr="00542FE4">
        <w:rPr>
          <w:rFonts w:ascii="Arial" w:hAnsi="Arial" w:cs="Arial"/>
          <w:sz w:val="22"/>
          <w:szCs w:val="22"/>
        </w:rPr>
        <w:t xml:space="preserve"> w zakresie dotyczącym zapisów </w:t>
      </w:r>
      <w:r w:rsidR="001B341A">
        <w:rPr>
          <w:rFonts w:ascii="Arial" w:hAnsi="Arial" w:cs="Arial"/>
          <w:sz w:val="22"/>
          <w:szCs w:val="22"/>
        </w:rPr>
        <w:br/>
      </w:r>
      <w:r w:rsidRPr="00542FE4">
        <w:rPr>
          <w:rFonts w:ascii="Arial" w:hAnsi="Arial" w:cs="Arial"/>
          <w:sz w:val="22"/>
          <w:szCs w:val="22"/>
        </w:rPr>
        <w:t>i ustaleń objętych Umową oraz związanych z realizacją Umowy;</w:t>
      </w:r>
    </w:p>
    <w:p w14:paraId="3731F066" w14:textId="5DBBA045" w:rsidR="00B51246" w:rsidRPr="00AB3A2C" w:rsidRDefault="00AB3A2C" w:rsidP="0088583E">
      <w:pPr>
        <w:numPr>
          <w:ilvl w:val="0"/>
          <w:numId w:val="11"/>
        </w:numPr>
        <w:tabs>
          <w:tab w:val="clear" w:pos="360"/>
          <w:tab w:val="num" w:pos="710"/>
        </w:tabs>
        <w:spacing w:line="276" w:lineRule="auto"/>
        <w:ind w:left="710" w:hanging="284"/>
        <w:jc w:val="both"/>
        <w:rPr>
          <w:rFonts w:ascii="Arial" w:hAnsi="Arial" w:cs="Arial"/>
          <w:sz w:val="22"/>
          <w:szCs w:val="22"/>
        </w:rPr>
      </w:pPr>
      <w:r w:rsidRPr="00542FE4">
        <w:rPr>
          <w:rFonts w:ascii="Arial" w:hAnsi="Arial" w:cs="Arial"/>
          <w:sz w:val="22"/>
          <w:szCs w:val="22"/>
        </w:rPr>
        <w:lastRenderedPageBreak/>
        <w:t>aktualna Instrukcja Ruchu i Eksploatacji Sieci Dystrybucyjnej</w:t>
      </w:r>
      <w:r w:rsidRPr="00AB3A2C">
        <w:rPr>
          <w:rFonts w:ascii="Arial" w:hAnsi="Arial" w:cs="Arial"/>
          <w:b/>
          <w:sz w:val="22"/>
          <w:szCs w:val="22"/>
        </w:rPr>
        <w:t xml:space="preserve"> </w:t>
      </w:r>
      <w:r w:rsidR="00623313">
        <w:rPr>
          <w:rFonts w:ascii="Arial" w:hAnsi="Arial" w:cs="Arial"/>
          <w:sz w:val="22"/>
          <w:szCs w:val="22"/>
        </w:rPr>
        <w:t>OSD</w:t>
      </w:r>
      <w:r>
        <w:rPr>
          <w:rFonts w:ascii="Arial" w:hAnsi="Arial" w:cs="Arial"/>
          <w:sz w:val="22"/>
          <w:szCs w:val="22"/>
        </w:rPr>
        <w:t xml:space="preserve">, zwana dalej </w:t>
      </w:r>
      <w:r w:rsidR="00955C59">
        <w:rPr>
          <w:rFonts w:ascii="Arial" w:hAnsi="Arial" w:cs="Arial"/>
          <w:sz w:val="22"/>
          <w:szCs w:val="22"/>
        </w:rPr>
        <w:t>„</w:t>
      </w:r>
      <w:r>
        <w:rPr>
          <w:rFonts w:ascii="Arial" w:hAnsi="Arial" w:cs="Arial"/>
          <w:sz w:val="22"/>
          <w:szCs w:val="22"/>
        </w:rPr>
        <w:t>IRiESD OSD</w:t>
      </w:r>
      <w:r w:rsidR="00955C59">
        <w:rPr>
          <w:rFonts w:ascii="Arial" w:hAnsi="Arial" w:cs="Arial"/>
          <w:sz w:val="22"/>
          <w:szCs w:val="22"/>
        </w:rPr>
        <w:t>”</w:t>
      </w:r>
      <w:r>
        <w:rPr>
          <w:rFonts w:ascii="Arial" w:hAnsi="Arial" w:cs="Arial"/>
          <w:sz w:val="22"/>
          <w:szCs w:val="22"/>
        </w:rPr>
        <w:t>, w</w:t>
      </w:r>
      <w:r w:rsidRPr="00AB3A2C">
        <w:rPr>
          <w:rFonts w:ascii="Arial" w:hAnsi="Arial" w:cs="Arial"/>
          <w:sz w:val="22"/>
          <w:szCs w:val="22"/>
        </w:rPr>
        <w:t xml:space="preserve"> </w:t>
      </w:r>
      <w:r w:rsidRPr="00542FE4">
        <w:rPr>
          <w:rFonts w:ascii="Arial" w:hAnsi="Arial" w:cs="Arial"/>
          <w:sz w:val="22"/>
          <w:szCs w:val="22"/>
        </w:rPr>
        <w:t>zakresie dotyczącym zapisów i ustaleń objętych</w:t>
      </w:r>
      <w:r>
        <w:rPr>
          <w:rFonts w:ascii="Arial" w:hAnsi="Arial" w:cs="Arial"/>
          <w:sz w:val="22"/>
          <w:szCs w:val="22"/>
        </w:rPr>
        <w:t xml:space="preserve"> Umową oraz </w:t>
      </w:r>
      <w:r w:rsidRPr="00542FE4">
        <w:rPr>
          <w:rFonts w:ascii="Arial" w:hAnsi="Arial" w:cs="Arial"/>
          <w:sz w:val="22"/>
          <w:szCs w:val="22"/>
        </w:rPr>
        <w:t>związanych z realizacją Umowy;</w:t>
      </w:r>
    </w:p>
    <w:p w14:paraId="24A69D80" w14:textId="19BE4E95" w:rsidR="0088583E" w:rsidRPr="00542FE4" w:rsidRDefault="0088583E" w:rsidP="0088583E">
      <w:pPr>
        <w:numPr>
          <w:ilvl w:val="0"/>
          <w:numId w:val="11"/>
        </w:numPr>
        <w:tabs>
          <w:tab w:val="clear" w:pos="360"/>
          <w:tab w:val="num" w:pos="710"/>
        </w:tabs>
        <w:spacing w:line="276" w:lineRule="auto"/>
        <w:ind w:left="710" w:hanging="284"/>
        <w:jc w:val="both"/>
        <w:rPr>
          <w:rFonts w:ascii="Arial" w:hAnsi="Arial" w:cs="Arial"/>
          <w:sz w:val="22"/>
          <w:szCs w:val="22"/>
        </w:rPr>
      </w:pPr>
      <w:r w:rsidRPr="00542FE4">
        <w:rPr>
          <w:rFonts w:ascii="Arial" w:hAnsi="Arial" w:cs="Arial"/>
          <w:sz w:val="22"/>
          <w:szCs w:val="22"/>
        </w:rPr>
        <w:t>aktualna Instrukcja Ruchu i Eksploatacji Sieci Przesyłowej</w:t>
      </w:r>
      <w:r w:rsidR="00EC59E9">
        <w:rPr>
          <w:rFonts w:ascii="Arial" w:hAnsi="Arial" w:cs="Arial"/>
          <w:sz w:val="22"/>
          <w:szCs w:val="22"/>
        </w:rPr>
        <w:t xml:space="preserve"> OSP</w:t>
      </w:r>
      <w:r w:rsidR="001B341A">
        <w:rPr>
          <w:rFonts w:ascii="Arial" w:hAnsi="Arial" w:cs="Arial"/>
          <w:sz w:val="22"/>
          <w:szCs w:val="22"/>
        </w:rPr>
        <w:t>,</w:t>
      </w:r>
      <w:r w:rsidR="00FA62AB" w:rsidRPr="00542FE4">
        <w:rPr>
          <w:rFonts w:ascii="Arial" w:hAnsi="Arial" w:cs="Arial"/>
          <w:sz w:val="22"/>
          <w:szCs w:val="22"/>
        </w:rPr>
        <w:t xml:space="preserve"> zwana dalej „IRiESP”</w:t>
      </w:r>
      <w:r w:rsidRPr="00542FE4">
        <w:rPr>
          <w:rFonts w:ascii="Arial" w:hAnsi="Arial" w:cs="Arial"/>
          <w:sz w:val="22"/>
          <w:szCs w:val="22"/>
        </w:rPr>
        <w:t xml:space="preserve">, w zakresie wynikającym z zapisów </w:t>
      </w:r>
      <w:r w:rsidR="00DE1F1E" w:rsidRPr="00542FE4">
        <w:rPr>
          <w:rFonts w:ascii="Arial" w:hAnsi="Arial" w:cs="Arial"/>
          <w:color w:val="00FF00"/>
          <w:sz w:val="22"/>
          <w:szCs w:val="22"/>
        </w:rPr>
        <w:t xml:space="preserve"> </w:t>
      </w:r>
      <w:r w:rsidR="00DE1F1E" w:rsidRPr="00542FE4">
        <w:rPr>
          <w:rFonts w:ascii="Arial" w:hAnsi="Arial" w:cs="Arial"/>
          <w:sz w:val="22"/>
          <w:szCs w:val="22"/>
        </w:rPr>
        <w:t>IRiESD OSDp</w:t>
      </w:r>
      <w:r w:rsidRPr="00542FE4">
        <w:rPr>
          <w:rFonts w:ascii="Arial" w:hAnsi="Arial" w:cs="Arial"/>
          <w:sz w:val="22"/>
          <w:szCs w:val="22"/>
        </w:rPr>
        <w:t>;</w:t>
      </w:r>
    </w:p>
    <w:p w14:paraId="26F4F4F1" w14:textId="47510208" w:rsidR="0088583E" w:rsidRPr="00542FE4" w:rsidRDefault="0088583E" w:rsidP="0088583E">
      <w:pPr>
        <w:numPr>
          <w:ilvl w:val="0"/>
          <w:numId w:val="11"/>
        </w:numPr>
        <w:tabs>
          <w:tab w:val="clear" w:pos="360"/>
          <w:tab w:val="num" w:pos="710"/>
        </w:tabs>
        <w:spacing w:line="276" w:lineRule="auto"/>
        <w:ind w:left="710" w:hanging="284"/>
        <w:jc w:val="both"/>
        <w:rPr>
          <w:rFonts w:ascii="Arial" w:hAnsi="Arial" w:cs="Arial"/>
          <w:sz w:val="22"/>
          <w:szCs w:val="22"/>
        </w:rPr>
      </w:pPr>
      <w:r w:rsidRPr="00542FE4">
        <w:rPr>
          <w:rFonts w:ascii="Arial" w:hAnsi="Arial" w:cs="Arial"/>
          <w:sz w:val="22"/>
          <w:szCs w:val="22"/>
        </w:rPr>
        <w:t>aktualna, z</w:t>
      </w:r>
      <w:r w:rsidR="008E2723" w:rsidRPr="00542FE4">
        <w:rPr>
          <w:rFonts w:ascii="Arial" w:hAnsi="Arial" w:cs="Arial"/>
          <w:sz w:val="22"/>
          <w:szCs w:val="22"/>
        </w:rPr>
        <w:t>atwierdzona przez Prezesa URE T</w:t>
      </w:r>
      <w:r w:rsidRPr="00542FE4">
        <w:rPr>
          <w:rFonts w:ascii="Arial" w:hAnsi="Arial" w:cs="Arial"/>
          <w:sz w:val="22"/>
          <w:szCs w:val="22"/>
        </w:rPr>
        <w:t xml:space="preserve">aryfa </w:t>
      </w:r>
      <w:r w:rsidRPr="00542FE4">
        <w:rPr>
          <w:rFonts w:ascii="Arial" w:hAnsi="Arial" w:cs="Arial"/>
          <w:b/>
          <w:sz w:val="22"/>
          <w:szCs w:val="22"/>
        </w:rPr>
        <w:t>OSDn</w:t>
      </w:r>
      <w:r w:rsidR="00B40D39" w:rsidRPr="00542FE4">
        <w:rPr>
          <w:rFonts w:ascii="Arial" w:hAnsi="Arial" w:cs="Arial"/>
          <w:sz w:val="22"/>
          <w:szCs w:val="22"/>
        </w:rPr>
        <w:t xml:space="preserve">, zwana dalej </w:t>
      </w:r>
      <w:r w:rsidR="00A41ACB">
        <w:rPr>
          <w:rFonts w:ascii="Arial" w:hAnsi="Arial" w:cs="Arial"/>
          <w:sz w:val="22"/>
          <w:szCs w:val="22"/>
        </w:rPr>
        <w:t>„</w:t>
      </w:r>
      <w:r w:rsidR="00B40D39" w:rsidRPr="00831A7A">
        <w:rPr>
          <w:rFonts w:ascii="Arial" w:hAnsi="Arial" w:cs="Arial"/>
          <w:b/>
          <w:sz w:val="22"/>
          <w:szCs w:val="22"/>
        </w:rPr>
        <w:t>T</w:t>
      </w:r>
      <w:r w:rsidR="00F83093" w:rsidRPr="00831A7A">
        <w:rPr>
          <w:rFonts w:ascii="Arial" w:hAnsi="Arial" w:cs="Arial"/>
          <w:b/>
          <w:sz w:val="22"/>
          <w:szCs w:val="22"/>
        </w:rPr>
        <w:t>aryfą</w:t>
      </w:r>
      <w:r w:rsidR="00F83093" w:rsidRPr="00542FE4">
        <w:rPr>
          <w:rFonts w:ascii="Arial" w:hAnsi="Arial" w:cs="Arial"/>
          <w:sz w:val="22"/>
          <w:szCs w:val="22"/>
        </w:rPr>
        <w:t xml:space="preserve"> </w:t>
      </w:r>
      <w:r w:rsidR="00F83093" w:rsidRPr="00542FE4">
        <w:rPr>
          <w:rFonts w:ascii="Arial" w:hAnsi="Arial" w:cs="Arial"/>
          <w:b/>
          <w:sz w:val="22"/>
          <w:szCs w:val="22"/>
        </w:rPr>
        <w:t>OSDn</w:t>
      </w:r>
      <w:r w:rsidR="00A41ACB">
        <w:rPr>
          <w:rFonts w:ascii="Arial" w:hAnsi="Arial" w:cs="Arial"/>
          <w:sz w:val="22"/>
          <w:szCs w:val="22"/>
        </w:rPr>
        <w:t>”</w:t>
      </w:r>
      <w:r w:rsidR="00F83093" w:rsidRPr="00542FE4">
        <w:rPr>
          <w:rFonts w:ascii="Arial" w:hAnsi="Arial" w:cs="Arial"/>
          <w:b/>
          <w:sz w:val="22"/>
          <w:szCs w:val="22"/>
        </w:rPr>
        <w:t>.</w:t>
      </w:r>
    </w:p>
    <w:p w14:paraId="1E65994B" w14:textId="68D40EEF" w:rsidR="0088583E" w:rsidRPr="00542FE4" w:rsidRDefault="00157AA2" w:rsidP="0088583E">
      <w:pPr>
        <w:pStyle w:val="Stylwyliczanie"/>
        <w:numPr>
          <w:ilvl w:val="0"/>
          <w:numId w:val="8"/>
        </w:numPr>
        <w:tabs>
          <w:tab w:val="clear" w:pos="540"/>
          <w:tab w:val="clear" w:pos="1276"/>
          <w:tab w:val="clear" w:pos="2552"/>
          <w:tab w:val="clear" w:pos="3261"/>
          <w:tab w:val="num" w:pos="426"/>
        </w:tabs>
        <w:spacing w:before="0" w:line="276" w:lineRule="auto"/>
        <w:ind w:left="425" w:hanging="425"/>
        <w:rPr>
          <w:rFonts w:ascii="Arial" w:hAnsi="Arial" w:cs="Arial"/>
          <w:color w:val="auto"/>
          <w:sz w:val="22"/>
          <w:szCs w:val="22"/>
        </w:rPr>
      </w:pPr>
      <w:r w:rsidRPr="00542FE4">
        <w:rPr>
          <w:rFonts w:ascii="Arial" w:hAnsi="Arial" w:cs="Arial"/>
          <w:b/>
          <w:color w:val="auto"/>
          <w:sz w:val="22"/>
          <w:szCs w:val="22"/>
        </w:rPr>
        <w:t xml:space="preserve">Strony </w:t>
      </w:r>
      <w:r w:rsidRPr="00542FE4">
        <w:rPr>
          <w:rFonts w:ascii="Arial" w:hAnsi="Arial" w:cs="Arial"/>
          <w:color w:val="auto"/>
          <w:sz w:val="22"/>
          <w:szCs w:val="22"/>
        </w:rPr>
        <w:t xml:space="preserve">oświadczają, </w:t>
      </w:r>
      <w:r w:rsidR="00546632" w:rsidRPr="00542FE4">
        <w:rPr>
          <w:rFonts w:ascii="Arial" w:hAnsi="Arial" w:cs="Arial"/>
          <w:color w:val="auto"/>
          <w:sz w:val="22"/>
          <w:szCs w:val="22"/>
        </w:rPr>
        <w:t>że</w:t>
      </w:r>
      <w:r w:rsidRPr="00542FE4">
        <w:rPr>
          <w:rFonts w:ascii="Arial" w:hAnsi="Arial" w:cs="Arial"/>
          <w:color w:val="auto"/>
          <w:sz w:val="22"/>
          <w:szCs w:val="22"/>
        </w:rPr>
        <w:t xml:space="preserve"> znane są im postanowienia określone w dokumentach </w:t>
      </w:r>
      <w:r w:rsidRPr="00542FE4">
        <w:rPr>
          <w:rFonts w:ascii="Arial" w:hAnsi="Arial" w:cs="Arial"/>
          <w:color w:val="auto"/>
          <w:sz w:val="22"/>
          <w:szCs w:val="22"/>
        </w:rPr>
        <w:br/>
        <w:t>i przepisach</w:t>
      </w:r>
      <w:r w:rsidR="00D45270">
        <w:rPr>
          <w:rFonts w:ascii="Arial" w:hAnsi="Arial" w:cs="Arial"/>
          <w:color w:val="auto"/>
          <w:sz w:val="22"/>
          <w:szCs w:val="22"/>
        </w:rPr>
        <w:t xml:space="preserve"> prawa</w:t>
      </w:r>
      <w:r w:rsidRPr="00542FE4">
        <w:rPr>
          <w:rFonts w:ascii="Arial" w:hAnsi="Arial" w:cs="Arial"/>
          <w:color w:val="auto"/>
          <w:sz w:val="22"/>
          <w:szCs w:val="22"/>
        </w:rPr>
        <w:t xml:space="preserve">, </w:t>
      </w:r>
      <w:r w:rsidR="0088583E" w:rsidRPr="00542FE4">
        <w:rPr>
          <w:rFonts w:ascii="Arial" w:hAnsi="Arial" w:cs="Arial"/>
          <w:color w:val="auto"/>
          <w:sz w:val="22"/>
          <w:szCs w:val="22"/>
        </w:rPr>
        <w:t>o których mowa w ust. 1</w:t>
      </w:r>
      <w:r w:rsidR="00A9305E" w:rsidRPr="00542FE4">
        <w:rPr>
          <w:rFonts w:ascii="Arial" w:hAnsi="Arial" w:cs="Arial"/>
          <w:color w:val="auto"/>
          <w:sz w:val="22"/>
          <w:szCs w:val="22"/>
        </w:rPr>
        <w:t xml:space="preserve"> powyżej</w:t>
      </w:r>
      <w:r w:rsidRPr="00542FE4">
        <w:rPr>
          <w:rFonts w:ascii="Arial" w:hAnsi="Arial" w:cs="Arial"/>
          <w:color w:val="auto"/>
          <w:sz w:val="22"/>
          <w:szCs w:val="22"/>
        </w:rPr>
        <w:t xml:space="preserve"> i będą stosowały się do postanowień w nich określonych.</w:t>
      </w:r>
    </w:p>
    <w:p w14:paraId="3AB6A09F" w14:textId="058FCCAE" w:rsidR="0088583E" w:rsidRPr="00542FE4" w:rsidRDefault="0088583E" w:rsidP="0088583E">
      <w:pPr>
        <w:pStyle w:val="Stylwyliczanie"/>
        <w:numPr>
          <w:ilvl w:val="0"/>
          <w:numId w:val="8"/>
        </w:numPr>
        <w:tabs>
          <w:tab w:val="clear" w:pos="540"/>
          <w:tab w:val="clear" w:pos="1276"/>
          <w:tab w:val="clear" w:pos="2552"/>
          <w:tab w:val="clear" w:pos="3261"/>
          <w:tab w:val="num" w:pos="426"/>
        </w:tabs>
        <w:spacing w:before="0" w:line="276" w:lineRule="auto"/>
        <w:ind w:left="425" w:hanging="425"/>
        <w:rPr>
          <w:rFonts w:ascii="Arial" w:hAnsi="Arial" w:cs="Arial"/>
          <w:color w:val="auto"/>
          <w:sz w:val="22"/>
          <w:szCs w:val="22"/>
        </w:rPr>
      </w:pPr>
      <w:r w:rsidRPr="00542FE4">
        <w:rPr>
          <w:rFonts w:ascii="Arial" w:hAnsi="Arial" w:cs="Arial"/>
          <w:color w:val="auto"/>
          <w:sz w:val="22"/>
          <w:szCs w:val="22"/>
        </w:rPr>
        <w:t xml:space="preserve">Wszystkie określenia i pojęcia użyte w Umowie, o ile nie zostały inaczej zdefiniowane, posiadają znaczenie określone w </w:t>
      </w:r>
      <w:r w:rsidR="00157AA2" w:rsidRPr="00542FE4">
        <w:rPr>
          <w:rFonts w:ascii="Arial" w:hAnsi="Arial" w:cs="Arial"/>
          <w:color w:val="auto"/>
          <w:sz w:val="22"/>
          <w:szCs w:val="22"/>
        </w:rPr>
        <w:t xml:space="preserve">dokumentach i </w:t>
      </w:r>
      <w:r w:rsidRPr="00542FE4">
        <w:rPr>
          <w:rFonts w:ascii="Arial" w:hAnsi="Arial" w:cs="Arial"/>
          <w:color w:val="auto"/>
          <w:sz w:val="22"/>
          <w:szCs w:val="22"/>
        </w:rPr>
        <w:t>przepisach</w:t>
      </w:r>
      <w:r w:rsidR="00157AA2" w:rsidRPr="00542FE4">
        <w:rPr>
          <w:rFonts w:ascii="Arial" w:hAnsi="Arial" w:cs="Arial"/>
          <w:color w:val="auto"/>
          <w:sz w:val="22"/>
          <w:szCs w:val="22"/>
        </w:rPr>
        <w:t>, określonych</w:t>
      </w:r>
      <w:r w:rsidRPr="00542FE4">
        <w:rPr>
          <w:rFonts w:ascii="Arial" w:hAnsi="Arial" w:cs="Arial"/>
          <w:color w:val="auto"/>
          <w:sz w:val="22"/>
          <w:szCs w:val="22"/>
        </w:rPr>
        <w:t xml:space="preserve"> </w:t>
      </w:r>
      <w:r w:rsidR="00A9305E" w:rsidRPr="00542FE4">
        <w:rPr>
          <w:rFonts w:ascii="Arial" w:hAnsi="Arial" w:cs="Arial"/>
          <w:color w:val="auto"/>
          <w:sz w:val="22"/>
          <w:szCs w:val="22"/>
        </w:rPr>
        <w:br/>
      </w:r>
      <w:r w:rsidRPr="00542FE4">
        <w:rPr>
          <w:rFonts w:ascii="Arial" w:hAnsi="Arial" w:cs="Arial"/>
          <w:color w:val="auto"/>
          <w:sz w:val="22"/>
          <w:szCs w:val="22"/>
        </w:rPr>
        <w:t>w ust. 1</w:t>
      </w:r>
      <w:r w:rsidR="00157AA2" w:rsidRPr="00542FE4">
        <w:rPr>
          <w:rFonts w:ascii="Arial" w:hAnsi="Arial" w:cs="Arial"/>
          <w:color w:val="auto"/>
          <w:sz w:val="22"/>
          <w:szCs w:val="22"/>
        </w:rPr>
        <w:t xml:space="preserve"> </w:t>
      </w:r>
      <w:r w:rsidR="00A9305E" w:rsidRPr="00542FE4">
        <w:rPr>
          <w:rFonts w:ascii="Arial" w:hAnsi="Arial" w:cs="Arial"/>
          <w:color w:val="auto"/>
          <w:sz w:val="22"/>
          <w:szCs w:val="22"/>
        </w:rPr>
        <w:t>powyżej</w:t>
      </w:r>
      <w:r w:rsidRPr="00542FE4">
        <w:rPr>
          <w:rFonts w:ascii="Arial" w:hAnsi="Arial" w:cs="Arial"/>
          <w:color w:val="auto"/>
          <w:sz w:val="22"/>
          <w:szCs w:val="22"/>
        </w:rPr>
        <w:t>.</w:t>
      </w:r>
      <w:r w:rsidRPr="00542FE4">
        <w:rPr>
          <w:rFonts w:ascii="Arial" w:hAnsi="Arial" w:cs="Arial"/>
          <w:bCs/>
          <w:color w:val="auto"/>
          <w:sz w:val="22"/>
          <w:szCs w:val="22"/>
        </w:rPr>
        <w:t xml:space="preserve"> </w:t>
      </w:r>
    </w:p>
    <w:p w14:paraId="0B3CCD74" w14:textId="36295CC6" w:rsidR="0088583E" w:rsidRPr="00D1750D" w:rsidRDefault="0088583E" w:rsidP="001F7360">
      <w:pPr>
        <w:pStyle w:val="Stylwyliczanie"/>
        <w:numPr>
          <w:ilvl w:val="0"/>
          <w:numId w:val="8"/>
        </w:numPr>
        <w:tabs>
          <w:tab w:val="clear" w:pos="540"/>
          <w:tab w:val="clear" w:pos="1276"/>
          <w:tab w:val="clear" w:pos="2552"/>
          <w:tab w:val="clear" w:pos="3261"/>
          <w:tab w:val="num" w:pos="426"/>
        </w:tabs>
        <w:spacing w:before="0" w:line="276" w:lineRule="auto"/>
        <w:ind w:left="425" w:hanging="425"/>
        <w:rPr>
          <w:rFonts w:ascii="Arial" w:hAnsi="Arial" w:cs="Arial"/>
          <w:sz w:val="22"/>
          <w:szCs w:val="22"/>
        </w:rPr>
      </w:pPr>
      <w:r w:rsidRPr="00D1750D">
        <w:rPr>
          <w:rFonts w:ascii="Arial" w:hAnsi="Arial" w:cs="Arial"/>
          <w:sz w:val="22"/>
          <w:szCs w:val="22"/>
        </w:rPr>
        <w:t>Dokonane po wejściu w życie Umowy zmiany</w:t>
      </w:r>
      <w:r w:rsidR="00DE1F1E" w:rsidRPr="00D1750D">
        <w:rPr>
          <w:rFonts w:ascii="Arial" w:hAnsi="Arial" w:cs="Arial"/>
          <w:sz w:val="22"/>
          <w:szCs w:val="22"/>
        </w:rPr>
        <w:t xml:space="preserve"> </w:t>
      </w:r>
      <w:r w:rsidR="00DE1F1E" w:rsidRPr="00D1750D">
        <w:rPr>
          <w:rFonts w:ascii="Arial" w:hAnsi="Arial" w:cs="Arial"/>
          <w:b/>
          <w:sz w:val="22"/>
          <w:szCs w:val="22"/>
        </w:rPr>
        <w:t>IRiESD</w:t>
      </w:r>
      <w:r w:rsidR="00DE1F1E" w:rsidRPr="00D1750D">
        <w:rPr>
          <w:rFonts w:ascii="Arial" w:hAnsi="Arial" w:cs="Arial"/>
          <w:sz w:val="22"/>
          <w:szCs w:val="22"/>
        </w:rPr>
        <w:t xml:space="preserve"> </w:t>
      </w:r>
      <w:r w:rsidR="00DE1F1E" w:rsidRPr="00D1750D">
        <w:rPr>
          <w:rFonts w:ascii="Arial" w:hAnsi="Arial" w:cs="Arial"/>
          <w:b/>
          <w:sz w:val="22"/>
          <w:szCs w:val="22"/>
        </w:rPr>
        <w:t>OSDn</w:t>
      </w:r>
      <w:r w:rsidR="006E09FA" w:rsidRPr="00D1750D">
        <w:rPr>
          <w:rFonts w:ascii="Arial" w:hAnsi="Arial" w:cs="Arial"/>
          <w:sz w:val="22"/>
          <w:szCs w:val="22"/>
        </w:rPr>
        <w:t>,</w:t>
      </w:r>
      <w:r w:rsidRPr="00D1750D">
        <w:rPr>
          <w:rFonts w:ascii="Arial" w:hAnsi="Arial" w:cs="Arial"/>
          <w:sz w:val="22"/>
          <w:szCs w:val="22"/>
        </w:rPr>
        <w:t xml:space="preserve"> </w:t>
      </w:r>
      <w:r w:rsidR="00DE1F1E" w:rsidRPr="00D1750D">
        <w:rPr>
          <w:rFonts w:ascii="Arial" w:hAnsi="Arial" w:cs="Arial"/>
          <w:sz w:val="22"/>
          <w:szCs w:val="22"/>
        </w:rPr>
        <w:t>IRiESD OSDp</w:t>
      </w:r>
      <w:r w:rsidR="007C424C" w:rsidRPr="00D1750D">
        <w:rPr>
          <w:rFonts w:ascii="Arial" w:hAnsi="Arial" w:cs="Arial"/>
          <w:sz w:val="22"/>
          <w:szCs w:val="22"/>
        </w:rPr>
        <w:t xml:space="preserve"> </w:t>
      </w:r>
      <w:r w:rsidR="002235E4" w:rsidRPr="00D1750D">
        <w:rPr>
          <w:rFonts w:ascii="Arial" w:hAnsi="Arial" w:cs="Arial"/>
          <w:sz w:val="22"/>
          <w:szCs w:val="22"/>
        </w:rPr>
        <w:br/>
      </w:r>
      <w:r w:rsidRPr="00D1750D">
        <w:rPr>
          <w:rFonts w:ascii="Arial" w:hAnsi="Arial" w:cs="Arial"/>
          <w:sz w:val="22"/>
          <w:szCs w:val="22"/>
        </w:rPr>
        <w:t xml:space="preserve">lub IRiESP, obowiązują </w:t>
      </w:r>
      <w:r w:rsidRPr="00D1750D">
        <w:rPr>
          <w:rFonts w:ascii="Arial" w:hAnsi="Arial" w:cs="Arial"/>
          <w:b/>
          <w:sz w:val="22"/>
          <w:szCs w:val="22"/>
        </w:rPr>
        <w:t>Strony</w:t>
      </w:r>
      <w:r w:rsidRPr="00D1750D">
        <w:rPr>
          <w:rFonts w:ascii="Arial" w:hAnsi="Arial" w:cs="Arial"/>
          <w:sz w:val="22"/>
          <w:szCs w:val="22"/>
        </w:rPr>
        <w:t xml:space="preserve"> bez koniecznośc</w:t>
      </w:r>
      <w:r w:rsidR="007E72B0" w:rsidRPr="00D1750D">
        <w:rPr>
          <w:rFonts w:ascii="Arial" w:hAnsi="Arial" w:cs="Arial"/>
          <w:sz w:val="22"/>
          <w:szCs w:val="22"/>
        </w:rPr>
        <w:t>i sporządzania aneksu do Umowy</w:t>
      </w:r>
      <w:r w:rsidR="00D5337B" w:rsidRPr="00D1750D">
        <w:rPr>
          <w:rFonts w:ascii="Arial" w:hAnsi="Arial" w:cs="Arial"/>
          <w:sz w:val="22"/>
          <w:szCs w:val="22"/>
        </w:rPr>
        <w:t>,</w:t>
      </w:r>
      <w:r w:rsidR="007E72B0" w:rsidRPr="00D1750D">
        <w:rPr>
          <w:rFonts w:ascii="Arial" w:hAnsi="Arial" w:cs="Arial"/>
          <w:sz w:val="22"/>
          <w:szCs w:val="22"/>
        </w:rPr>
        <w:t xml:space="preserve"> </w:t>
      </w:r>
      <w:r w:rsidR="005071A8" w:rsidRPr="00D1750D">
        <w:rPr>
          <w:rFonts w:ascii="Arial" w:hAnsi="Arial" w:cs="Arial"/>
          <w:sz w:val="22"/>
          <w:szCs w:val="22"/>
        </w:rPr>
        <w:br/>
      </w:r>
      <w:r w:rsidR="007E72B0" w:rsidRPr="00D1750D">
        <w:rPr>
          <w:rFonts w:ascii="Arial" w:hAnsi="Arial" w:cs="Arial"/>
          <w:sz w:val="22"/>
          <w:szCs w:val="22"/>
        </w:rPr>
        <w:t xml:space="preserve">z zastrzeżeniem </w:t>
      </w:r>
      <w:r w:rsidR="00CE3013" w:rsidRPr="00D1750D">
        <w:rPr>
          <w:rFonts w:ascii="Arial" w:hAnsi="Arial" w:cs="Arial"/>
          <w:sz w:val="22"/>
          <w:szCs w:val="22"/>
        </w:rPr>
        <w:t xml:space="preserve">postanowień </w:t>
      </w:r>
      <w:r w:rsidRPr="00D1750D">
        <w:rPr>
          <w:rFonts w:ascii="Arial" w:hAnsi="Arial" w:cs="Arial"/>
          <w:sz w:val="22"/>
          <w:szCs w:val="22"/>
        </w:rPr>
        <w:t>§ 12 ust. </w:t>
      </w:r>
      <w:r w:rsidR="007E72B0" w:rsidRPr="00D1750D">
        <w:rPr>
          <w:rFonts w:ascii="Arial" w:hAnsi="Arial" w:cs="Arial"/>
          <w:sz w:val="22"/>
          <w:szCs w:val="22"/>
        </w:rPr>
        <w:t xml:space="preserve">5 i </w:t>
      </w:r>
      <w:r w:rsidRPr="00D1750D">
        <w:rPr>
          <w:rFonts w:ascii="Arial" w:hAnsi="Arial" w:cs="Arial"/>
          <w:sz w:val="22"/>
          <w:szCs w:val="22"/>
        </w:rPr>
        <w:t>6</w:t>
      </w:r>
      <w:r w:rsidR="007E72B0" w:rsidRPr="00D1750D">
        <w:rPr>
          <w:rFonts w:ascii="Arial" w:hAnsi="Arial" w:cs="Arial"/>
          <w:sz w:val="22"/>
          <w:szCs w:val="22"/>
        </w:rPr>
        <w:t xml:space="preserve"> </w:t>
      </w:r>
      <w:r w:rsidRPr="00D1750D">
        <w:rPr>
          <w:rFonts w:ascii="Arial" w:hAnsi="Arial" w:cs="Arial"/>
          <w:sz w:val="22"/>
          <w:szCs w:val="22"/>
        </w:rPr>
        <w:t>Umowy</w:t>
      </w:r>
      <w:r w:rsidR="007E72B0" w:rsidRPr="00D1750D">
        <w:rPr>
          <w:rFonts w:ascii="Arial" w:hAnsi="Arial" w:cs="Arial"/>
          <w:sz w:val="22"/>
          <w:szCs w:val="22"/>
        </w:rPr>
        <w:t xml:space="preserve">. </w:t>
      </w:r>
      <w:r w:rsidR="002235E4" w:rsidRPr="00D1750D">
        <w:rPr>
          <w:rFonts w:ascii="Arial" w:hAnsi="Arial" w:cs="Arial"/>
          <w:b/>
          <w:color w:val="auto"/>
          <w:sz w:val="22"/>
          <w:szCs w:val="22"/>
        </w:rPr>
        <w:t>Strony</w:t>
      </w:r>
      <w:r w:rsidR="002235E4" w:rsidRPr="00D1750D">
        <w:rPr>
          <w:rFonts w:ascii="Arial" w:hAnsi="Arial" w:cs="Arial"/>
          <w:color w:val="auto"/>
          <w:sz w:val="22"/>
          <w:szCs w:val="22"/>
        </w:rPr>
        <w:t xml:space="preserve"> przyjmują, że </w:t>
      </w:r>
      <w:r w:rsidR="002235E4" w:rsidRPr="00D1750D">
        <w:rPr>
          <w:rFonts w:ascii="Arial" w:hAnsi="Arial" w:cs="Arial"/>
          <w:b/>
          <w:color w:val="auto"/>
          <w:sz w:val="22"/>
          <w:szCs w:val="22"/>
        </w:rPr>
        <w:t>OSDn</w:t>
      </w:r>
      <w:r w:rsidR="002235E4" w:rsidRPr="00D1750D">
        <w:rPr>
          <w:rFonts w:ascii="Arial" w:hAnsi="Arial" w:cs="Arial"/>
          <w:color w:val="auto"/>
          <w:sz w:val="22"/>
          <w:szCs w:val="22"/>
        </w:rPr>
        <w:t xml:space="preserve"> będzie informował o zmianach IRiESD</w:t>
      </w:r>
      <w:r w:rsidR="00415774" w:rsidRPr="00D1750D">
        <w:rPr>
          <w:rFonts w:ascii="Arial" w:hAnsi="Arial" w:cs="Arial"/>
          <w:color w:val="auto"/>
          <w:sz w:val="22"/>
          <w:szCs w:val="22"/>
        </w:rPr>
        <w:t>,</w:t>
      </w:r>
      <w:r w:rsidR="002235E4" w:rsidRPr="00D1750D">
        <w:rPr>
          <w:rFonts w:ascii="Arial" w:hAnsi="Arial" w:cs="Arial"/>
          <w:color w:val="auto"/>
          <w:sz w:val="22"/>
          <w:szCs w:val="22"/>
        </w:rPr>
        <w:t xml:space="preserve"> a także o dacie wejścia w życie zmienionej IRiESD </w:t>
      </w:r>
      <w:r w:rsidR="00AE5159" w:rsidRPr="00D1750D">
        <w:rPr>
          <w:rFonts w:ascii="Arial" w:hAnsi="Arial" w:cs="Arial"/>
          <w:color w:val="auto"/>
          <w:sz w:val="22"/>
          <w:szCs w:val="22"/>
        </w:rPr>
        <w:br/>
      </w:r>
      <w:r w:rsidR="002235E4" w:rsidRPr="00D1750D">
        <w:rPr>
          <w:rFonts w:ascii="Arial" w:hAnsi="Arial" w:cs="Arial"/>
          <w:color w:val="auto"/>
          <w:sz w:val="22"/>
          <w:szCs w:val="22"/>
        </w:rPr>
        <w:t xml:space="preserve">nie później niż </w:t>
      </w:r>
      <w:r w:rsidR="00B06B0F" w:rsidRPr="00D1750D">
        <w:rPr>
          <w:rFonts w:ascii="Arial" w:hAnsi="Arial" w:cs="Arial"/>
          <w:color w:val="auto"/>
          <w:sz w:val="22"/>
          <w:szCs w:val="22"/>
        </w:rPr>
        <w:t xml:space="preserve">w terminie </w:t>
      </w:r>
      <w:r w:rsidR="002235E4" w:rsidRPr="00D1750D">
        <w:rPr>
          <w:rFonts w:ascii="Arial" w:hAnsi="Arial" w:cs="Arial"/>
          <w:color w:val="auto"/>
          <w:sz w:val="22"/>
          <w:szCs w:val="22"/>
        </w:rPr>
        <w:t>2 dni robocz</w:t>
      </w:r>
      <w:r w:rsidR="00B06B0F" w:rsidRPr="00D1750D">
        <w:rPr>
          <w:rFonts w:ascii="Arial" w:hAnsi="Arial" w:cs="Arial"/>
          <w:color w:val="auto"/>
          <w:sz w:val="22"/>
          <w:szCs w:val="22"/>
        </w:rPr>
        <w:t>ych</w:t>
      </w:r>
      <w:r w:rsidR="002235E4" w:rsidRPr="00D1750D">
        <w:rPr>
          <w:rFonts w:ascii="Arial" w:hAnsi="Arial" w:cs="Arial"/>
          <w:color w:val="auto"/>
          <w:sz w:val="22"/>
          <w:szCs w:val="22"/>
        </w:rPr>
        <w:t xml:space="preserve"> od daty decyzji o zatwierdzeniu zmian IRiESD. </w:t>
      </w:r>
      <w:r w:rsidRPr="00D1750D">
        <w:rPr>
          <w:rFonts w:ascii="Arial" w:hAnsi="Arial" w:cs="Arial"/>
          <w:sz w:val="22"/>
          <w:szCs w:val="22"/>
        </w:rPr>
        <w:t xml:space="preserve">Jednocześnie </w:t>
      </w:r>
      <w:r w:rsidRPr="00D1750D">
        <w:rPr>
          <w:rFonts w:ascii="Arial" w:hAnsi="Arial" w:cs="Arial"/>
          <w:b/>
          <w:sz w:val="22"/>
          <w:szCs w:val="22"/>
        </w:rPr>
        <w:t>Strony</w:t>
      </w:r>
      <w:r w:rsidRPr="00D1750D">
        <w:rPr>
          <w:rFonts w:ascii="Arial" w:hAnsi="Arial" w:cs="Arial"/>
          <w:sz w:val="22"/>
          <w:szCs w:val="22"/>
        </w:rPr>
        <w:t xml:space="preserve"> przyjmują, że </w:t>
      </w:r>
      <w:r w:rsidRPr="00D1750D">
        <w:rPr>
          <w:rFonts w:ascii="Arial" w:hAnsi="Arial" w:cs="Arial"/>
          <w:b/>
          <w:sz w:val="22"/>
          <w:szCs w:val="22"/>
        </w:rPr>
        <w:t>OSDn</w:t>
      </w:r>
      <w:r w:rsidRPr="00D1750D">
        <w:rPr>
          <w:rFonts w:ascii="Arial" w:hAnsi="Arial" w:cs="Arial"/>
          <w:sz w:val="22"/>
          <w:szCs w:val="22"/>
        </w:rPr>
        <w:t xml:space="preserve"> będzie informował </w:t>
      </w:r>
      <w:r w:rsidR="002235E4" w:rsidRPr="00D1750D">
        <w:rPr>
          <w:rFonts w:ascii="Arial" w:hAnsi="Arial" w:cs="Arial"/>
          <w:b/>
          <w:sz w:val="22"/>
          <w:szCs w:val="22"/>
        </w:rPr>
        <w:t xml:space="preserve">Sprzedawcę </w:t>
      </w:r>
      <w:r w:rsidRPr="00D1750D">
        <w:rPr>
          <w:rFonts w:ascii="Arial" w:hAnsi="Arial" w:cs="Arial"/>
          <w:sz w:val="22"/>
          <w:szCs w:val="22"/>
        </w:rPr>
        <w:t xml:space="preserve">o zmianach </w:t>
      </w:r>
      <w:r w:rsidR="007C424C" w:rsidRPr="00D1750D">
        <w:rPr>
          <w:rFonts w:ascii="Arial" w:hAnsi="Arial" w:cs="Arial"/>
          <w:b/>
          <w:sz w:val="22"/>
          <w:szCs w:val="22"/>
        </w:rPr>
        <w:t>IRiESD</w:t>
      </w:r>
      <w:r w:rsidR="007C424C" w:rsidRPr="00D1750D">
        <w:rPr>
          <w:rFonts w:ascii="Arial" w:hAnsi="Arial" w:cs="Arial"/>
          <w:sz w:val="22"/>
          <w:szCs w:val="22"/>
        </w:rPr>
        <w:t xml:space="preserve"> </w:t>
      </w:r>
      <w:r w:rsidR="007C424C" w:rsidRPr="00D1750D">
        <w:rPr>
          <w:rFonts w:ascii="Arial" w:hAnsi="Arial" w:cs="Arial"/>
          <w:b/>
          <w:sz w:val="22"/>
          <w:szCs w:val="22"/>
        </w:rPr>
        <w:t>OSDn</w:t>
      </w:r>
      <w:r w:rsidRPr="00D1750D">
        <w:rPr>
          <w:rFonts w:ascii="Arial" w:hAnsi="Arial" w:cs="Arial"/>
          <w:sz w:val="22"/>
          <w:szCs w:val="22"/>
        </w:rPr>
        <w:t xml:space="preserve"> poprzez jej niezwłoczne opublikowanie po zatwierdzeniu, na swojej stronie internetowej </w:t>
      </w:r>
      <w:hyperlink r:id="rId8" w:history="1">
        <w:r w:rsidR="00AE5159" w:rsidRPr="00D1750D">
          <w:rPr>
            <w:rStyle w:val="Hipercze"/>
            <w:rFonts w:ascii="Arial" w:hAnsi="Arial" w:cs="Arial"/>
            <w:sz w:val="22"/>
            <w:szCs w:val="22"/>
          </w:rPr>
          <w:t>www.energetyka.lubin.pl</w:t>
        </w:r>
      </w:hyperlink>
      <w:r w:rsidR="00940893" w:rsidRPr="00D1750D">
        <w:rPr>
          <w:rFonts w:ascii="Arial" w:hAnsi="Arial" w:cs="Arial"/>
          <w:color w:val="0070C0"/>
          <w:sz w:val="22"/>
          <w:szCs w:val="22"/>
        </w:rPr>
        <w:t>.</w:t>
      </w:r>
      <w:r w:rsidR="00AE5159" w:rsidRPr="00D1750D">
        <w:rPr>
          <w:rFonts w:ascii="Arial" w:hAnsi="Arial" w:cs="Arial"/>
          <w:color w:val="0070C0"/>
          <w:sz w:val="22"/>
          <w:szCs w:val="22"/>
        </w:rPr>
        <w:t xml:space="preserve"> </w:t>
      </w:r>
      <w:r w:rsidR="00AE5159" w:rsidRPr="00D1750D">
        <w:rPr>
          <w:rFonts w:ascii="Arial" w:hAnsi="Arial" w:cs="Arial"/>
          <w:color w:val="auto"/>
          <w:sz w:val="22"/>
          <w:szCs w:val="22"/>
        </w:rPr>
        <w:t xml:space="preserve">oraz poprzez przesłanie </w:t>
      </w:r>
      <w:r w:rsidR="00431CA8" w:rsidRPr="00D1750D">
        <w:rPr>
          <w:rFonts w:ascii="Arial" w:hAnsi="Arial" w:cs="Arial"/>
          <w:b/>
          <w:color w:val="auto"/>
          <w:sz w:val="22"/>
          <w:szCs w:val="22"/>
        </w:rPr>
        <w:t>S</w:t>
      </w:r>
      <w:r w:rsidR="00AE5159" w:rsidRPr="00D1750D">
        <w:rPr>
          <w:rFonts w:ascii="Arial" w:hAnsi="Arial" w:cs="Arial"/>
          <w:b/>
          <w:color w:val="auto"/>
          <w:sz w:val="22"/>
          <w:szCs w:val="22"/>
        </w:rPr>
        <w:t>przedawcy</w:t>
      </w:r>
      <w:r w:rsidR="00AE5159" w:rsidRPr="00D1750D">
        <w:rPr>
          <w:rFonts w:ascii="Arial" w:hAnsi="Arial" w:cs="Arial"/>
          <w:color w:val="auto"/>
          <w:sz w:val="22"/>
          <w:szCs w:val="22"/>
        </w:rPr>
        <w:t xml:space="preserve"> informacji </w:t>
      </w:r>
      <w:r w:rsidR="00AE5159" w:rsidRPr="00D1750D">
        <w:rPr>
          <w:rFonts w:ascii="Arial" w:hAnsi="Arial" w:cs="Arial"/>
          <w:sz w:val="22"/>
          <w:szCs w:val="22"/>
        </w:rPr>
        <w:t xml:space="preserve">pocztą elektroniczną na adres wskazany w pkt. </w:t>
      </w:r>
      <w:r w:rsidR="005A7BD8" w:rsidRPr="00D1750D">
        <w:rPr>
          <w:rFonts w:ascii="Arial" w:hAnsi="Arial" w:cs="Arial"/>
          <w:sz w:val="22"/>
          <w:szCs w:val="22"/>
        </w:rPr>
        <w:t>2</w:t>
      </w:r>
      <w:r w:rsidR="00AE5159" w:rsidRPr="00D1750D">
        <w:rPr>
          <w:rFonts w:ascii="Arial" w:hAnsi="Arial" w:cs="Arial"/>
          <w:sz w:val="22"/>
          <w:szCs w:val="22"/>
        </w:rPr>
        <w:t xml:space="preserve"> ppkt 2) lit. a) Załącznika nr 2 do Umowy.</w:t>
      </w:r>
    </w:p>
    <w:p w14:paraId="36A29EE0" w14:textId="77777777" w:rsidR="0088583E" w:rsidRPr="00542FE4" w:rsidRDefault="0088583E" w:rsidP="0088583E">
      <w:pPr>
        <w:pStyle w:val="Stylwyliczanie"/>
        <w:numPr>
          <w:ilvl w:val="0"/>
          <w:numId w:val="8"/>
        </w:numPr>
        <w:tabs>
          <w:tab w:val="clear" w:pos="540"/>
          <w:tab w:val="clear" w:pos="1276"/>
          <w:tab w:val="clear" w:pos="2552"/>
          <w:tab w:val="clear" w:pos="3261"/>
          <w:tab w:val="num" w:pos="426"/>
        </w:tabs>
        <w:spacing w:before="0" w:line="276" w:lineRule="auto"/>
        <w:ind w:left="425" w:hanging="425"/>
        <w:rPr>
          <w:rFonts w:ascii="Arial" w:hAnsi="Arial" w:cs="Arial"/>
          <w:color w:val="auto"/>
          <w:sz w:val="22"/>
          <w:szCs w:val="22"/>
        </w:rPr>
      </w:pPr>
      <w:r w:rsidRPr="00542FE4">
        <w:rPr>
          <w:rFonts w:ascii="Arial" w:hAnsi="Arial" w:cs="Arial"/>
          <w:b/>
          <w:color w:val="auto"/>
          <w:sz w:val="22"/>
          <w:szCs w:val="22"/>
        </w:rPr>
        <w:t>OSDn</w:t>
      </w:r>
      <w:r w:rsidRPr="00542FE4">
        <w:rPr>
          <w:rFonts w:ascii="Arial" w:hAnsi="Arial" w:cs="Arial"/>
          <w:color w:val="auto"/>
          <w:sz w:val="22"/>
          <w:szCs w:val="22"/>
        </w:rPr>
        <w:t xml:space="preserve"> oświadcza, że:</w:t>
      </w:r>
    </w:p>
    <w:p w14:paraId="17B5D902" w14:textId="0D1CE6D2" w:rsidR="0088583E" w:rsidRPr="00542FE4" w:rsidRDefault="0088583E" w:rsidP="0088583E">
      <w:pPr>
        <w:pStyle w:val="Stylwyliczanie"/>
        <w:numPr>
          <w:ilvl w:val="1"/>
          <w:numId w:val="8"/>
        </w:numPr>
        <w:tabs>
          <w:tab w:val="clear" w:pos="1276"/>
          <w:tab w:val="clear" w:pos="2552"/>
          <w:tab w:val="clear" w:pos="3261"/>
        </w:tabs>
        <w:spacing w:before="0" w:line="276" w:lineRule="auto"/>
        <w:ind w:left="896" w:hanging="357"/>
        <w:rPr>
          <w:rFonts w:ascii="Arial" w:hAnsi="Arial" w:cs="Arial"/>
          <w:color w:val="auto"/>
          <w:sz w:val="22"/>
          <w:szCs w:val="22"/>
        </w:rPr>
      </w:pPr>
      <w:r w:rsidRPr="00542FE4">
        <w:rPr>
          <w:rFonts w:ascii="Arial" w:hAnsi="Arial" w:cs="Arial"/>
          <w:color w:val="auto"/>
          <w:sz w:val="22"/>
          <w:szCs w:val="22"/>
        </w:rPr>
        <w:t>posiada koncesję na dystrybucję energii elektrycznej wydaną przez Prezesa URE decyzją nr</w:t>
      </w:r>
      <w:r w:rsidR="007F5EE3" w:rsidRPr="00542FE4">
        <w:rPr>
          <w:rFonts w:ascii="Arial" w:hAnsi="Arial" w:cs="Arial"/>
          <w:color w:val="auto"/>
          <w:sz w:val="22"/>
          <w:szCs w:val="22"/>
        </w:rPr>
        <w:t xml:space="preserve"> </w:t>
      </w:r>
      <w:r w:rsidR="00FC556B" w:rsidRPr="00D1750D">
        <w:rPr>
          <w:rFonts w:ascii="Arial" w:hAnsi="Arial" w:cs="Arial"/>
          <w:b/>
          <w:color w:val="auto"/>
          <w:sz w:val="22"/>
          <w:szCs w:val="22"/>
        </w:rPr>
        <w:t>PEE/46/141</w:t>
      </w:r>
      <w:r w:rsidR="003A0C43" w:rsidRPr="00D1750D">
        <w:rPr>
          <w:rFonts w:ascii="Arial" w:hAnsi="Arial" w:cs="Arial"/>
          <w:b/>
          <w:color w:val="auto"/>
          <w:sz w:val="22"/>
          <w:szCs w:val="22"/>
        </w:rPr>
        <w:t>/U/3/98/RW</w:t>
      </w:r>
      <w:r w:rsidRPr="00542FE4">
        <w:rPr>
          <w:rFonts w:ascii="Arial" w:hAnsi="Arial" w:cs="Arial"/>
          <w:color w:val="auto"/>
          <w:sz w:val="22"/>
          <w:szCs w:val="22"/>
        </w:rPr>
        <w:t xml:space="preserve"> w dniu </w:t>
      </w:r>
      <w:r w:rsidR="00FC556B" w:rsidRPr="00D1750D">
        <w:rPr>
          <w:rFonts w:ascii="Arial" w:hAnsi="Arial" w:cs="Arial"/>
          <w:b/>
          <w:color w:val="auto"/>
          <w:sz w:val="22"/>
          <w:szCs w:val="22"/>
        </w:rPr>
        <w:t>20</w:t>
      </w:r>
      <w:r w:rsidR="003A0C43" w:rsidRPr="00D1750D">
        <w:rPr>
          <w:rFonts w:ascii="Arial" w:hAnsi="Arial" w:cs="Arial"/>
          <w:b/>
          <w:color w:val="auto"/>
          <w:sz w:val="22"/>
          <w:szCs w:val="22"/>
        </w:rPr>
        <w:t>.11.1998</w:t>
      </w:r>
      <w:r w:rsidR="00DE0363" w:rsidRPr="00D1750D">
        <w:rPr>
          <w:rFonts w:ascii="Arial" w:hAnsi="Arial" w:cs="Arial"/>
          <w:b/>
          <w:color w:val="auto"/>
          <w:sz w:val="22"/>
          <w:szCs w:val="22"/>
        </w:rPr>
        <w:t xml:space="preserve"> </w:t>
      </w:r>
      <w:r w:rsidRPr="00D1750D">
        <w:rPr>
          <w:rFonts w:ascii="Arial" w:hAnsi="Arial" w:cs="Arial"/>
          <w:b/>
          <w:color w:val="auto"/>
          <w:sz w:val="22"/>
          <w:szCs w:val="22"/>
        </w:rPr>
        <w:t>r.</w:t>
      </w:r>
      <w:r w:rsidR="003A0C43" w:rsidRPr="00542FE4">
        <w:rPr>
          <w:rFonts w:ascii="Arial" w:hAnsi="Arial" w:cs="Arial"/>
          <w:color w:val="auto"/>
          <w:sz w:val="22"/>
          <w:szCs w:val="22"/>
        </w:rPr>
        <w:t xml:space="preserve"> (</w:t>
      </w:r>
      <w:r w:rsidR="00E804F9" w:rsidRPr="00542FE4">
        <w:rPr>
          <w:rFonts w:ascii="Arial" w:hAnsi="Arial" w:cs="Arial"/>
          <w:color w:val="auto"/>
          <w:sz w:val="22"/>
          <w:szCs w:val="22"/>
        </w:rPr>
        <w:t xml:space="preserve">wraz </w:t>
      </w:r>
      <w:r w:rsidR="003A0C43" w:rsidRPr="00542FE4">
        <w:rPr>
          <w:rFonts w:ascii="Arial" w:hAnsi="Arial" w:cs="Arial"/>
          <w:color w:val="auto"/>
          <w:sz w:val="22"/>
          <w:szCs w:val="22"/>
        </w:rPr>
        <w:t>z</w:t>
      </w:r>
      <w:r w:rsidR="00B31B1E">
        <w:rPr>
          <w:rFonts w:ascii="Arial" w:hAnsi="Arial" w:cs="Arial"/>
          <w:color w:val="auto"/>
          <w:sz w:val="22"/>
          <w:szCs w:val="22"/>
        </w:rPr>
        <w:t>e</w:t>
      </w:r>
      <w:r w:rsidR="003A0C43" w:rsidRPr="00542FE4">
        <w:rPr>
          <w:rFonts w:ascii="Arial" w:hAnsi="Arial" w:cs="Arial"/>
          <w:color w:val="auto"/>
          <w:sz w:val="22"/>
          <w:szCs w:val="22"/>
        </w:rPr>
        <w:t xml:space="preserve"> zmianami)</w:t>
      </w:r>
      <w:r w:rsidRPr="00542FE4">
        <w:rPr>
          <w:rFonts w:ascii="Arial" w:hAnsi="Arial" w:cs="Arial"/>
          <w:color w:val="auto"/>
          <w:sz w:val="22"/>
          <w:szCs w:val="22"/>
        </w:rPr>
        <w:t xml:space="preserve"> na okres do dnia </w:t>
      </w:r>
      <w:r w:rsidR="00FC556B" w:rsidRPr="00D1750D">
        <w:rPr>
          <w:rFonts w:ascii="Arial" w:hAnsi="Arial" w:cs="Arial"/>
          <w:b/>
          <w:color w:val="auto"/>
          <w:sz w:val="22"/>
          <w:szCs w:val="22"/>
        </w:rPr>
        <w:t>31.12</w:t>
      </w:r>
      <w:r w:rsidR="007F5EE3" w:rsidRPr="00D1750D">
        <w:rPr>
          <w:rFonts w:ascii="Arial" w:hAnsi="Arial" w:cs="Arial"/>
          <w:b/>
          <w:color w:val="auto"/>
          <w:sz w:val="22"/>
          <w:szCs w:val="22"/>
        </w:rPr>
        <w:t>.2025</w:t>
      </w:r>
      <w:r w:rsidR="00DE0363" w:rsidRPr="00D1750D">
        <w:rPr>
          <w:rFonts w:ascii="Arial" w:hAnsi="Arial" w:cs="Arial"/>
          <w:b/>
          <w:color w:val="auto"/>
          <w:sz w:val="22"/>
          <w:szCs w:val="22"/>
        </w:rPr>
        <w:t xml:space="preserve"> </w:t>
      </w:r>
      <w:r w:rsidRPr="00D1750D">
        <w:rPr>
          <w:rFonts w:ascii="Arial" w:hAnsi="Arial" w:cs="Arial"/>
          <w:b/>
          <w:color w:val="auto"/>
          <w:sz w:val="22"/>
          <w:szCs w:val="22"/>
        </w:rPr>
        <w:t>r.,</w:t>
      </w:r>
      <w:r w:rsidRPr="00542FE4">
        <w:rPr>
          <w:rFonts w:ascii="Arial" w:hAnsi="Arial" w:cs="Arial"/>
          <w:color w:val="auto"/>
          <w:sz w:val="22"/>
          <w:szCs w:val="22"/>
        </w:rPr>
        <w:t xml:space="preserve"> na podstawie której świadczy usługi dystrybucji energii elektrycznej (zwane dalej „usługami dystrybucji”);</w:t>
      </w:r>
    </w:p>
    <w:p w14:paraId="3652EF34" w14:textId="3FB27C0A" w:rsidR="0088583E" w:rsidRPr="00542FE4" w:rsidRDefault="0088583E" w:rsidP="0088583E">
      <w:pPr>
        <w:pStyle w:val="Stylwyliczanie"/>
        <w:numPr>
          <w:ilvl w:val="1"/>
          <w:numId w:val="8"/>
        </w:numPr>
        <w:tabs>
          <w:tab w:val="clear" w:pos="1276"/>
          <w:tab w:val="clear" w:pos="2552"/>
          <w:tab w:val="clear" w:pos="3261"/>
        </w:tabs>
        <w:spacing w:before="0" w:line="276" w:lineRule="auto"/>
        <w:ind w:left="896" w:hanging="357"/>
        <w:rPr>
          <w:rFonts w:ascii="Arial" w:hAnsi="Arial" w:cs="Arial"/>
          <w:sz w:val="22"/>
          <w:szCs w:val="22"/>
        </w:rPr>
      </w:pPr>
      <w:r w:rsidRPr="00542FE4">
        <w:rPr>
          <w:rFonts w:ascii="Arial" w:hAnsi="Arial" w:cs="Arial"/>
          <w:sz w:val="22"/>
          <w:szCs w:val="22"/>
        </w:rPr>
        <w:t xml:space="preserve">został wyznaczony przez Prezesa URE </w:t>
      </w:r>
      <w:r w:rsidR="00FC556B">
        <w:rPr>
          <w:rFonts w:ascii="Arial" w:hAnsi="Arial" w:cs="Arial"/>
          <w:sz w:val="22"/>
          <w:szCs w:val="22"/>
        </w:rPr>
        <w:t xml:space="preserve">decyzją nr </w:t>
      </w:r>
      <w:r w:rsidR="00FC556B" w:rsidRPr="00D1750D">
        <w:rPr>
          <w:rFonts w:ascii="Arial" w:hAnsi="Arial" w:cs="Arial"/>
          <w:b/>
          <w:sz w:val="22"/>
          <w:szCs w:val="22"/>
        </w:rPr>
        <w:t>DPE-4711-51(4</w:t>
      </w:r>
      <w:r w:rsidR="003F0476" w:rsidRPr="00D1750D">
        <w:rPr>
          <w:rFonts w:ascii="Arial" w:hAnsi="Arial" w:cs="Arial"/>
          <w:b/>
          <w:sz w:val="22"/>
          <w:szCs w:val="22"/>
        </w:rPr>
        <w:t>)</w:t>
      </w:r>
      <w:r w:rsidR="00FC556B" w:rsidRPr="00D1750D">
        <w:rPr>
          <w:rFonts w:ascii="Arial" w:hAnsi="Arial" w:cs="Arial"/>
          <w:b/>
          <w:sz w:val="22"/>
          <w:szCs w:val="22"/>
        </w:rPr>
        <w:t>/2010/141/BT</w:t>
      </w:r>
      <w:r w:rsidR="00FC556B">
        <w:rPr>
          <w:rFonts w:ascii="Arial" w:hAnsi="Arial" w:cs="Arial"/>
          <w:sz w:val="22"/>
          <w:szCs w:val="22"/>
        </w:rPr>
        <w:t xml:space="preserve"> </w:t>
      </w:r>
      <w:r w:rsidR="00B31B1E">
        <w:rPr>
          <w:rFonts w:ascii="Arial" w:hAnsi="Arial" w:cs="Arial"/>
          <w:sz w:val="22"/>
          <w:szCs w:val="22"/>
        </w:rPr>
        <w:br/>
      </w:r>
      <w:r w:rsidR="00FC556B">
        <w:rPr>
          <w:rFonts w:ascii="Arial" w:hAnsi="Arial" w:cs="Arial"/>
          <w:sz w:val="22"/>
          <w:szCs w:val="22"/>
        </w:rPr>
        <w:t xml:space="preserve">z dnia </w:t>
      </w:r>
      <w:r w:rsidR="00FC556B" w:rsidRPr="00D1750D">
        <w:rPr>
          <w:rFonts w:ascii="Arial" w:hAnsi="Arial" w:cs="Arial"/>
          <w:b/>
          <w:sz w:val="22"/>
          <w:szCs w:val="22"/>
        </w:rPr>
        <w:t>03</w:t>
      </w:r>
      <w:r w:rsidR="008551C0" w:rsidRPr="00D1750D">
        <w:rPr>
          <w:rFonts w:ascii="Arial" w:hAnsi="Arial" w:cs="Arial"/>
          <w:b/>
          <w:sz w:val="22"/>
          <w:szCs w:val="22"/>
        </w:rPr>
        <w:t>.12.2010</w:t>
      </w:r>
      <w:r w:rsidR="00DE0363" w:rsidRPr="00D1750D">
        <w:rPr>
          <w:rFonts w:ascii="Arial" w:hAnsi="Arial" w:cs="Arial"/>
          <w:b/>
          <w:sz w:val="22"/>
          <w:szCs w:val="22"/>
        </w:rPr>
        <w:t xml:space="preserve"> </w:t>
      </w:r>
      <w:r w:rsidR="008551C0" w:rsidRPr="00D1750D">
        <w:rPr>
          <w:rFonts w:ascii="Arial" w:hAnsi="Arial" w:cs="Arial"/>
          <w:b/>
          <w:sz w:val="22"/>
          <w:szCs w:val="22"/>
        </w:rPr>
        <w:t>r.</w:t>
      </w:r>
      <w:r w:rsidR="008551C0">
        <w:rPr>
          <w:rFonts w:ascii="Arial" w:hAnsi="Arial" w:cs="Arial"/>
          <w:sz w:val="22"/>
          <w:szCs w:val="22"/>
        </w:rPr>
        <w:t xml:space="preserve"> </w:t>
      </w:r>
      <w:r w:rsidRPr="00542FE4">
        <w:rPr>
          <w:rFonts w:ascii="Arial" w:hAnsi="Arial" w:cs="Arial"/>
          <w:sz w:val="22"/>
          <w:szCs w:val="22"/>
        </w:rPr>
        <w:t>na operatora systemu dystrybucyjnego elektroenergetycznego</w:t>
      </w:r>
      <w:r w:rsidR="003F0476" w:rsidRPr="00542FE4">
        <w:rPr>
          <w:rFonts w:ascii="Arial" w:hAnsi="Arial" w:cs="Arial"/>
          <w:sz w:val="22"/>
          <w:szCs w:val="22"/>
        </w:rPr>
        <w:t>,</w:t>
      </w:r>
      <w:r w:rsidRPr="00542FE4">
        <w:rPr>
          <w:rFonts w:ascii="Arial" w:hAnsi="Arial" w:cs="Arial"/>
          <w:sz w:val="22"/>
          <w:szCs w:val="22"/>
        </w:rPr>
        <w:t xml:space="preserve">  na obszarze określonym w koncesji;</w:t>
      </w:r>
    </w:p>
    <w:p w14:paraId="26AF70B0" w14:textId="0028D3B8" w:rsidR="0088583E" w:rsidRPr="00542FE4" w:rsidRDefault="0088583E" w:rsidP="0088583E">
      <w:pPr>
        <w:pStyle w:val="Stylwyliczanie"/>
        <w:numPr>
          <w:ilvl w:val="1"/>
          <w:numId w:val="8"/>
        </w:numPr>
        <w:tabs>
          <w:tab w:val="clear" w:pos="1276"/>
          <w:tab w:val="clear" w:pos="2552"/>
          <w:tab w:val="clear" w:pos="3261"/>
        </w:tabs>
        <w:spacing w:before="0" w:line="276" w:lineRule="auto"/>
        <w:ind w:left="896" w:hanging="357"/>
        <w:rPr>
          <w:rFonts w:ascii="Arial" w:hAnsi="Arial" w:cs="Arial"/>
          <w:sz w:val="22"/>
          <w:szCs w:val="22"/>
        </w:rPr>
      </w:pPr>
      <w:r w:rsidRPr="00542FE4">
        <w:rPr>
          <w:rFonts w:ascii="Arial" w:hAnsi="Arial" w:cs="Arial"/>
          <w:sz w:val="22"/>
          <w:szCs w:val="22"/>
        </w:rPr>
        <w:t xml:space="preserve">nie posiada miejsca przyłączenia do </w:t>
      </w:r>
      <w:r w:rsidR="00FA62AB" w:rsidRPr="00542FE4">
        <w:rPr>
          <w:rFonts w:ascii="Arial" w:hAnsi="Arial" w:cs="Arial"/>
          <w:sz w:val="22"/>
          <w:szCs w:val="22"/>
        </w:rPr>
        <w:t xml:space="preserve"> </w:t>
      </w:r>
      <w:r w:rsidR="005874D9">
        <w:rPr>
          <w:rFonts w:ascii="Arial" w:hAnsi="Arial" w:cs="Arial"/>
          <w:sz w:val="22"/>
          <w:szCs w:val="22"/>
        </w:rPr>
        <w:t xml:space="preserve">sieci </w:t>
      </w:r>
      <w:r w:rsidR="00FA62AB" w:rsidRPr="00542FE4">
        <w:rPr>
          <w:rFonts w:ascii="Arial" w:hAnsi="Arial" w:cs="Arial"/>
          <w:sz w:val="22"/>
          <w:szCs w:val="22"/>
        </w:rPr>
        <w:t>OSP</w:t>
      </w:r>
      <w:r w:rsidR="00361849" w:rsidRPr="00542FE4">
        <w:rPr>
          <w:rFonts w:ascii="Arial" w:hAnsi="Arial" w:cs="Arial"/>
          <w:sz w:val="22"/>
          <w:szCs w:val="22"/>
        </w:rPr>
        <w:t xml:space="preserve"> i</w:t>
      </w:r>
      <w:r w:rsidRPr="00542FE4">
        <w:rPr>
          <w:rFonts w:ascii="Arial" w:hAnsi="Arial" w:cs="Arial"/>
          <w:sz w:val="22"/>
          <w:szCs w:val="22"/>
        </w:rPr>
        <w:t xml:space="preserve"> nie jest bezpośrednim uczestnikiem Rynku Bilansującego</w:t>
      </w:r>
      <w:r w:rsidR="008E2979">
        <w:rPr>
          <w:rFonts w:ascii="Arial" w:hAnsi="Arial" w:cs="Arial"/>
          <w:sz w:val="22"/>
          <w:szCs w:val="22"/>
        </w:rPr>
        <w:t xml:space="preserve"> </w:t>
      </w:r>
      <w:r w:rsidR="008E2979">
        <w:rPr>
          <w:rFonts w:ascii="Arial" w:hAnsi="Arial" w:cs="Arial"/>
          <w:color w:val="auto"/>
          <w:sz w:val="22"/>
          <w:szCs w:val="22"/>
        </w:rPr>
        <w:t>(zwanym dalej „RB”)</w:t>
      </w:r>
      <w:r w:rsidRPr="00542FE4">
        <w:rPr>
          <w:rFonts w:ascii="Arial" w:hAnsi="Arial" w:cs="Arial"/>
          <w:sz w:val="22"/>
          <w:szCs w:val="22"/>
        </w:rPr>
        <w:t>;</w:t>
      </w:r>
    </w:p>
    <w:p w14:paraId="3382DEC3" w14:textId="134DF4E0" w:rsidR="00265DFF" w:rsidRDefault="0088583E" w:rsidP="00265DFF">
      <w:pPr>
        <w:pStyle w:val="Stylwyliczanie"/>
        <w:numPr>
          <w:ilvl w:val="1"/>
          <w:numId w:val="8"/>
        </w:numPr>
        <w:tabs>
          <w:tab w:val="clear" w:pos="1276"/>
          <w:tab w:val="clear" w:pos="2552"/>
          <w:tab w:val="clear" w:pos="3261"/>
        </w:tabs>
        <w:spacing w:before="0" w:line="276" w:lineRule="auto"/>
        <w:ind w:left="896" w:hanging="357"/>
        <w:rPr>
          <w:rFonts w:ascii="Arial" w:hAnsi="Arial" w:cs="Arial"/>
          <w:sz w:val="22"/>
          <w:szCs w:val="22"/>
        </w:rPr>
      </w:pPr>
      <w:r w:rsidRPr="00542FE4">
        <w:rPr>
          <w:rFonts w:ascii="Arial" w:hAnsi="Arial" w:cs="Arial"/>
          <w:sz w:val="22"/>
          <w:szCs w:val="22"/>
        </w:rPr>
        <w:t>posiada zawarte z OSDp</w:t>
      </w:r>
      <w:r w:rsidR="008E695B">
        <w:rPr>
          <w:rFonts w:ascii="Arial" w:hAnsi="Arial" w:cs="Arial"/>
          <w:sz w:val="22"/>
          <w:szCs w:val="22"/>
        </w:rPr>
        <w:t xml:space="preserve"> umowy</w:t>
      </w:r>
      <w:r w:rsidRPr="00542FE4">
        <w:rPr>
          <w:rFonts w:ascii="Arial" w:hAnsi="Arial" w:cs="Arial"/>
          <w:sz w:val="22"/>
          <w:szCs w:val="22"/>
        </w:rPr>
        <w:t xml:space="preserve"> o świadczenie usług dystrybucji </w:t>
      </w:r>
      <w:r w:rsidR="00D978F9">
        <w:rPr>
          <w:rFonts w:ascii="Arial" w:hAnsi="Arial" w:cs="Arial"/>
          <w:sz w:val="22"/>
          <w:szCs w:val="22"/>
        </w:rPr>
        <w:br/>
      </w:r>
      <w:r w:rsidRPr="00542FE4">
        <w:rPr>
          <w:rFonts w:ascii="Arial" w:hAnsi="Arial" w:cs="Arial"/>
          <w:sz w:val="22"/>
          <w:szCs w:val="22"/>
        </w:rPr>
        <w:t>oraz o świadczenie usługi przekazywania danych pomiarowych dla potrzeb ro</w:t>
      </w:r>
      <w:r w:rsidR="00265DFF">
        <w:rPr>
          <w:rFonts w:ascii="Arial" w:hAnsi="Arial" w:cs="Arial"/>
          <w:sz w:val="22"/>
          <w:szCs w:val="22"/>
        </w:rPr>
        <w:t xml:space="preserve">zliczania na </w:t>
      </w:r>
      <w:r w:rsidR="00057B4C">
        <w:rPr>
          <w:rFonts w:ascii="Arial" w:hAnsi="Arial" w:cs="Arial"/>
          <w:sz w:val="22"/>
          <w:szCs w:val="22"/>
        </w:rPr>
        <w:t>RB</w:t>
      </w:r>
      <w:r w:rsidR="00265DFF">
        <w:rPr>
          <w:rFonts w:ascii="Arial" w:hAnsi="Arial" w:cs="Arial"/>
          <w:sz w:val="22"/>
          <w:szCs w:val="22"/>
        </w:rPr>
        <w:t>;</w:t>
      </w:r>
    </w:p>
    <w:p w14:paraId="3EA8BBFA" w14:textId="28C7AF29" w:rsidR="002451FE" w:rsidRPr="00831A7A" w:rsidRDefault="002451FE" w:rsidP="00265DFF">
      <w:pPr>
        <w:pStyle w:val="Stylwyliczanie"/>
        <w:numPr>
          <w:ilvl w:val="1"/>
          <w:numId w:val="8"/>
        </w:numPr>
        <w:tabs>
          <w:tab w:val="clear" w:pos="1276"/>
          <w:tab w:val="clear" w:pos="2552"/>
          <w:tab w:val="clear" w:pos="3261"/>
        </w:tabs>
        <w:spacing w:before="0" w:line="276" w:lineRule="auto"/>
        <w:ind w:left="896" w:hanging="357"/>
        <w:rPr>
          <w:rFonts w:ascii="Arial" w:hAnsi="Arial" w:cs="Arial"/>
          <w:sz w:val="22"/>
          <w:szCs w:val="22"/>
        </w:rPr>
      </w:pPr>
      <w:r>
        <w:rPr>
          <w:rFonts w:ascii="Arial" w:hAnsi="Arial" w:cs="Arial"/>
          <w:sz w:val="22"/>
          <w:szCs w:val="22"/>
        </w:rPr>
        <w:t xml:space="preserve">posiada zawarte z OSD </w:t>
      </w:r>
      <w:r w:rsidR="000F72A0">
        <w:rPr>
          <w:rFonts w:ascii="Arial" w:hAnsi="Arial" w:cs="Arial"/>
          <w:sz w:val="22"/>
          <w:szCs w:val="22"/>
        </w:rPr>
        <w:t xml:space="preserve">umowy </w:t>
      </w:r>
      <w:r>
        <w:rPr>
          <w:rFonts w:ascii="Arial" w:hAnsi="Arial" w:cs="Arial"/>
          <w:sz w:val="22"/>
          <w:szCs w:val="22"/>
        </w:rPr>
        <w:t xml:space="preserve">o świadczenie usług dystrybucji. </w:t>
      </w:r>
      <w:r w:rsidRPr="00831A7A">
        <w:rPr>
          <w:rFonts w:ascii="Arial" w:hAnsi="Arial" w:cs="Arial"/>
          <w:sz w:val="22"/>
          <w:szCs w:val="22"/>
        </w:rPr>
        <w:t xml:space="preserve">W tym obszarze </w:t>
      </w:r>
      <w:r w:rsidRPr="00831A7A">
        <w:rPr>
          <w:rFonts w:ascii="Arial" w:hAnsi="Arial" w:cs="Arial"/>
          <w:b/>
          <w:sz w:val="22"/>
          <w:szCs w:val="22"/>
        </w:rPr>
        <w:t>OSDn</w:t>
      </w:r>
      <w:r w:rsidRPr="00831A7A">
        <w:rPr>
          <w:rFonts w:ascii="Arial" w:hAnsi="Arial" w:cs="Arial"/>
          <w:sz w:val="22"/>
          <w:szCs w:val="22"/>
        </w:rPr>
        <w:t xml:space="preserve"> nie posiada zawartej umowy o świadczenie usługi przekazywania danych pomiarowych dla potrzeb rozliczania na </w:t>
      </w:r>
      <w:r w:rsidR="005C7067" w:rsidRPr="00831A7A">
        <w:rPr>
          <w:rFonts w:ascii="Arial" w:hAnsi="Arial" w:cs="Arial"/>
          <w:sz w:val="22"/>
          <w:szCs w:val="22"/>
        </w:rPr>
        <w:t>RB</w:t>
      </w:r>
      <w:r w:rsidRPr="00831A7A">
        <w:rPr>
          <w:rFonts w:ascii="Arial" w:hAnsi="Arial" w:cs="Arial"/>
          <w:sz w:val="22"/>
          <w:szCs w:val="22"/>
        </w:rPr>
        <w:t>.</w:t>
      </w:r>
    </w:p>
    <w:p w14:paraId="6A403731" w14:textId="77777777" w:rsidR="0088583E" w:rsidRPr="00542FE4" w:rsidRDefault="0088583E" w:rsidP="0088583E">
      <w:pPr>
        <w:pStyle w:val="Stylwyliczanie"/>
        <w:numPr>
          <w:ilvl w:val="0"/>
          <w:numId w:val="8"/>
        </w:numPr>
        <w:tabs>
          <w:tab w:val="clear" w:pos="540"/>
          <w:tab w:val="clear" w:pos="1276"/>
          <w:tab w:val="clear" w:pos="2552"/>
          <w:tab w:val="clear" w:pos="3261"/>
          <w:tab w:val="num" w:pos="426"/>
        </w:tabs>
        <w:spacing w:before="0" w:line="276" w:lineRule="auto"/>
        <w:ind w:left="426" w:hanging="426"/>
        <w:rPr>
          <w:rFonts w:ascii="Arial" w:hAnsi="Arial" w:cs="Arial"/>
          <w:color w:val="auto"/>
          <w:sz w:val="22"/>
          <w:szCs w:val="22"/>
        </w:rPr>
      </w:pPr>
      <w:bookmarkStart w:id="0" w:name="OLE_LINK1"/>
      <w:bookmarkEnd w:id="0"/>
      <w:r w:rsidRPr="00542FE4">
        <w:rPr>
          <w:rFonts w:ascii="Arial" w:hAnsi="Arial" w:cs="Arial"/>
          <w:b/>
          <w:color w:val="auto"/>
          <w:sz w:val="22"/>
          <w:szCs w:val="22"/>
        </w:rPr>
        <w:t>Sprzedawca</w:t>
      </w:r>
      <w:r w:rsidRPr="00542FE4">
        <w:rPr>
          <w:rFonts w:ascii="Arial" w:hAnsi="Arial" w:cs="Arial"/>
          <w:color w:val="auto"/>
          <w:sz w:val="22"/>
          <w:szCs w:val="22"/>
        </w:rPr>
        <w:t xml:space="preserve"> oświadcza, że:</w:t>
      </w:r>
    </w:p>
    <w:p w14:paraId="190D3BA0" w14:textId="77777777" w:rsidR="00B43A9B" w:rsidRDefault="00B43A9B" w:rsidP="00B43A9B">
      <w:pPr>
        <w:pStyle w:val="Stylwyliczanie"/>
        <w:numPr>
          <w:ilvl w:val="1"/>
          <w:numId w:val="8"/>
        </w:numPr>
        <w:tabs>
          <w:tab w:val="clear" w:pos="1276"/>
          <w:tab w:val="clear" w:pos="2552"/>
          <w:tab w:val="clear" w:pos="3261"/>
        </w:tabs>
        <w:spacing w:before="0" w:line="276" w:lineRule="auto"/>
        <w:rPr>
          <w:rFonts w:ascii="Arial" w:hAnsi="Arial" w:cs="Arial"/>
          <w:color w:val="auto"/>
          <w:sz w:val="22"/>
          <w:szCs w:val="22"/>
        </w:rPr>
      </w:pPr>
      <w:r>
        <w:rPr>
          <w:rFonts w:ascii="Arial" w:hAnsi="Arial" w:cs="Arial"/>
          <w:color w:val="auto"/>
          <w:sz w:val="22"/>
          <w:szCs w:val="22"/>
        </w:rPr>
        <w:t xml:space="preserve">posiada koncesję na obrót energią elektryczną wydaną przez Prezesa URE decyzją nr </w:t>
      </w:r>
      <w:r>
        <w:rPr>
          <w:rFonts w:ascii="Arial" w:hAnsi="Arial" w:cs="Arial"/>
          <w:sz w:val="22"/>
          <w:szCs w:val="22"/>
        </w:rPr>
        <w:t>…………….........................…</w:t>
      </w:r>
      <w:r>
        <w:rPr>
          <w:rFonts w:ascii="Arial" w:hAnsi="Arial" w:cs="Arial"/>
          <w:color w:val="auto"/>
          <w:sz w:val="22"/>
          <w:szCs w:val="22"/>
        </w:rPr>
        <w:t xml:space="preserve"> z dnia </w:t>
      </w:r>
      <w:r>
        <w:rPr>
          <w:rFonts w:ascii="Arial" w:hAnsi="Arial" w:cs="Arial"/>
          <w:sz w:val="22"/>
          <w:szCs w:val="22"/>
        </w:rPr>
        <w:t>………................</w:t>
      </w:r>
      <w:r>
        <w:rPr>
          <w:rFonts w:ascii="Arial" w:hAnsi="Arial" w:cs="Arial"/>
          <w:color w:val="auto"/>
          <w:sz w:val="22"/>
          <w:szCs w:val="22"/>
        </w:rPr>
        <w:t xml:space="preserve"> </w:t>
      </w:r>
      <w:r>
        <w:rPr>
          <w:rFonts w:ascii="Arial" w:hAnsi="Arial" w:cs="Arial"/>
          <w:sz w:val="22"/>
          <w:szCs w:val="22"/>
        </w:rPr>
        <w:t>wraz ze zmianami</w:t>
      </w:r>
      <w:r>
        <w:rPr>
          <w:rFonts w:ascii="Arial" w:hAnsi="Arial" w:cs="Arial"/>
          <w:color w:val="auto"/>
          <w:sz w:val="22"/>
          <w:szCs w:val="22"/>
        </w:rPr>
        <w:t xml:space="preserve"> na okres </w:t>
      </w:r>
    </w:p>
    <w:p w14:paraId="2BB53614" w14:textId="77777777" w:rsidR="00B43A9B" w:rsidRDefault="00B43A9B" w:rsidP="00B43A9B">
      <w:pPr>
        <w:pStyle w:val="Stylwyliczanie"/>
        <w:tabs>
          <w:tab w:val="clear" w:pos="1276"/>
          <w:tab w:val="clear" w:pos="2552"/>
          <w:tab w:val="clear" w:pos="3261"/>
        </w:tabs>
        <w:spacing w:before="0" w:line="276" w:lineRule="auto"/>
        <w:ind w:left="900"/>
        <w:rPr>
          <w:rFonts w:ascii="Arial" w:hAnsi="Arial" w:cs="Arial"/>
          <w:color w:val="auto"/>
          <w:sz w:val="22"/>
          <w:szCs w:val="22"/>
        </w:rPr>
      </w:pPr>
      <w:r>
        <w:rPr>
          <w:rFonts w:ascii="Arial" w:hAnsi="Arial" w:cs="Arial"/>
          <w:color w:val="auto"/>
          <w:sz w:val="22"/>
          <w:szCs w:val="22"/>
        </w:rPr>
        <w:t xml:space="preserve">do dnia </w:t>
      </w:r>
      <w:r>
        <w:rPr>
          <w:rFonts w:ascii="Arial" w:hAnsi="Arial" w:cs="Arial"/>
          <w:sz w:val="22"/>
          <w:szCs w:val="22"/>
        </w:rPr>
        <w:t>…………......….</w:t>
      </w:r>
      <w:r>
        <w:rPr>
          <w:rFonts w:ascii="Arial" w:hAnsi="Arial" w:cs="Arial"/>
          <w:color w:val="auto"/>
          <w:sz w:val="22"/>
          <w:szCs w:val="22"/>
        </w:rPr>
        <w:t>;</w:t>
      </w:r>
    </w:p>
    <w:p w14:paraId="61E865A5" w14:textId="77777777" w:rsidR="00B43A9B" w:rsidRDefault="00B43A9B" w:rsidP="00B43A9B">
      <w:pPr>
        <w:pStyle w:val="Stylwyliczanie"/>
        <w:numPr>
          <w:ilvl w:val="1"/>
          <w:numId w:val="8"/>
        </w:numPr>
        <w:tabs>
          <w:tab w:val="clear" w:pos="1276"/>
          <w:tab w:val="clear" w:pos="2552"/>
          <w:tab w:val="clear" w:pos="3261"/>
        </w:tabs>
        <w:spacing w:before="0" w:line="276" w:lineRule="auto"/>
        <w:rPr>
          <w:rFonts w:ascii="Arial" w:hAnsi="Arial" w:cs="Arial"/>
          <w:color w:val="auto"/>
          <w:sz w:val="22"/>
          <w:szCs w:val="22"/>
        </w:rPr>
      </w:pPr>
      <w:bookmarkStart w:id="1" w:name="OLE_LINK2"/>
      <w:bookmarkEnd w:id="1"/>
      <w:r>
        <w:rPr>
          <w:rFonts w:ascii="Arial" w:hAnsi="Arial" w:cs="Arial"/>
          <w:color w:val="auto"/>
          <w:sz w:val="22"/>
          <w:szCs w:val="22"/>
        </w:rPr>
        <w:t xml:space="preserve">jest Uczestnikiem Rynku Bilansującego (URB) na podstawie umowy  </w:t>
      </w:r>
      <w:r>
        <w:rPr>
          <w:rFonts w:ascii="Arial" w:hAnsi="Arial" w:cs="Arial"/>
          <w:color w:val="auto"/>
          <w:sz w:val="22"/>
          <w:szCs w:val="22"/>
        </w:rPr>
        <w:br/>
        <w:t>nr ………………..</w:t>
      </w:r>
      <w:r>
        <w:rPr>
          <w:rFonts w:ascii="Arial" w:hAnsi="Arial" w:cs="Arial"/>
          <w:i/>
          <w:iCs/>
          <w:color w:val="auto"/>
          <w:sz w:val="22"/>
          <w:szCs w:val="22"/>
        </w:rPr>
        <w:t xml:space="preserve"> </w:t>
      </w:r>
      <w:r>
        <w:rPr>
          <w:rFonts w:ascii="Arial" w:hAnsi="Arial" w:cs="Arial"/>
          <w:color w:val="auto"/>
          <w:sz w:val="22"/>
          <w:szCs w:val="22"/>
        </w:rPr>
        <w:t xml:space="preserve">o świadczenie usług przesyłania energii elektrycznej </w:t>
      </w:r>
      <w:r>
        <w:rPr>
          <w:rFonts w:ascii="Arial" w:hAnsi="Arial" w:cs="Arial"/>
          <w:color w:val="auto"/>
          <w:sz w:val="22"/>
          <w:szCs w:val="22"/>
        </w:rPr>
        <w:lastRenderedPageBreak/>
        <w:t xml:space="preserve">(zwanej w dalszej części „usługą przesyłania”), zawartej w dniu </w:t>
      </w:r>
      <w:r>
        <w:rPr>
          <w:rFonts w:ascii="Arial" w:hAnsi="Arial" w:cs="Arial"/>
          <w:sz w:val="22"/>
          <w:szCs w:val="22"/>
        </w:rPr>
        <w:t>……….....</w:t>
      </w:r>
      <w:r>
        <w:rPr>
          <w:rFonts w:ascii="Arial" w:hAnsi="Arial" w:cs="Arial"/>
          <w:color w:val="auto"/>
          <w:sz w:val="22"/>
          <w:szCs w:val="22"/>
        </w:rPr>
        <w:t xml:space="preserve"> z OSP, </w:t>
      </w:r>
    </w:p>
    <w:p w14:paraId="2B90569D" w14:textId="77777777" w:rsidR="00B43A9B" w:rsidRDefault="00B43A9B" w:rsidP="00B43A9B">
      <w:pPr>
        <w:pStyle w:val="Stylwyliczanie"/>
        <w:tabs>
          <w:tab w:val="clear" w:pos="1276"/>
          <w:tab w:val="clear" w:pos="2552"/>
          <w:tab w:val="clear" w:pos="3261"/>
        </w:tabs>
        <w:spacing w:before="0" w:line="276" w:lineRule="auto"/>
        <w:ind w:left="900"/>
        <w:rPr>
          <w:rFonts w:ascii="Arial" w:hAnsi="Arial" w:cs="Arial"/>
          <w:color w:val="auto"/>
          <w:sz w:val="22"/>
          <w:szCs w:val="22"/>
        </w:rPr>
      </w:pPr>
      <w:r>
        <w:rPr>
          <w:rFonts w:ascii="Arial" w:hAnsi="Arial" w:cs="Arial"/>
          <w:sz w:val="22"/>
          <w:szCs w:val="22"/>
        </w:rPr>
        <w:t>na czas nieokreślony</w:t>
      </w:r>
      <w:r>
        <w:rPr>
          <w:rFonts w:ascii="Arial" w:hAnsi="Arial" w:cs="Arial"/>
          <w:color w:val="auto"/>
          <w:sz w:val="22"/>
          <w:szCs w:val="22"/>
        </w:rPr>
        <w:t xml:space="preserve">, której przedmiotem jest m.in. uczestnictwo </w:t>
      </w:r>
      <w:r>
        <w:rPr>
          <w:rFonts w:ascii="Arial" w:hAnsi="Arial" w:cs="Arial"/>
          <w:b/>
          <w:color w:val="auto"/>
          <w:sz w:val="22"/>
          <w:szCs w:val="22"/>
        </w:rPr>
        <w:t>Sprzedawcy</w:t>
      </w:r>
      <w:r>
        <w:rPr>
          <w:rFonts w:ascii="Arial" w:hAnsi="Arial" w:cs="Arial"/>
          <w:color w:val="auto"/>
          <w:sz w:val="22"/>
          <w:szCs w:val="22"/>
        </w:rPr>
        <w:t xml:space="preserve"> w RB prowadzonym przez OSP; </w:t>
      </w:r>
    </w:p>
    <w:p w14:paraId="5B579F8C" w14:textId="77777777" w:rsidR="00B43A9B" w:rsidRDefault="00B43A9B" w:rsidP="00B43A9B">
      <w:pPr>
        <w:pStyle w:val="Stylwyliczanie"/>
        <w:numPr>
          <w:ilvl w:val="1"/>
          <w:numId w:val="8"/>
        </w:numPr>
        <w:tabs>
          <w:tab w:val="clear" w:pos="1276"/>
          <w:tab w:val="clear" w:pos="2552"/>
          <w:tab w:val="clear" w:pos="3261"/>
        </w:tabs>
        <w:spacing w:before="0" w:line="276" w:lineRule="auto"/>
        <w:rPr>
          <w:rFonts w:ascii="Arial" w:hAnsi="Arial" w:cs="Arial"/>
          <w:color w:val="auto"/>
          <w:sz w:val="22"/>
          <w:szCs w:val="22"/>
        </w:rPr>
      </w:pPr>
      <w:r>
        <w:rPr>
          <w:rFonts w:ascii="Arial" w:hAnsi="Arial" w:cs="Arial"/>
          <w:color w:val="auto"/>
          <w:sz w:val="22"/>
          <w:szCs w:val="22"/>
        </w:rPr>
        <w:t>rozpoczął działalność na RB z dniem ……............……;</w:t>
      </w:r>
    </w:p>
    <w:p w14:paraId="4B90A7E2" w14:textId="77777777" w:rsidR="00B43A9B" w:rsidRDefault="00B43A9B" w:rsidP="00B43A9B">
      <w:pPr>
        <w:pStyle w:val="Stylwyliczanie"/>
        <w:numPr>
          <w:ilvl w:val="1"/>
          <w:numId w:val="8"/>
        </w:numPr>
        <w:tabs>
          <w:tab w:val="clear" w:pos="1276"/>
          <w:tab w:val="clear" w:pos="2552"/>
          <w:tab w:val="clear" w:pos="3261"/>
        </w:tabs>
        <w:spacing w:before="0" w:line="276" w:lineRule="auto"/>
        <w:rPr>
          <w:rFonts w:ascii="Arial" w:hAnsi="Arial" w:cs="Arial"/>
          <w:b/>
          <w:sz w:val="22"/>
          <w:szCs w:val="22"/>
        </w:rPr>
      </w:pPr>
      <w:r>
        <w:rPr>
          <w:rFonts w:ascii="Arial" w:hAnsi="Arial" w:cs="Arial"/>
          <w:sz w:val="22"/>
          <w:szCs w:val="22"/>
        </w:rPr>
        <w:t xml:space="preserve">posiada lub zamierza posiadać umowy sprzedaży energii elektrycznej z podmiotami będącymi uczestnikami rynku detalicznego (URD) przyłączonymi do sieci dystrybucyjnej </w:t>
      </w:r>
      <w:r>
        <w:rPr>
          <w:rFonts w:ascii="Arial" w:hAnsi="Arial" w:cs="Arial"/>
          <w:b/>
          <w:sz w:val="22"/>
          <w:szCs w:val="22"/>
        </w:rPr>
        <w:t xml:space="preserve">OSDn </w:t>
      </w:r>
      <w:r>
        <w:rPr>
          <w:rFonts w:ascii="Arial" w:hAnsi="Arial" w:cs="Arial"/>
          <w:sz w:val="22"/>
          <w:szCs w:val="22"/>
        </w:rPr>
        <w:t>(„umowa sprzedaży”).  ;</w:t>
      </w:r>
    </w:p>
    <w:p w14:paraId="078563C5" w14:textId="77777777" w:rsidR="00B43A9B" w:rsidRDefault="00B43A9B" w:rsidP="00B43A9B">
      <w:pPr>
        <w:pStyle w:val="Stylwyliczanie"/>
        <w:numPr>
          <w:ilvl w:val="1"/>
          <w:numId w:val="8"/>
        </w:numPr>
        <w:tabs>
          <w:tab w:val="clear" w:pos="1276"/>
          <w:tab w:val="clear" w:pos="2552"/>
          <w:tab w:val="clear" w:pos="3261"/>
        </w:tabs>
        <w:spacing w:before="0" w:line="276" w:lineRule="auto"/>
        <w:rPr>
          <w:rFonts w:ascii="Arial" w:hAnsi="Arial" w:cs="Arial"/>
          <w:b/>
          <w:sz w:val="22"/>
          <w:szCs w:val="22"/>
        </w:rPr>
      </w:pPr>
      <w:r>
        <w:rPr>
          <w:rFonts w:ascii="Arial" w:hAnsi="Arial" w:cs="Arial"/>
          <w:sz w:val="22"/>
          <w:szCs w:val="22"/>
        </w:rPr>
        <w:t>samodzielnie</w:t>
      </w:r>
      <w:r>
        <w:rPr>
          <w:rFonts w:ascii="Arial" w:hAnsi="Arial" w:cs="Arial"/>
          <w:b/>
          <w:sz w:val="22"/>
          <w:szCs w:val="22"/>
        </w:rPr>
        <w:t xml:space="preserve"> </w:t>
      </w:r>
      <w:r>
        <w:rPr>
          <w:rFonts w:ascii="Arial" w:hAnsi="Arial" w:cs="Arial"/>
          <w:sz w:val="22"/>
          <w:szCs w:val="22"/>
        </w:rPr>
        <w:t>pełni funkcję POB.</w:t>
      </w:r>
    </w:p>
    <w:p w14:paraId="3C2F6072" w14:textId="180E7DEE" w:rsidR="0088583E" w:rsidRPr="00542FE4" w:rsidRDefault="0088583E" w:rsidP="0088583E">
      <w:pPr>
        <w:pStyle w:val="Stylwyliczanie"/>
        <w:numPr>
          <w:ilvl w:val="0"/>
          <w:numId w:val="8"/>
        </w:numPr>
        <w:tabs>
          <w:tab w:val="clear" w:pos="540"/>
          <w:tab w:val="clear" w:pos="1276"/>
          <w:tab w:val="clear" w:pos="2552"/>
          <w:tab w:val="clear" w:pos="3261"/>
          <w:tab w:val="num" w:pos="426"/>
        </w:tabs>
        <w:spacing w:before="0" w:line="276" w:lineRule="auto"/>
        <w:ind w:left="425" w:hanging="425"/>
        <w:rPr>
          <w:rFonts w:ascii="Arial" w:hAnsi="Arial" w:cs="Arial"/>
          <w:color w:val="auto"/>
          <w:sz w:val="22"/>
          <w:szCs w:val="22"/>
        </w:rPr>
      </w:pPr>
      <w:r w:rsidRPr="00542FE4">
        <w:rPr>
          <w:rFonts w:ascii="Arial" w:hAnsi="Arial" w:cs="Arial"/>
          <w:color w:val="auto"/>
          <w:sz w:val="22"/>
          <w:szCs w:val="22"/>
        </w:rPr>
        <w:t xml:space="preserve">Warunkiem realizacji zobowiązań </w:t>
      </w:r>
      <w:r w:rsidRPr="00542FE4">
        <w:rPr>
          <w:rFonts w:ascii="Arial" w:hAnsi="Arial" w:cs="Arial"/>
          <w:b/>
          <w:color w:val="auto"/>
          <w:sz w:val="22"/>
          <w:szCs w:val="22"/>
        </w:rPr>
        <w:t>OSDn</w:t>
      </w:r>
      <w:r w:rsidRPr="00542FE4">
        <w:rPr>
          <w:rFonts w:ascii="Arial" w:hAnsi="Arial" w:cs="Arial"/>
          <w:color w:val="auto"/>
          <w:sz w:val="22"/>
          <w:szCs w:val="22"/>
        </w:rPr>
        <w:t xml:space="preserve"> wobec </w:t>
      </w:r>
      <w:r w:rsidRPr="00542FE4">
        <w:rPr>
          <w:rFonts w:ascii="Arial" w:hAnsi="Arial" w:cs="Arial"/>
          <w:b/>
          <w:color w:val="auto"/>
          <w:sz w:val="22"/>
          <w:szCs w:val="22"/>
        </w:rPr>
        <w:t>Sprzedawcy</w:t>
      </w:r>
      <w:r w:rsidRPr="00542FE4">
        <w:rPr>
          <w:rFonts w:ascii="Arial" w:hAnsi="Arial" w:cs="Arial"/>
          <w:color w:val="auto"/>
          <w:sz w:val="22"/>
          <w:szCs w:val="22"/>
        </w:rPr>
        <w:t xml:space="preserve"> wynikających z Umowy </w:t>
      </w:r>
      <w:r w:rsidR="00425EFD" w:rsidRPr="00542FE4">
        <w:rPr>
          <w:rFonts w:ascii="Arial" w:hAnsi="Arial" w:cs="Arial"/>
          <w:color w:val="auto"/>
          <w:sz w:val="22"/>
          <w:szCs w:val="22"/>
        </w:rPr>
        <w:t xml:space="preserve">jest jednoczesne obowiązywanie </w:t>
      </w:r>
      <w:r w:rsidR="005874D9">
        <w:rPr>
          <w:rFonts w:ascii="Arial" w:hAnsi="Arial" w:cs="Arial"/>
          <w:color w:val="auto"/>
          <w:sz w:val="22"/>
          <w:szCs w:val="22"/>
        </w:rPr>
        <w:t>u</w:t>
      </w:r>
      <w:r w:rsidRPr="00542FE4">
        <w:rPr>
          <w:rFonts w:ascii="Arial" w:hAnsi="Arial" w:cs="Arial"/>
          <w:color w:val="auto"/>
          <w:sz w:val="22"/>
          <w:szCs w:val="22"/>
        </w:rPr>
        <w:t>mów:</w:t>
      </w:r>
    </w:p>
    <w:p w14:paraId="0093D0AE" w14:textId="28C4C365" w:rsidR="0088583E" w:rsidRPr="004E7430" w:rsidRDefault="0088583E" w:rsidP="003B564B">
      <w:pPr>
        <w:pStyle w:val="Tekstpodstawowywcity"/>
        <w:numPr>
          <w:ilvl w:val="1"/>
          <w:numId w:val="8"/>
        </w:numPr>
        <w:tabs>
          <w:tab w:val="clear" w:pos="900"/>
          <w:tab w:val="num" w:pos="710"/>
        </w:tabs>
        <w:spacing w:after="0" w:line="276" w:lineRule="auto"/>
        <w:ind w:left="710" w:hanging="284"/>
        <w:rPr>
          <w:rFonts w:ascii="Arial" w:hAnsi="Arial" w:cs="Arial"/>
          <w:color w:val="auto"/>
          <w:sz w:val="22"/>
          <w:szCs w:val="22"/>
          <w:lang w:val="pl-PL"/>
        </w:rPr>
      </w:pPr>
      <w:r w:rsidRPr="00542FE4">
        <w:rPr>
          <w:rFonts w:ascii="Arial" w:hAnsi="Arial" w:cs="Arial"/>
          <w:color w:val="auto"/>
          <w:sz w:val="22"/>
          <w:szCs w:val="22"/>
          <w:lang w:val="pl-PL"/>
        </w:rPr>
        <w:t xml:space="preserve">o świadczenie usług dystrybucji zawartej </w:t>
      </w:r>
      <w:r w:rsidR="004E7430">
        <w:rPr>
          <w:rFonts w:ascii="Arial" w:hAnsi="Arial" w:cs="Arial"/>
          <w:color w:val="auto"/>
          <w:sz w:val="22"/>
          <w:szCs w:val="22"/>
          <w:lang w:val="pl-PL"/>
        </w:rPr>
        <w:t xml:space="preserve">w zależności od obszaru: </w:t>
      </w:r>
      <w:r w:rsidRPr="00542FE4">
        <w:rPr>
          <w:rFonts w:ascii="Arial" w:hAnsi="Arial" w:cs="Arial"/>
          <w:color w:val="auto"/>
          <w:sz w:val="22"/>
          <w:szCs w:val="22"/>
          <w:lang w:val="pl-PL"/>
        </w:rPr>
        <w:t xml:space="preserve">pomiędzy </w:t>
      </w:r>
      <w:r w:rsidRPr="00542FE4">
        <w:rPr>
          <w:rFonts w:ascii="Arial" w:hAnsi="Arial" w:cs="Arial"/>
          <w:b/>
          <w:color w:val="auto"/>
          <w:sz w:val="22"/>
          <w:szCs w:val="22"/>
          <w:lang w:val="pl-PL"/>
        </w:rPr>
        <w:t xml:space="preserve">OSDn </w:t>
      </w:r>
      <w:r w:rsidRPr="00D5337B">
        <w:rPr>
          <w:rFonts w:ascii="Arial" w:hAnsi="Arial" w:cs="Arial"/>
          <w:color w:val="auto"/>
          <w:sz w:val="22"/>
          <w:szCs w:val="22"/>
          <w:lang w:val="pl-PL"/>
        </w:rPr>
        <w:t>a OSDp</w:t>
      </w:r>
      <w:r w:rsidR="004E7430">
        <w:rPr>
          <w:rFonts w:ascii="Arial" w:hAnsi="Arial" w:cs="Arial"/>
          <w:color w:val="auto"/>
          <w:sz w:val="22"/>
          <w:szCs w:val="22"/>
          <w:lang w:val="pl-PL"/>
        </w:rPr>
        <w:t xml:space="preserve"> (obszar, o którym mowa w ust. 5 pkt 4 powyżej)</w:t>
      </w:r>
      <w:r w:rsidR="00F873A1">
        <w:rPr>
          <w:rFonts w:ascii="Arial" w:hAnsi="Arial" w:cs="Arial"/>
          <w:color w:val="auto"/>
          <w:sz w:val="22"/>
          <w:szCs w:val="22"/>
          <w:lang w:val="pl-PL"/>
        </w:rPr>
        <w:t xml:space="preserve"> </w:t>
      </w:r>
      <w:r w:rsidR="008F5986">
        <w:rPr>
          <w:rFonts w:ascii="Arial" w:hAnsi="Arial" w:cs="Arial"/>
          <w:color w:val="auto"/>
          <w:sz w:val="22"/>
          <w:szCs w:val="22"/>
          <w:lang w:val="pl-PL"/>
        </w:rPr>
        <w:t xml:space="preserve">i </w:t>
      </w:r>
      <w:r w:rsidR="004E7430" w:rsidRPr="00831A7A">
        <w:rPr>
          <w:rFonts w:ascii="Arial" w:hAnsi="Arial" w:cs="Arial"/>
          <w:b/>
          <w:color w:val="auto"/>
          <w:sz w:val="22"/>
          <w:szCs w:val="22"/>
          <w:lang w:val="pl-PL"/>
        </w:rPr>
        <w:t>OSDn</w:t>
      </w:r>
      <w:r w:rsidR="004E7430">
        <w:rPr>
          <w:rFonts w:ascii="Arial" w:hAnsi="Arial" w:cs="Arial"/>
          <w:color w:val="auto"/>
          <w:sz w:val="22"/>
          <w:szCs w:val="22"/>
          <w:lang w:val="pl-PL"/>
        </w:rPr>
        <w:t xml:space="preserve"> a OSD (obszar, o którym mowa w ust. 5 pkt 5 powyżej);</w:t>
      </w:r>
    </w:p>
    <w:p w14:paraId="41B95FD4" w14:textId="01436280" w:rsidR="0088583E" w:rsidRPr="00542FE4" w:rsidRDefault="0088583E" w:rsidP="006A5826">
      <w:pPr>
        <w:pStyle w:val="Tekstpodstawowywcity"/>
        <w:numPr>
          <w:ilvl w:val="1"/>
          <w:numId w:val="8"/>
        </w:numPr>
        <w:tabs>
          <w:tab w:val="clear" w:pos="900"/>
          <w:tab w:val="num" w:pos="710"/>
        </w:tabs>
        <w:spacing w:after="0" w:line="276" w:lineRule="auto"/>
        <w:ind w:left="710" w:hanging="284"/>
        <w:rPr>
          <w:rFonts w:ascii="Arial" w:hAnsi="Arial" w:cs="Arial"/>
          <w:color w:val="auto"/>
          <w:sz w:val="22"/>
          <w:szCs w:val="22"/>
          <w:lang w:val="pl-PL"/>
        </w:rPr>
      </w:pPr>
      <w:r w:rsidRPr="00542FE4">
        <w:rPr>
          <w:rFonts w:ascii="Arial" w:hAnsi="Arial" w:cs="Arial"/>
          <w:color w:val="auto"/>
          <w:sz w:val="22"/>
          <w:szCs w:val="22"/>
          <w:lang w:val="pl-PL"/>
        </w:rPr>
        <w:t xml:space="preserve">o świadczenie usług przesyłania zawartej pomiędzy </w:t>
      </w:r>
      <w:r w:rsidRPr="00542FE4">
        <w:rPr>
          <w:rFonts w:ascii="Arial" w:hAnsi="Arial" w:cs="Arial"/>
          <w:b/>
          <w:color w:val="auto"/>
          <w:sz w:val="22"/>
          <w:szCs w:val="22"/>
          <w:lang w:val="pl-PL"/>
        </w:rPr>
        <w:t>Sprzedawcą</w:t>
      </w:r>
      <w:r w:rsidRPr="00542FE4">
        <w:rPr>
          <w:rFonts w:ascii="Arial" w:hAnsi="Arial" w:cs="Arial"/>
          <w:color w:val="auto"/>
          <w:sz w:val="22"/>
          <w:szCs w:val="22"/>
          <w:lang w:val="pl-PL"/>
        </w:rPr>
        <w:t xml:space="preserve"> a OSP;</w:t>
      </w:r>
    </w:p>
    <w:p w14:paraId="7F9E1FD4" w14:textId="63643716" w:rsidR="0088583E" w:rsidRPr="00542FE4" w:rsidRDefault="0088583E" w:rsidP="0088583E">
      <w:pPr>
        <w:pStyle w:val="Tekstpodstawowywcity"/>
        <w:numPr>
          <w:ilvl w:val="1"/>
          <w:numId w:val="8"/>
        </w:numPr>
        <w:tabs>
          <w:tab w:val="clear" w:pos="900"/>
          <w:tab w:val="num" w:pos="710"/>
        </w:tabs>
        <w:spacing w:after="0" w:line="276" w:lineRule="auto"/>
        <w:ind w:left="710" w:hanging="284"/>
        <w:rPr>
          <w:rFonts w:ascii="Arial" w:hAnsi="Arial" w:cs="Arial"/>
          <w:color w:val="auto"/>
          <w:sz w:val="22"/>
          <w:szCs w:val="22"/>
          <w:lang w:val="pl-PL"/>
        </w:rPr>
      </w:pPr>
      <w:r w:rsidRPr="00542FE4">
        <w:rPr>
          <w:rFonts w:ascii="Arial" w:hAnsi="Arial" w:cs="Arial"/>
          <w:color w:val="auto"/>
          <w:sz w:val="22"/>
          <w:szCs w:val="22"/>
          <w:lang w:val="pl-PL"/>
        </w:rPr>
        <w:t xml:space="preserve">o świadczenie usług dystrybucji zawartych pomiędzy </w:t>
      </w:r>
      <w:r w:rsidRPr="00542FE4">
        <w:rPr>
          <w:rFonts w:ascii="Arial" w:hAnsi="Arial" w:cs="Arial"/>
          <w:b/>
          <w:color w:val="auto"/>
          <w:sz w:val="22"/>
          <w:szCs w:val="22"/>
          <w:lang w:val="pl-PL"/>
        </w:rPr>
        <w:t>OSDn</w:t>
      </w:r>
      <w:r w:rsidRPr="00542FE4">
        <w:rPr>
          <w:rFonts w:ascii="Arial" w:hAnsi="Arial" w:cs="Arial"/>
          <w:color w:val="auto"/>
          <w:sz w:val="22"/>
          <w:szCs w:val="22"/>
          <w:lang w:val="pl-PL"/>
        </w:rPr>
        <w:t xml:space="preserve"> a URD;</w:t>
      </w:r>
    </w:p>
    <w:p w14:paraId="70380F2F" w14:textId="0EE06033" w:rsidR="0088583E" w:rsidRPr="00542FE4" w:rsidRDefault="0088583E" w:rsidP="0088583E">
      <w:pPr>
        <w:pStyle w:val="Tekstpodstawowywcity"/>
        <w:numPr>
          <w:ilvl w:val="1"/>
          <w:numId w:val="8"/>
        </w:numPr>
        <w:tabs>
          <w:tab w:val="clear" w:pos="900"/>
          <w:tab w:val="num" w:pos="710"/>
        </w:tabs>
        <w:spacing w:after="0" w:line="276" w:lineRule="auto"/>
        <w:ind w:left="710" w:hanging="284"/>
        <w:rPr>
          <w:rFonts w:ascii="Arial" w:hAnsi="Arial" w:cs="Arial"/>
          <w:color w:val="auto"/>
          <w:sz w:val="22"/>
          <w:szCs w:val="22"/>
          <w:lang w:val="pl-PL"/>
        </w:rPr>
      </w:pPr>
      <w:r w:rsidRPr="00542FE4">
        <w:rPr>
          <w:rFonts w:ascii="Arial" w:hAnsi="Arial" w:cs="Arial"/>
          <w:color w:val="auto"/>
          <w:sz w:val="22"/>
          <w:szCs w:val="22"/>
          <w:lang w:val="pl-PL"/>
        </w:rPr>
        <w:t xml:space="preserve">o świadczenie usług dystrybucji zawartej pomiędzy </w:t>
      </w:r>
      <w:r w:rsidRPr="00831A7A">
        <w:rPr>
          <w:rFonts w:ascii="Arial" w:hAnsi="Arial" w:cs="Arial"/>
          <w:color w:val="auto"/>
          <w:sz w:val="22"/>
          <w:szCs w:val="22"/>
          <w:lang w:val="pl-PL"/>
        </w:rPr>
        <w:t>OSDp</w:t>
      </w:r>
      <w:r w:rsidRPr="000A5D11">
        <w:rPr>
          <w:rFonts w:ascii="Arial" w:hAnsi="Arial" w:cs="Arial"/>
          <w:color w:val="auto"/>
          <w:sz w:val="22"/>
          <w:szCs w:val="22"/>
          <w:lang w:val="pl-PL"/>
        </w:rPr>
        <w:t xml:space="preserve"> </w:t>
      </w:r>
      <w:r w:rsidRPr="00542FE4">
        <w:rPr>
          <w:rFonts w:ascii="Arial" w:hAnsi="Arial" w:cs="Arial"/>
          <w:color w:val="auto"/>
          <w:sz w:val="22"/>
          <w:szCs w:val="22"/>
          <w:lang w:val="pl-PL"/>
        </w:rPr>
        <w:t>a POB</w:t>
      </w:r>
      <w:r w:rsidR="00E15749" w:rsidRPr="00542FE4">
        <w:rPr>
          <w:rFonts w:ascii="Arial" w:hAnsi="Arial" w:cs="Arial"/>
          <w:color w:val="auto"/>
          <w:sz w:val="22"/>
          <w:szCs w:val="22"/>
          <w:lang w:val="pl-PL"/>
        </w:rPr>
        <w:t xml:space="preserve"> </w:t>
      </w:r>
      <w:r w:rsidRPr="00542FE4">
        <w:rPr>
          <w:rFonts w:ascii="Arial" w:hAnsi="Arial" w:cs="Arial"/>
          <w:color w:val="auto"/>
          <w:sz w:val="22"/>
          <w:szCs w:val="22"/>
          <w:lang w:val="pl-PL"/>
        </w:rPr>
        <w:t xml:space="preserve">wskazanym przez </w:t>
      </w:r>
      <w:r w:rsidRPr="00542FE4">
        <w:rPr>
          <w:rFonts w:ascii="Arial" w:hAnsi="Arial" w:cs="Arial"/>
          <w:b/>
          <w:color w:val="auto"/>
          <w:sz w:val="22"/>
          <w:szCs w:val="22"/>
          <w:lang w:val="pl-PL"/>
        </w:rPr>
        <w:t>Sprzedawcę</w:t>
      </w:r>
      <w:r w:rsidRPr="00542FE4">
        <w:rPr>
          <w:rFonts w:ascii="Arial" w:hAnsi="Arial" w:cs="Arial"/>
          <w:color w:val="auto"/>
          <w:sz w:val="22"/>
          <w:szCs w:val="22"/>
          <w:lang w:val="pl-PL"/>
        </w:rPr>
        <w:t xml:space="preserve"> </w:t>
      </w:r>
      <w:r w:rsidR="006A5826" w:rsidRPr="00542FE4">
        <w:rPr>
          <w:rFonts w:ascii="Arial" w:hAnsi="Arial" w:cs="Arial"/>
          <w:color w:val="auto"/>
          <w:sz w:val="22"/>
          <w:szCs w:val="22"/>
          <w:lang w:val="pl-PL"/>
        </w:rPr>
        <w:t>–</w:t>
      </w:r>
      <w:r w:rsidRPr="00542FE4">
        <w:rPr>
          <w:rFonts w:ascii="Arial" w:hAnsi="Arial" w:cs="Arial"/>
          <w:color w:val="auto"/>
          <w:sz w:val="22"/>
          <w:szCs w:val="22"/>
          <w:lang w:val="pl-PL"/>
        </w:rPr>
        <w:t xml:space="preserve"> przez wskazanie POB rozumie się również oznaczenie samego</w:t>
      </w:r>
      <w:r w:rsidR="00C8055E" w:rsidRPr="00542FE4">
        <w:rPr>
          <w:rFonts w:ascii="Arial" w:hAnsi="Arial" w:cs="Arial"/>
          <w:color w:val="auto"/>
          <w:sz w:val="22"/>
          <w:szCs w:val="22"/>
          <w:lang w:val="pl-PL"/>
        </w:rPr>
        <w:t xml:space="preserve"> </w:t>
      </w:r>
      <w:r w:rsidRPr="00542FE4">
        <w:rPr>
          <w:rFonts w:ascii="Arial" w:hAnsi="Arial" w:cs="Arial"/>
          <w:b/>
          <w:color w:val="auto"/>
          <w:sz w:val="22"/>
          <w:szCs w:val="22"/>
          <w:lang w:val="pl-PL"/>
        </w:rPr>
        <w:t>Sprzedawcy</w:t>
      </w:r>
      <w:r w:rsidRPr="00542FE4">
        <w:rPr>
          <w:rFonts w:ascii="Arial" w:hAnsi="Arial" w:cs="Arial"/>
          <w:color w:val="auto"/>
          <w:sz w:val="22"/>
          <w:szCs w:val="22"/>
          <w:lang w:val="pl-PL"/>
        </w:rPr>
        <w:t xml:space="preserve"> jako </w:t>
      </w:r>
      <w:r w:rsidR="00A11B5A">
        <w:rPr>
          <w:rFonts w:ascii="Arial" w:hAnsi="Arial" w:cs="Arial"/>
          <w:color w:val="auto"/>
          <w:sz w:val="22"/>
          <w:szCs w:val="22"/>
          <w:lang w:val="pl-PL"/>
        </w:rPr>
        <w:t>POB</w:t>
      </w:r>
      <w:r w:rsidRPr="00542FE4">
        <w:rPr>
          <w:rFonts w:ascii="Arial" w:hAnsi="Arial" w:cs="Arial"/>
          <w:color w:val="auto"/>
          <w:sz w:val="22"/>
          <w:szCs w:val="22"/>
          <w:lang w:val="pl-PL"/>
        </w:rPr>
        <w:t>;</w:t>
      </w:r>
    </w:p>
    <w:p w14:paraId="50EA1CD4" w14:textId="543BFC75" w:rsidR="00831A7A" w:rsidRDefault="0088583E" w:rsidP="00F873A1">
      <w:pPr>
        <w:pStyle w:val="Tekstpodstawowywcity"/>
        <w:numPr>
          <w:ilvl w:val="1"/>
          <w:numId w:val="8"/>
        </w:numPr>
        <w:tabs>
          <w:tab w:val="clear" w:pos="900"/>
          <w:tab w:val="num" w:pos="710"/>
        </w:tabs>
        <w:spacing w:after="0" w:line="264" w:lineRule="auto"/>
        <w:ind w:left="710" w:hanging="284"/>
        <w:rPr>
          <w:rFonts w:ascii="Arial" w:hAnsi="Arial" w:cs="Arial"/>
          <w:color w:val="auto"/>
          <w:sz w:val="22"/>
          <w:szCs w:val="22"/>
          <w:lang w:val="pl-PL"/>
        </w:rPr>
      </w:pPr>
      <w:r w:rsidRPr="00542FE4">
        <w:rPr>
          <w:rFonts w:ascii="Arial" w:hAnsi="Arial" w:cs="Arial"/>
          <w:sz w:val="22"/>
          <w:szCs w:val="22"/>
          <w:lang w:val="pl-PL"/>
        </w:rPr>
        <w:t xml:space="preserve">o świadczenie usług przesyłania </w:t>
      </w:r>
      <w:r w:rsidR="009A64AF" w:rsidRPr="00542FE4">
        <w:rPr>
          <w:rFonts w:ascii="Arial" w:hAnsi="Arial" w:cs="Arial"/>
          <w:sz w:val="22"/>
          <w:szCs w:val="22"/>
          <w:lang w:val="pl-PL"/>
        </w:rPr>
        <w:t xml:space="preserve">energii elektrycznej </w:t>
      </w:r>
      <w:r w:rsidRPr="00542FE4">
        <w:rPr>
          <w:rFonts w:ascii="Arial" w:hAnsi="Arial" w:cs="Arial"/>
          <w:sz w:val="22"/>
          <w:szCs w:val="22"/>
          <w:lang w:val="pl-PL"/>
        </w:rPr>
        <w:t xml:space="preserve">zawartej pomiędzy </w:t>
      </w:r>
      <w:r w:rsidR="000A5D11">
        <w:rPr>
          <w:rFonts w:ascii="Arial" w:hAnsi="Arial" w:cs="Arial"/>
          <w:sz w:val="22"/>
          <w:szCs w:val="22"/>
          <w:lang w:val="pl-PL"/>
        </w:rPr>
        <w:t xml:space="preserve">POB </w:t>
      </w:r>
      <w:r w:rsidRPr="00542FE4">
        <w:rPr>
          <w:rFonts w:ascii="Arial" w:hAnsi="Arial" w:cs="Arial"/>
          <w:sz w:val="22"/>
          <w:szCs w:val="22"/>
          <w:lang w:val="pl-PL"/>
        </w:rPr>
        <w:t xml:space="preserve">wskazanym przez </w:t>
      </w:r>
      <w:r w:rsidRPr="00542FE4">
        <w:rPr>
          <w:rFonts w:ascii="Arial" w:hAnsi="Arial" w:cs="Arial"/>
          <w:b/>
          <w:sz w:val="22"/>
          <w:szCs w:val="22"/>
          <w:lang w:val="pl-PL"/>
        </w:rPr>
        <w:t>Sprzedawcę</w:t>
      </w:r>
      <w:r w:rsidRPr="00542FE4">
        <w:rPr>
          <w:rFonts w:ascii="Arial" w:hAnsi="Arial" w:cs="Arial"/>
          <w:sz w:val="22"/>
          <w:szCs w:val="22"/>
          <w:lang w:val="pl-PL"/>
        </w:rPr>
        <w:t xml:space="preserve"> a OSP</w:t>
      </w:r>
      <w:r w:rsidR="00D5337B">
        <w:rPr>
          <w:rFonts w:ascii="Arial" w:hAnsi="Arial" w:cs="Arial"/>
          <w:color w:val="auto"/>
          <w:sz w:val="22"/>
          <w:szCs w:val="22"/>
          <w:lang w:val="pl-PL"/>
        </w:rPr>
        <w:t>;</w:t>
      </w:r>
    </w:p>
    <w:p w14:paraId="1940D0C0" w14:textId="77777777" w:rsidR="00C41B95" w:rsidRPr="006112C8" w:rsidRDefault="00C41B95" w:rsidP="00C41B95">
      <w:pPr>
        <w:pStyle w:val="Tekstpodstawowywcity"/>
        <w:numPr>
          <w:ilvl w:val="1"/>
          <w:numId w:val="8"/>
        </w:numPr>
        <w:tabs>
          <w:tab w:val="clear" w:pos="900"/>
          <w:tab w:val="num" w:pos="709"/>
        </w:tabs>
        <w:spacing w:after="0" w:line="264" w:lineRule="auto"/>
        <w:ind w:left="709" w:hanging="283"/>
        <w:rPr>
          <w:rFonts w:ascii="Arial" w:hAnsi="Arial" w:cs="Arial"/>
          <w:sz w:val="22"/>
          <w:szCs w:val="22"/>
          <w:lang w:val="pl-PL"/>
        </w:rPr>
      </w:pPr>
      <w:bookmarkStart w:id="2" w:name="OLE_LINK3"/>
      <w:r w:rsidRPr="006112C8">
        <w:rPr>
          <w:rFonts w:ascii="Arial" w:hAnsi="Arial" w:cs="Arial"/>
          <w:sz w:val="22"/>
          <w:szCs w:val="22"/>
          <w:lang w:val="pl-PL"/>
        </w:rPr>
        <w:t xml:space="preserve">bilansowania zawartej pomiędzy </w:t>
      </w:r>
      <w:r w:rsidRPr="006112C8">
        <w:rPr>
          <w:rFonts w:ascii="Arial" w:hAnsi="Arial" w:cs="Arial"/>
          <w:b/>
          <w:sz w:val="22"/>
          <w:szCs w:val="22"/>
          <w:lang w:val="pl-PL"/>
        </w:rPr>
        <w:t>Sprzedawcą</w:t>
      </w:r>
      <w:r w:rsidRPr="006112C8">
        <w:rPr>
          <w:rFonts w:ascii="Arial" w:hAnsi="Arial" w:cs="Arial"/>
          <w:sz w:val="22"/>
          <w:szCs w:val="22"/>
          <w:lang w:val="pl-PL"/>
        </w:rPr>
        <w:t xml:space="preserve"> a POB – jeżeli </w:t>
      </w:r>
      <w:r w:rsidRPr="006112C8">
        <w:rPr>
          <w:rFonts w:ascii="Arial" w:hAnsi="Arial" w:cs="Arial"/>
          <w:b/>
          <w:sz w:val="22"/>
          <w:szCs w:val="22"/>
          <w:lang w:val="pl-PL"/>
        </w:rPr>
        <w:t>Sprzedawca</w:t>
      </w:r>
      <w:r w:rsidRPr="006112C8">
        <w:rPr>
          <w:rFonts w:ascii="Arial" w:hAnsi="Arial" w:cs="Arial"/>
          <w:sz w:val="22"/>
          <w:szCs w:val="22"/>
          <w:lang w:val="pl-PL"/>
        </w:rPr>
        <w:t xml:space="preserve"> nie pełni samodzielnie funkcji POB;</w:t>
      </w:r>
    </w:p>
    <w:p w14:paraId="6695276B" w14:textId="653071DB" w:rsidR="00C41B95" w:rsidRPr="00980236" w:rsidRDefault="00C41B95" w:rsidP="00980236">
      <w:pPr>
        <w:pStyle w:val="Tekstpodstawowywcity"/>
        <w:numPr>
          <w:ilvl w:val="1"/>
          <w:numId w:val="8"/>
        </w:numPr>
        <w:tabs>
          <w:tab w:val="clear" w:pos="900"/>
          <w:tab w:val="num" w:pos="709"/>
        </w:tabs>
        <w:spacing w:after="0" w:line="264" w:lineRule="auto"/>
        <w:ind w:left="709" w:hanging="283"/>
        <w:rPr>
          <w:rFonts w:ascii="Arial" w:hAnsi="Arial" w:cs="Arial"/>
          <w:color w:val="auto"/>
          <w:sz w:val="22"/>
          <w:szCs w:val="22"/>
          <w:lang w:val="pl-PL"/>
        </w:rPr>
      </w:pPr>
      <w:r w:rsidRPr="00B40CCD">
        <w:rPr>
          <w:rFonts w:ascii="Arial" w:hAnsi="Arial" w:cs="Arial"/>
          <w:color w:val="auto"/>
          <w:sz w:val="22"/>
          <w:szCs w:val="22"/>
          <w:lang w:val="pl-PL"/>
        </w:rPr>
        <w:t>o świadczenie usług przekazywania danych pomiarowych dla potrzeb rozliczania</w:t>
      </w:r>
      <w:r w:rsidR="00874B70">
        <w:rPr>
          <w:rFonts w:ascii="Arial" w:hAnsi="Arial" w:cs="Arial"/>
          <w:color w:val="auto"/>
          <w:sz w:val="22"/>
          <w:szCs w:val="22"/>
          <w:lang w:val="pl-PL"/>
        </w:rPr>
        <w:t xml:space="preserve"> na </w:t>
      </w:r>
      <w:r w:rsidRPr="00B40CCD">
        <w:rPr>
          <w:rFonts w:ascii="Arial" w:hAnsi="Arial" w:cs="Arial"/>
          <w:color w:val="auto"/>
          <w:sz w:val="22"/>
          <w:szCs w:val="22"/>
          <w:lang w:val="pl-PL"/>
        </w:rPr>
        <w:t xml:space="preserve"> </w:t>
      </w:r>
      <w:r w:rsidRPr="00B40CCD">
        <w:rPr>
          <w:rFonts w:ascii="Arial" w:hAnsi="Arial" w:cs="Arial"/>
          <w:color w:val="auto"/>
          <w:sz w:val="22"/>
          <w:szCs w:val="22"/>
          <w:lang w:val="pl-PL"/>
        </w:rPr>
        <w:br/>
      </w:r>
      <w:r w:rsidR="00A11B5A">
        <w:rPr>
          <w:rFonts w:ascii="Arial" w:hAnsi="Arial" w:cs="Arial"/>
          <w:color w:val="auto"/>
          <w:sz w:val="22"/>
          <w:szCs w:val="22"/>
          <w:lang w:val="pl-PL"/>
        </w:rPr>
        <w:t>RB,</w:t>
      </w:r>
      <w:r w:rsidR="00874B70">
        <w:rPr>
          <w:rFonts w:ascii="Arial" w:hAnsi="Arial" w:cs="Arial"/>
          <w:color w:val="auto"/>
          <w:sz w:val="22"/>
          <w:szCs w:val="22"/>
          <w:lang w:val="pl-PL"/>
        </w:rPr>
        <w:t xml:space="preserve"> </w:t>
      </w:r>
      <w:r w:rsidRPr="00B40CCD">
        <w:rPr>
          <w:rFonts w:ascii="Arial" w:hAnsi="Arial" w:cs="Arial"/>
          <w:color w:val="auto"/>
          <w:sz w:val="22"/>
          <w:szCs w:val="22"/>
          <w:lang w:val="pl-PL"/>
        </w:rPr>
        <w:t>zawartej pomiędzy</w:t>
      </w:r>
      <w:r w:rsidR="00874B70">
        <w:rPr>
          <w:rFonts w:ascii="Arial" w:hAnsi="Arial" w:cs="Arial"/>
          <w:color w:val="auto"/>
          <w:sz w:val="22"/>
          <w:szCs w:val="22"/>
          <w:lang w:val="pl-PL"/>
        </w:rPr>
        <w:t xml:space="preserve"> </w:t>
      </w:r>
      <w:r w:rsidR="00874B70">
        <w:rPr>
          <w:rFonts w:ascii="Arial" w:hAnsi="Arial" w:cs="Arial"/>
          <w:b/>
          <w:color w:val="auto"/>
          <w:sz w:val="22"/>
          <w:szCs w:val="22"/>
          <w:lang w:val="pl-PL"/>
        </w:rPr>
        <w:t>OSDn</w:t>
      </w:r>
      <w:r w:rsidRPr="00B40CCD">
        <w:rPr>
          <w:rFonts w:ascii="Arial" w:hAnsi="Arial" w:cs="Arial"/>
          <w:color w:val="auto"/>
          <w:sz w:val="22"/>
          <w:szCs w:val="22"/>
          <w:lang w:val="pl-PL"/>
        </w:rPr>
        <w:t xml:space="preserve"> </w:t>
      </w:r>
      <w:r w:rsidR="00874B70">
        <w:rPr>
          <w:rFonts w:ascii="Arial" w:hAnsi="Arial" w:cs="Arial"/>
          <w:color w:val="auto"/>
          <w:sz w:val="22"/>
          <w:szCs w:val="22"/>
          <w:lang w:val="pl-PL"/>
        </w:rPr>
        <w:t xml:space="preserve"> </w:t>
      </w:r>
      <w:r w:rsidRPr="00B40CCD">
        <w:rPr>
          <w:rFonts w:ascii="Arial" w:hAnsi="Arial" w:cs="Arial"/>
          <w:color w:val="auto"/>
          <w:sz w:val="22"/>
          <w:szCs w:val="22"/>
          <w:lang w:val="pl-PL"/>
        </w:rPr>
        <w:t>a</w:t>
      </w:r>
      <w:r w:rsidR="00CD61C7">
        <w:rPr>
          <w:rFonts w:ascii="Arial" w:hAnsi="Arial" w:cs="Arial"/>
          <w:color w:val="auto"/>
          <w:sz w:val="22"/>
          <w:szCs w:val="22"/>
          <w:lang w:val="pl-PL"/>
        </w:rPr>
        <w:t xml:space="preserve"> OS</w:t>
      </w:r>
      <w:r w:rsidR="00874B70">
        <w:rPr>
          <w:rFonts w:ascii="Arial" w:hAnsi="Arial" w:cs="Arial"/>
          <w:color w:val="auto"/>
          <w:sz w:val="22"/>
          <w:szCs w:val="22"/>
          <w:lang w:val="pl-PL"/>
        </w:rPr>
        <w:t>Dp.</w:t>
      </w:r>
    </w:p>
    <w:p w14:paraId="031633A1" w14:textId="6B07DBFE" w:rsidR="0088583E" w:rsidRPr="00542FE4" w:rsidRDefault="00425EFD" w:rsidP="0088583E">
      <w:pPr>
        <w:pStyle w:val="Tekstpodstawowywcity"/>
        <w:numPr>
          <w:ilvl w:val="0"/>
          <w:numId w:val="8"/>
        </w:numPr>
        <w:tabs>
          <w:tab w:val="clear" w:pos="540"/>
          <w:tab w:val="num" w:pos="426"/>
        </w:tabs>
        <w:spacing w:after="0" w:line="276" w:lineRule="auto"/>
        <w:ind w:left="426" w:hanging="426"/>
        <w:rPr>
          <w:rFonts w:ascii="Arial" w:hAnsi="Arial" w:cs="Arial"/>
          <w:color w:val="auto"/>
          <w:sz w:val="22"/>
          <w:szCs w:val="22"/>
          <w:lang w:val="pl-PL"/>
        </w:rPr>
      </w:pPr>
      <w:r w:rsidRPr="00542FE4">
        <w:rPr>
          <w:rFonts w:ascii="Arial" w:hAnsi="Arial" w:cs="Arial"/>
          <w:color w:val="auto"/>
          <w:sz w:val="22"/>
          <w:szCs w:val="22"/>
          <w:lang w:val="pl-PL"/>
        </w:rPr>
        <w:tab/>
        <w:t xml:space="preserve">Jeżeli którakolwiek z </w:t>
      </w:r>
      <w:r w:rsidR="00A9305E" w:rsidRPr="00542FE4">
        <w:rPr>
          <w:rFonts w:ascii="Arial" w:hAnsi="Arial" w:cs="Arial"/>
          <w:color w:val="auto"/>
          <w:sz w:val="22"/>
          <w:szCs w:val="22"/>
          <w:lang w:val="pl-PL"/>
        </w:rPr>
        <w:t>u</w:t>
      </w:r>
      <w:r w:rsidR="0088583E" w:rsidRPr="00542FE4">
        <w:rPr>
          <w:rFonts w:ascii="Arial" w:hAnsi="Arial" w:cs="Arial"/>
          <w:color w:val="auto"/>
          <w:sz w:val="22"/>
          <w:szCs w:val="22"/>
          <w:lang w:val="pl-PL"/>
        </w:rPr>
        <w:t xml:space="preserve">mów wymienionych w ust. 7 </w:t>
      </w:r>
      <w:r w:rsidR="00A9305E" w:rsidRPr="00542FE4">
        <w:rPr>
          <w:rFonts w:ascii="Arial" w:hAnsi="Arial" w:cs="Arial"/>
          <w:color w:val="auto"/>
          <w:sz w:val="22"/>
          <w:szCs w:val="22"/>
          <w:lang w:val="pl-PL"/>
        </w:rPr>
        <w:t xml:space="preserve">powyżej, </w:t>
      </w:r>
      <w:r w:rsidR="0088583E" w:rsidRPr="00542FE4">
        <w:rPr>
          <w:rFonts w:ascii="Arial" w:hAnsi="Arial" w:cs="Arial"/>
          <w:color w:val="auto"/>
          <w:sz w:val="22"/>
          <w:szCs w:val="22"/>
          <w:lang w:val="pl-PL"/>
        </w:rPr>
        <w:t xml:space="preserve">nie będzie obowiązywać, </w:t>
      </w:r>
      <w:r w:rsidR="0088583E" w:rsidRPr="00542FE4">
        <w:rPr>
          <w:rFonts w:ascii="Arial" w:hAnsi="Arial" w:cs="Arial"/>
          <w:b/>
          <w:color w:val="auto"/>
          <w:sz w:val="22"/>
          <w:szCs w:val="22"/>
          <w:lang w:val="pl-PL"/>
        </w:rPr>
        <w:t>OSDn</w:t>
      </w:r>
      <w:r w:rsidR="0088583E" w:rsidRPr="00542FE4">
        <w:rPr>
          <w:rFonts w:ascii="Arial" w:hAnsi="Arial" w:cs="Arial"/>
          <w:color w:val="auto"/>
          <w:sz w:val="22"/>
          <w:szCs w:val="22"/>
          <w:lang w:val="pl-PL"/>
        </w:rPr>
        <w:t xml:space="preserve"> może wstrzymać realizację Umowy w całości w przypadku umów, o których mowa w ust. 7 pkt 1</w:t>
      </w:r>
      <w:r w:rsidR="006112C8">
        <w:rPr>
          <w:rFonts w:ascii="Arial" w:hAnsi="Arial" w:cs="Arial"/>
          <w:color w:val="auto"/>
          <w:sz w:val="22"/>
          <w:szCs w:val="22"/>
          <w:lang w:val="pl-PL"/>
        </w:rPr>
        <w:t>, 2, 4,</w:t>
      </w:r>
      <w:r w:rsidRPr="00542FE4">
        <w:rPr>
          <w:rFonts w:ascii="Arial" w:hAnsi="Arial" w:cs="Arial"/>
          <w:color w:val="auto"/>
          <w:sz w:val="22"/>
          <w:szCs w:val="22"/>
          <w:lang w:val="pl-PL"/>
        </w:rPr>
        <w:t xml:space="preserve"> 5</w:t>
      </w:r>
      <w:r w:rsidR="006112C8">
        <w:rPr>
          <w:rFonts w:ascii="Arial" w:hAnsi="Arial" w:cs="Arial"/>
          <w:color w:val="auto"/>
          <w:sz w:val="22"/>
          <w:szCs w:val="22"/>
          <w:lang w:val="pl-PL"/>
        </w:rPr>
        <w:t>,</w:t>
      </w:r>
      <w:r w:rsidR="00C41B95">
        <w:rPr>
          <w:rFonts w:ascii="Arial" w:hAnsi="Arial" w:cs="Arial"/>
          <w:color w:val="auto"/>
          <w:sz w:val="22"/>
          <w:szCs w:val="22"/>
          <w:lang w:val="pl-PL"/>
        </w:rPr>
        <w:t xml:space="preserve"> 6 i 7</w:t>
      </w:r>
      <w:r w:rsidRPr="00542FE4">
        <w:rPr>
          <w:rFonts w:ascii="Arial" w:hAnsi="Arial" w:cs="Arial"/>
          <w:color w:val="auto"/>
          <w:sz w:val="22"/>
          <w:szCs w:val="22"/>
          <w:lang w:val="pl-PL"/>
        </w:rPr>
        <w:t xml:space="preserve"> </w:t>
      </w:r>
      <w:r w:rsidR="00C37639" w:rsidRPr="00542FE4">
        <w:rPr>
          <w:rFonts w:ascii="Arial" w:hAnsi="Arial" w:cs="Arial"/>
          <w:color w:val="auto"/>
          <w:sz w:val="22"/>
          <w:szCs w:val="22"/>
          <w:lang w:val="pl-PL"/>
        </w:rPr>
        <w:t>powyżej</w:t>
      </w:r>
      <w:r w:rsidR="00214074" w:rsidRPr="00542FE4">
        <w:rPr>
          <w:rFonts w:ascii="Arial" w:hAnsi="Arial" w:cs="Arial"/>
          <w:color w:val="auto"/>
          <w:sz w:val="22"/>
          <w:szCs w:val="22"/>
          <w:lang w:val="pl-PL"/>
        </w:rPr>
        <w:t>,</w:t>
      </w:r>
      <w:r w:rsidR="00C37639" w:rsidRPr="00542FE4">
        <w:rPr>
          <w:rFonts w:ascii="Arial" w:hAnsi="Arial" w:cs="Arial"/>
          <w:color w:val="auto"/>
          <w:sz w:val="22"/>
          <w:szCs w:val="22"/>
          <w:lang w:val="pl-PL"/>
        </w:rPr>
        <w:t xml:space="preserve"> </w:t>
      </w:r>
      <w:r w:rsidR="00214074" w:rsidRPr="00542FE4">
        <w:rPr>
          <w:rFonts w:ascii="Arial" w:hAnsi="Arial" w:cs="Arial"/>
          <w:color w:val="auto"/>
          <w:sz w:val="22"/>
          <w:szCs w:val="22"/>
          <w:lang w:val="pl-PL"/>
        </w:rPr>
        <w:t>a</w:t>
      </w:r>
      <w:r w:rsidRPr="00542FE4">
        <w:rPr>
          <w:rFonts w:ascii="Arial" w:hAnsi="Arial" w:cs="Arial"/>
          <w:color w:val="auto"/>
          <w:sz w:val="22"/>
          <w:szCs w:val="22"/>
          <w:lang w:val="pl-PL"/>
        </w:rPr>
        <w:t xml:space="preserve"> w przypadku </w:t>
      </w:r>
      <w:r w:rsidR="00487536">
        <w:rPr>
          <w:rFonts w:ascii="Arial" w:hAnsi="Arial" w:cs="Arial"/>
          <w:color w:val="auto"/>
          <w:sz w:val="22"/>
          <w:szCs w:val="22"/>
          <w:lang w:val="pl-PL"/>
        </w:rPr>
        <w:t>u</w:t>
      </w:r>
      <w:r w:rsidR="0088583E" w:rsidRPr="00542FE4">
        <w:rPr>
          <w:rFonts w:ascii="Arial" w:hAnsi="Arial" w:cs="Arial"/>
          <w:color w:val="auto"/>
          <w:sz w:val="22"/>
          <w:szCs w:val="22"/>
          <w:lang w:val="pl-PL"/>
        </w:rPr>
        <w:t xml:space="preserve">mowy, o której mowa </w:t>
      </w:r>
      <w:r w:rsidR="00A9305E" w:rsidRPr="00542FE4">
        <w:rPr>
          <w:rFonts w:ascii="Arial" w:hAnsi="Arial" w:cs="Arial"/>
          <w:color w:val="auto"/>
          <w:sz w:val="22"/>
          <w:szCs w:val="22"/>
          <w:lang w:val="pl-PL"/>
        </w:rPr>
        <w:br/>
      </w:r>
      <w:r w:rsidR="0088583E" w:rsidRPr="00542FE4">
        <w:rPr>
          <w:rFonts w:ascii="Arial" w:hAnsi="Arial" w:cs="Arial"/>
          <w:color w:val="auto"/>
          <w:sz w:val="22"/>
          <w:szCs w:val="22"/>
          <w:lang w:val="pl-PL"/>
        </w:rPr>
        <w:t>w ust. 7 pkt</w:t>
      </w:r>
      <w:r w:rsidR="00C37639" w:rsidRPr="00542FE4">
        <w:rPr>
          <w:rFonts w:ascii="Arial" w:hAnsi="Arial" w:cs="Arial"/>
          <w:color w:val="auto"/>
          <w:sz w:val="22"/>
          <w:szCs w:val="22"/>
          <w:lang w:val="pl-PL"/>
        </w:rPr>
        <w:t xml:space="preserve"> </w:t>
      </w:r>
      <w:r w:rsidR="0088583E" w:rsidRPr="00542FE4">
        <w:rPr>
          <w:rFonts w:ascii="Arial" w:hAnsi="Arial" w:cs="Arial"/>
          <w:color w:val="auto"/>
          <w:sz w:val="22"/>
          <w:szCs w:val="22"/>
          <w:lang w:val="pl-PL"/>
        </w:rPr>
        <w:t xml:space="preserve">3 </w:t>
      </w:r>
      <w:r w:rsidR="00C37639" w:rsidRPr="00542FE4">
        <w:rPr>
          <w:rFonts w:ascii="Arial" w:hAnsi="Arial" w:cs="Arial"/>
          <w:color w:val="auto"/>
          <w:sz w:val="22"/>
          <w:szCs w:val="22"/>
          <w:lang w:val="pl-PL"/>
        </w:rPr>
        <w:t xml:space="preserve">powyżej </w:t>
      </w:r>
      <w:r w:rsidR="0088583E" w:rsidRPr="00542FE4">
        <w:rPr>
          <w:rFonts w:ascii="Arial" w:hAnsi="Arial" w:cs="Arial"/>
          <w:color w:val="auto"/>
          <w:sz w:val="22"/>
          <w:szCs w:val="22"/>
          <w:lang w:val="pl-PL"/>
        </w:rPr>
        <w:t>w zakresie, w jakim nie będzie możliwa jej real</w:t>
      </w:r>
      <w:r w:rsidRPr="00542FE4">
        <w:rPr>
          <w:rFonts w:ascii="Arial" w:hAnsi="Arial" w:cs="Arial"/>
          <w:color w:val="auto"/>
          <w:sz w:val="22"/>
          <w:szCs w:val="22"/>
          <w:lang w:val="pl-PL"/>
        </w:rPr>
        <w:t xml:space="preserve">izacja bez obowiązywania danej </w:t>
      </w:r>
      <w:r w:rsidR="00487536">
        <w:rPr>
          <w:rFonts w:ascii="Arial" w:hAnsi="Arial" w:cs="Arial"/>
          <w:color w:val="auto"/>
          <w:sz w:val="22"/>
          <w:szCs w:val="22"/>
          <w:lang w:val="pl-PL"/>
        </w:rPr>
        <w:t>u</w:t>
      </w:r>
      <w:r w:rsidR="0088583E" w:rsidRPr="00542FE4">
        <w:rPr>
          <w:rFonts w:ascii="Arial" w:hAnsi="Arial" w:cs="Arial"/>
          <w:color w:val="auto"/>
          <w:sz w:val="22"/>
          <w:szCs w:val="22"/>
          <w:lang w:val="pl-PL"/>
        </w:rPr>
        <w:t>mowy.</w:t>
      </w:r>
    </w:p>
    <w:p w14:paraId="05C74F5B" w14:textId="6360E8E3" w:rsidR="0088583E" w:rsidRPr="00542FE4" w:rsidRDefault="0088583E" w:rsidP="0088583E">
      <w:pPr>
        <w:pStyle w:val="Tekstpodstawowywcity"/>
        <w:spacing w:after="0" w:line="276" w:lineRule="auto"/>
        <w:ind w:left="425"/>
        <w:rPr>
          <w:rFonts w:ascii="Arial" w:hAnsi="Arial" w:cs="Arial"/>
          <w:color w:val="auto"/>
          <w:sz w:val="22"/>
          <w:szCs w:val="22"/>
          <w:lang w:val="pl-PL"/>
        </w:rPr>
      </w:pPr>
      <w:r w:rsidRPr="00542FE4">
        <w:rPr>
          <w:rFonts w:ascii="Arial" w:hAnsi="Arial" w:cs="Arial"/>
          <w:color w:val="auto"/>
          <w:sz w:val="22"/>
          <w:szCs w:val="22"/>
          <w:lang w:val="pl-PL"/>
        </w:rPr>
        <w:t>W przypadku wygaśnięcia, wypowiedzenia lub rozwiąz</w:t>
      </w:r>
      <w:r w:rsidR="00425EFD" w:rsidRPr="00542FE4">
        <w:rPr>
          <w:rFonts w:ascii="Arial" w:hAnsi="Arial" w:cs="Arial"/>
          <w:color w:val="auto"/>
          <w:sz w:val="22"/>
          <w:szCs w:val="22"/>
          <w:lang w:val="pl-PL"/>
        </w:rPr>
        <w:t xml:space="preserve">ania </w:t>
      </w:r>
      <w:r w:rsidR="00A9305E" w:rsidRPr="00542FE4">
        <w:rPr>
          <w:rFonts w:ascii="Arial" w:hAnsi="Arial" w:cs="Arial"/>
          <w:color w:val="auto"/>
          <w:sz w:val="22"/>
          <w:szCs w:val="22"/>
          <w:lang w:val="pl-PL"/>
        </w:rPr>
        <w:t>u</w:t>
      </w:r>
      <w:r w:rsidRPr="00542FE4">
        <w:rPr>
          <w:rFonts w:ascii="Arial" w:hAnsi="Arial" w:cs="Arial"/>
          <w:color w:val="auto"/>
          <w:sz w:val="22"/>
          <w:szCs w:val="22"/>
          <w:lang w:val="pl-PL"/>
        </w:rPr>
        <w:t xml:space="preserve">mowy, o której mowa </w:t>
      </w:r>
      <w:r w:rsidR="00425EFD" w:rsidRPr="00542FE4">
        <w:rPr>
          <w:rFonts w:ascii="Arial" w:hAnsi="Arial" w:cs="Arial"/>
          <w:color w:val="auto"/>
          <w:sz w:val="22"/>
          <w:szCs w:val="22"/>
          <w:lang w:val="pl-PL"/>
        </w:rPr>
        <w:br/>
      </w:r>
      <w:r w:rsidRPr="00542FE4">
        <w:rPr>
          <w:rFonts w:ascii="Arial" w:hAnsi="Arial" w:cs="Arial"/>
          <w:color w:val="auto"/>
          <w:sz w:val="22"/>
          <w:szCs w:val="22"/>
          <w:lang w:val="pl-PL"/>
        </w:rPr>
        <w:t>w ust. 7 pkt 3</w:t>
      </w:r>
      <w:r w:rsidR="00C37639" w:rsidRPr="00542FE4">
        <w:rPr>
          <w:rFonts w:ascii="Arial" w:hAnsi="Arial" w:cs="Arial"/>
          <w:color w:val="auto"/>
          <w:sz w:val="22"/>
          <w:szCs w:val="22"/>
          <w:lang w:val="pl-PL"/>
        </w:rPr>
        <w:t xml:space="preserve"> powyżej</w:t>
      </w:r>
      <w:r w:rsidRPr="00542FE4">
        <w:rPr>
          <w:rFonts w:ascii="Arial" w:hAnsi="Arial" w:cs="Arial"/>
          <w:color w:val="auto"/>
          <w:sz w:val="22"/>
          <w:szCs w:val="22"/>
          <w:lang w:val="pl-PL"/>
        </w:rPr>
        <w:t xml:space="preserve">, </w:t>
      </w:r>
      <w:r w:rsidRPr="00542FE4">
        <w:rPr>
          <w:rFonts w:ascii="Arial" w:hAnsi="Arial" w:cs="Arial"/>
          <w:b/>
          <w:color w:val="auto"/>
          <w:sz w:val="22"/>
          <w:szCs w:val="22"/>
          <w:lang w:val="pl-PL"/>
        </w:rPr>
        <w:t>OSDn</w:t>
      </w:r>
      <w:r w:rsidRPr="00542FE4">
        <w:rPr>
          <w:rFonts w:ascii="Arial" w:hAnsi="Arial" w:cs="Arial"/>
          <w:color w:val="auto"/>
          <w:sz w:val="22"/>
          <w:szCs w:val="22"/>
          <w:lang w:val="pl-PL"/>
        </w:rPr>
        <w:t xml:space="preserve"> informuje o tym fakcie </w:t>
      </w:r>
      <w:r w:rsidRPr="00542FE4">
        <w:rPr>
          <w:rFonts w:ascii="Arial" w:hAnsi="Arial" w:cs="Arial"/>
          <w:b/>
          <w:color w:val="auto"/>
          <w:sz w:val="22"/>
          <w:szCs w:val="22"/>
          <w:lang w:val="pl-PL"/>
        </w:rPr>
        <w:t>Sprzedawcę</w:t>
      </w:r>
      <w:r w:rsidR="00BD0C73" w:rsidRPr="00BD0C73">
        <w:rPr>
          <w:rFonts w:ascii="Arial" w:hAnsi="Arial" w:cs="Arial"/>
          <w:color w:val="auto"/>
          <w:sz w:val="22"/>
          <w:szCs w:val="22"/>
          <w:lang w:val="pl-PL"/>
        </w:rPr>
        <w:t xml:space="preserve"> </w:t>
      </w:r>
      <w:r w:rsidR="00BD0C73" w:rsidRPr="007E35E7">
        <w:rPr>
          <w:rFonts w:ascii="Arial" w:hAnsi="Arial" w:cs="Arial"/>
          <w:color w:val="auto"/>
          <w:sz w:val="22"/>
          <w:szCs w:val="22"/>
          <w:lang w:val="pl-PL"/>
        </w:rPr>
        <w:t>niezwłocznie</w:t>
      </w:r>
      <w:r w:rsidR="00BD0C73">
        <w:rPr>
          <w:rFonts w:ascii="Arial" w:hAnsi="Arial" w:cs="Arial"/>
          <w:color w:val="auto"/>
          <w:sz w:val="22"/>
          <w:szCs w:val="22"/>
          <w:lang w:val="pl-PL"/>
        </w:rPr>
        <w:t>,</w:t>
      </w:r>
      <w:r w:rsidR="00BD0C73" w:rsidRPr="007E35E7">
        <w:rPr>
          <w:rFonts w:ascii="Arial" w:hAnsi="Arial" w:cs="Arial"/>
          <w:color w:val="auto"/>
          <w:sz w:val="22"/>
          <w:szCs w:val="22"/>
          <w:lang w:val="pl-PL"/>
        </w:rPr>
        <w:t xml:space="preserve"> nie później niż na 5 dni roboczych przed terminem wygaśnięcia, wypowiedzenia lub rozwiązaniu umowy, o której mowa powyżej</w:t>
      </w:r>
      <w:r w:rsidRPr="00542FE4">
        <w:rPr>
          <w:rFonts w:ascii="Arial" w:hAnsi="Arial" w:cs="Arial"/>
          <w:color w:val="auto"/>
          <w:sz w:val="22"/>
          <w:szCs w:val="22"/>
          <w:lang w:val="pl-PL"/>
        </w:rPr>
        <w:t>, oraz dokonuj</w:t>
      </w:r>
      <w:r w:rsidR="00D02E24" w:rsidRPr="00542FE4">
        <w:rPr>
          <w:rFonts w:ascii="Arial" w:hAnsi="Arial" w:cs="Arial"/>
          <w:color w:val="auto"/>
          <w:sz w:val="22"/>
          <w:szCs w:val="22"/>
          <w:lang w:val="pl-PL"/>
        </w:rPr>
        <w:t>e aktualizacji</w:t>
      </w:r>
      <w:r w:rsidR="00483DD6">
        <w:rPr>
          <w:rFonts w:ascii="Arial" w:hAnsi="Arial" w:cs="Arial"/>
          <w:color w:val="auto"/>
          <w:sz w:val="22"/>
          <w:szCs w:val="22"/>
          <w:lang w:val="pl-PL"/>
        </w:rPr>
        <w:t xml:space="preserve"> wykazu </w:t>
      </w:r>
      <w:r w:rsidR="00483266">
        <w:rPr>
          <w:rFonts w:ascii="Arial" w:hAnsi="Arial" w:cs="Arial"/>
          <w:color w:val="auto"/>
          <w:sz w:val="22"/>
          <w:szCs w:val="22"/>
          <w:lang w:val="pl-PL"/>
        </w:rPr>
        <w:t xml:space="preserve">umów </w:t>
      </w:r>
      <w:r w:rsidR="00483DD6">
        <w:rPr>
          <w:rFonts w:ascii="Arial" w:hAnsi="Arial" w:cs="Arial"/>
          <w:color w:val="auto"/>
          <w:sz w:val="22"/>
          <w:szCs w:val="22"/>
          <w:lang w:val="pl-PL"/>
        </w:rPr>
        <w:t>zgodnego z</w:t>
      </w:r>
      <w:r w:rsidR="00D02E24" w:rsidRPr="00542FE4">
        <w:rPr>
          <w:rFonts w:ascii="Arial" w:hAnsi="Arial" w:cs="Arial"/>
          <w:color w:val="auto"/>
          <w:sz w:val="22"/>
          <w:szCs w:val="22"/>
          <w:lang w:val="pl-PL"/>
        </w:rPr>
        <w:t xml:space="preserve"> </w:t>
      </w:r>
      <w:r w:rsidR="00D02E24" w:rsidRPr="00542FE4">
        <w:rPr>
          <w:rFonts w:ascii="Arial" w:hAnsi="Arial" w:cs="Arial"/>
          <w:b/>
          <w:color w:val="auto"/>
          <w:sz w:val="22"/>
          <w:szCs w:val="22"/>
          <w:lang w:val="pl-PL"/>
        </w:rPr>
        <w:t>Załącznik</w:t>
      </w:r>
      <w:r w:rsidR="00487536">
        <w:rPr>
          <w:rFonts w:ascii="Arial" w:hAnsi="Arial" w:cs="Arial"/>
          <w:b/>
          <w:color w:val="auto"/>
          <w:sz w:val="22"/>
          <w:szCs w:val="22"/>
          <w:lang w:val="pl-PL"/>
        </w:rPr>
        <w:t>iem</w:t>
      </w:r>
      <w:r w:rsidR="00D02E24" w:rsidRPr="00542FE4">
        <w:rPr>
          <w:rFonts w:ascii="Arial" w:hAnsi="Arial" w:cs="Arial"/>
          <w:b/>
          <w:color w:val="auto"/>
          <w:sz w:val="22"/>
          <w:szCs w:val="22"/>
          <w:lang w:val="pl-PL"/>
        </w:rPr>
        <w:t xml:space="preserve"> nr </w:t>
      </w:r>
      <w:r w:rsidR="00AB4FB3" w:rsidRPr="00542FE4">
        <w:rPr>
          <w:rFonts w:ascii="Arial" w:hAnsi="Arial" w:cs="Arial"/>
          <w:b/>
          <w:color w:val="auto"/>
          <w:sz w:val="22"/>
          <w:szCs w:val="22"/>
          <w:lang w:val="pl-PL"/>
        </w:rPr>
        <w:t xml:space="preserve">1 </w:t>
      </w:r>
      <w:r w:rsidRPr="00542FE4">
        <w:rPr>
          <w:rFonts w:ascii="Arial" w:hAnsi="Arial" w:cs="Arial"/>
          <w:b/>
          <w:color w:val="auto"/>
          <w:sz w:val="22"/>
          <w:szCs w:val="22"/>
          <w:lang w:val="pl-PL"/>
        </w:rPr>
        <w:t>do Umowy</w:t>
      </w:r>
      <w:r w:rsidR="00214074" w:rsidRPr="00542FE4">
        <w:rPr>
          <w:rFonts w:ascii="Arial" w:hAnsi="Arial" w:cs="Arial"/>
          <w:color w:val="auto"/>
          <w:sz w:val="22"/>
          <w:szCs w:val="22"/>
          <w:lang w:val="pl-PL"/>
        </w:rPr>
        <w:t>,</w:t>
      </w:r>
      <w:r w:rsidRPr="00542FE4">
        <w:rPr>
          <w:rFonts w:ascii="Arial" w:hAnsi="Arial" w:cs="Arial"/>
          <w:color w:val="auto"/>
          <w:sz w:val="22"/>
          <w:szCs w:val="22"/>
          <w:lang w:val="pl-PL"/>
        </w:rPr>
        <w:t xml:space="preserve"> wprowadzając stosowne </w:t>
      </w:r>
      <w:r w:rsidR="00214074" w:rsidRPr="00542FE4">
        <w:rPr>
          <w:rFonts w:ascii="Arial" w:hAnsi="Arial" w:cs="Arial"/>
          <w:color w:val="auto"/>
          <w:sz w:val="22"/>
          <w:szCs w:val="22"/>
          <w:lang w:val="pl-PL"/>
        </w:rPr>
        <w:t>zmiany</w:t>
      </w:r>
      <w:r w:rsidR="00483266">
        <w:rPr>
          <w:rFonts w:ascii="Arial" w:hAnsi="Arial" w:cs="Arial"/>
          <w:color w:val="auto"/>
          <w:sz w:val="22"/>
          <w:szCs w:val="22"/>
          <w:lang w:val="pl-PL"/>
        </w:rPr>
        <w:t xml:space="preserve"> jej postanowień</w:t>
      </w:r>
      <w:r w:rsidR="00214074" w:rsidRPr="00542FE4">
        <w:rPr>
          <w:rFonts w:ascii="Arial" w:hAnsi="Arial" w:cs="Arial"/>
          <w:color w:val="auto"/>
          <w:sz w:val="22"/>
          <w:szCs w:val="22"/>
          <w:lang w:val="pl-PL"/>
        </w:rPr>
        <w:t xml:space="preserve"> </w:t>
      </w:r>
      <w:r w:rsidRPr="00542FE4">
        <w:rPr>
          <w:rFonts w:ascii="Arial" w:hAnsi="Arial" w:cs="Arial"/>
          <w:color w:val="auto"/>
          <w:sz w:val="22"/>
          <w:szCs w:val="22"/>
          <w:lang w:val="pl-PL"/>
        </w:rPr>
        <w:t xml:space="preserve">oraz podejmuje działania przewidziane w </w:t>
      </w:r>
      <w:r w:rsidR="008A25B9" w:rsidRPr="00831A7A">
        <w:rPr>
          <w:rFonts w:ascii="Arial" w:hAnsi="Arial" w:cs="Arial"/>
          <w:b/>
          <w:color w:val="auto"/>
          <w:sz w:val="22"/>
          <w:szCs w:val="22"/>
          <w:lang w:val="pl-PL"/>
        </w:rPr>
        <w:t>IRiESD</w:t>
      </w:r>
      <w:r w:rsidR="008A25B9" w:rsidRPr="00542FE4">
        <w:rPr>
          <w:rFonts w:ascii="Arial" w:hAnsi="Arial" w:cs="Arial"/>
          <w:color w:val="auto"/>
          <w:sz w:val="22"/>
          <w:szCs w:val="22"/>
          <w:lang w:val="pl-PL"/>
        </w:rPr>
        <w:t xml:space="preserve"> </w:t>
      </w:r>
      <w:r w:rsidR="008A25B9" w:rsidRPr="00542FE4">
        <w:rPr>
          <w:rFonts w:ascii="Arial" w:hAnsi="Arial" w:cs="Arial"/>
          <w:b/>
          <w:color w:val="auto"/>
          <w:sz w:val="22"/>
          <w:szCs w:val="22"/>
          <w:lang w:val="pl-PL"/>
        </w:rPr>
        <w:t>OSDn</w:t>
      </w:r>
      <w:r w:rsidR="00425EFD" w:rsidRPr="00542FE4">
        <w:rPr>
          <w:rFonts w:ascii="Arial" w:hAnsi="Arial" w:cs="Arial"/>
          <w:color w:val="auto"/>
          <w:sz w:val="22"/>
          <w:szCs w:val="22"/>
          <w:lang w:val="pl-PL"/>
        </w:rPr>
        <w:t xml:space="preserve"> oraz </w:t>
      </w:r>
      <w:r w:rsidR="00BD0C73">
        <w:rPr>
          <w:rFonts w:ascii="Arial" w:hAnsi="Arial" w:cs="Arial"/>
          <w:color w:val="auto"/>
          <w:sz w:val="22"/>
          <w:szCs w:val="22"/>
          <w:lang w:val="pl-PL"/>
        </w:rPr>
        <w:t>u</w:t>
      </w:r>
      <w:r w:rsidR="00BD0C73" w:rsidRPr="00542FE4">
        <w:rPr>
          <w:rFonts w:ascii="Arial" w:hAnsi="Arial" w:cs="Arial"/>
          <w:color w:val="auto"/>
          <w:sz w:val="22"/>
          <w:szCs w:val="22"/>
          <w:lang w:val="pl-PL"/>
        </w:rPr>
        <w:t xml:space="preserve">mowie </w:t>
      </w:r>
      <w:r w:rsidRPr="00542FE4">
        <w:rPr>
          <w:rFonts w:ascii="Arial" w:hAnsi="Arial" w:cs="Arial"/>
          <w:color w:val="auto"/>
          <w:sz w:val="22"/>
          <w:szCs w:val="22"/>
          <w:lang w:val="pl-PL"/>
        </w:rPr>
        <w:t>o świadczenie usług dystrybucji z URD.</w:t>
      </w:r>
    </w:p>
    <w:p w14:paraId="4A3BFB73" w14:textId="04CFCE7F" w:rsidR="0088583E" w:rsidRPr="00542FE4" w:rsidRDefault="0088583E" w:rsidP="00CB2F19">
      <w:pPr>
        <w:pStyle w:val="Tekstpodstawowywcity"/>
        <w:spacing w:after="0" w:line="276" w:lineRule="auto"/>
        <w:ind w:left="425"/>
        <w:rPr>
          <w:rFonts w:ascii="Arial" w:hAnsi="Arial" w:cs="Arial"/>
          <w:color w:val="auto"/>
          <w:sz w:val="22"/>
          <w:szCs w:val="22"/>
          <w:lang w:val="pl-PL"/>
        </w:rPr>
      </w:pPr>
      <w:r w:rsidRPr="00542FE4">
        <w:rPr>
          <w:rFonts w:ascii="Arial" w:hAnsi="Arial" w:cs="Arial"/>
          <w:b/>
          <w:color w:val="auto"/>
          <w:sz w:val="22"/>
          <w:szCs w:val="22"/>
          <w:lang w:val="pl-PL"/>
        </w:rPr>
        <w:t xml:space="preserve">OSDn </w:t>
      </w:r>
      <w:r w:rsidRPr="00542FE4">
        <w:rPr>
          <w:rFonts w:ascii="Arial" w:hAnsi="Arial" w:cs="Arial"/>
          <w:color w:val="auto"/>
          <w:sz w:val="22"/>
          <w:szCs w:val="22"/>
          <w:lang w:val="pl-PL"/>
        </w:rPr>
        <w:t>może wstrzymać realizację Umowy w całości także w przypadku</w:t>
      </w:r>
      <w:r w:rsidR="00B4340A" w:rsidRPr="00B4340A">
        <w:rPr>
          <w:rFonts w:ascii="Arial" w:hAnsi="Arial" w:cs="Arial"/>
          <w:color w:val="auto"/>
          <w:sz w:val="22"/>
          <w:szCs w:val="22"/>
          <w:lang w:val="pl-PL"/>
        </w:rPr>
        <w:t xml:space="preserve"> </w:t>
      </w:r>
      <w:r w:rsidR="00AA43CB">
        <w:rPr>
          <w:rFonts w:ascii="Arial" w:hAnsi="Arial" w:cs="Arial"/>
          <w:color w:val="auto"/>
          <w:sz w:val="22"/>
          <w:szCs w:val="22"/>
          <w:lang w:val="pl-PL"/>
        </w:rPr>
        <w:t xml:space="preserve">decyzji o </w:t>
      </w:r>
      <w:r w:rsidRPr="00542FE4">
        <w:rPr>
          <w:rFonts w:ascii="Arial" w:hAnsi="Arial" w:cs="Arial"/>
          <w:color w:val="auto"/>
          <w:sz w:val="22"/>
          <w:szCs w:val="22"/>
          <w:lang w:val="pl-PL"/>
        </w:rPr>
        <w:t>cofnięci</w:t>
      </w:r>
      <w:r w:rsidR="00AA43CB">
        <w:rPr>
          <w:rFonts w:ascii="Arial" w:hAnsi="Arial" w:cs="Arial"/>
          <w:color w:val="auto"/>
          <w:sz w:val="22"/>
          <w:szCs w:val="22"/>
          <w:lang w:val="pl-PL"/>
        </w:rPr>
        <w:t>u</w:t>
      </w:r>
      <w:r w:rsidRPr="00542FE4">
        <w:rPr>
          <w:rFonts w:ascii="Arial" w:hAnsi="Arial" w:cs="Arial"/>
          <w:color w:val="auto"/>
          <w:sz w:val="22"/>
          <w:szCs w:val="22"/>
          <w:lang w:val="pl-PL"/>
        </w:rPr>
        <w:t xml:space="preserve"> przez Prezesa URE lub upływu okresu obowiązywania koncesji</w:t>
      </w:r>
      <w:r w:rsidR="00B42CC0">
        <w:rPr>
          <w:rFonts w:ascii="Arial" w:hAnsi="Arial" w:cs="Arial"/>
          <w:color w:val="auto"/>
          <w:sz w:val="22"/>
          <w:szCs w:val="22"/>
          <w:lang w:val="pl-PL"/>
        </w:rPr>
        <w:t xml:space="preserve"> </w:t>
      </w:r>
      <w:r w:rsidR="00B42CC0" w:rsidRPr="00831A7A">
        <w:rPr>
          <w:rFonts w:ascii="Arial" w:hAnsi="Arial" w:cs="Arial"/>
          <w:b/>
          <w:color w:val="auto"/>
          <w:sz w:val="22"/>
          <w:szCs w:val="22"/>
          <w:lang w:val="pl-PL"/>
        </w:rPr>
        <w:t>Sprzedawcy</w:t>
      </w:r>
      <w:r w:rsidR="00B42CC0" w:rsidRPr="00831A7A">
        <w:rPr>
          <w:rFonts w:ascii="Arial" w:hAnsi="Arial" w:cs="Arial"/>
          <w:color w:val="auto"/>
          <w:sz w:val="22"/>
          <w:szCs w:val="22"/>
          <w:lang w:val="pl-PL"/>
        </w:rPr>
        <w:t xml:space="preserve"> na obrót energią elektryczną</w:t>
      </w:r>
      <w:r w:rsidRPr="00542FE4">
        <w:rPr>
          <w:rFonts w:ascii="Arial" w:hAnsi="Arial" w:cs="Arial"/>
          <w:color w:val="auto"/>
          <w:sz w:val="22"/>
          <w:szCs w:val="22"/>
          <w:lang w:val="pl-PL"/>
        </w:rPr>
        <w:t>, niezbędnej do zawarcia i realizacji Umowy.</w:t>
      </w:r>
    </w:p>
    <w:p w14:paraId="7A2A4DBF" w14:textId="27D29813" w:rsidR="0088583E" w:rsidRPr="00542FE4" w:rsidRDefault="0088583E" w:rsidP="0088583E">
      <w:pPr>
        <w:pStyle w:val="Tekstpodstawowywcity"/>
        <w:numPr>
          <w:ilvl w:val="0"/>
          <w:numId w:val="8"/>
        </w:numPr>
        <w:tabs>
          <w:tab w:val="clear" w:pos="540"/>
          <w:tab w:val="num" w:pos="426"/>
        </w:tabs>
        <w:spacing w:after="0" w:line="276" w:lineRule="auto"/>
        <w:ind w:left="426" w:hanging="426"/>
        <w:rPr>
          <w:rFonts w:ascii="Arial" w:hAnsi="Arial" w:cs="Arial"/>
          <w:sz w:val="22"/>
          <w:szCs w:val="22"/>
          <w:lang w:val="pl-PL"/>
        </w:rPr>
      </w:pPr>
      <w:r w:rsidRPr="00542FE4">
        <w:rPr>
          <w:rFonts w:ascii="Arial" w:hAnsi="Arial" w:cs="Arial"/>
          <w:sz w:val="22"/>
          <w:szCs w:val="22"/>
          <w:lang w:val="pl-PL"/>
        </w:rPr>
        <w:t>Za równow</w:t>
      </w:r>
      <w:r w:rsidR="00425EFD" w:rsidRPr="00542FE4">
        <w:rPr>
          <w:rFonts w:ascii="Arial" w:hAnsi="Arial" w:cs="Arial"/>
          <w:sz w:val="22"/>
          <w:szCs w:val="22"/>
          <w:lang w:val="pl-PL"/>
        </w:rPr>
        <w:t xml:space="preserve">ażne z obowiązywaniem </w:t>
      </w:r>
      <w:r w:rsidR="00A9305E" w:rsidRPr="00542FE4">
        <w:rPr>
          <w:rFonts w:ascii="Arial" w:hAnsi="Arial" w:cs="Arial"/>
          <w:sz w:val="22"/>
          <w:szCs w:val="22"/>
          <w:lang w:val="pl-PL"/>
        </w:rPr>
        <w:t>u</w:t>
      </w:r>
      <w:r w:rsidRPr="00542FE4">
        <w:rPr>
          <w:rFonts w:ascii="Arial" w:hAnsi="Arial" w:cs="Arial"/>
          <w:sz w:val="22"/>
          <w:szCs w:val="22"/>
          <w:lang w:val="pl-PL"/>
        </w:rPr>
        <w:t>mów, o których mowa w ust. 7</w:t>
      </w:r>
      <w:r w:rsidR="00A9305E" w:rsidRPr="00542FE4">
        <w:rPr>
          <w:rFonts w:ascii="Arial" w:hAnsi="Arial" w:cs="Arial"/>
          <w:sz w:val="22"/>
          <w:szCs w:val="22"/>
          <w:lang w:val="pl-PL"/>
        </w:rPr>
        <w:t xml:space="preserve"> powyżej</w:t>
      </w:r>
      <w:r w:rsidRPr="00542FE4">
        <w:rPr>
          <w:rFonts w:ascii="Arial" w:hAnsi="Arial" w:cs="Arial"/>
          <w:sz w:val="22"/>
          <w:szCs w:val="22"/>
          <w:lang w:val="pl-PL"/>
        </w:rPr>
        <w:t>, uważa się wydanie zastępujących je decyzji lub postanowień administracyjnych albo orzeczeń sądowych.</w:t>
      </w:r>
    </w:p>
    <w:p w14:paraId="4D7049B0" w14:textId="70305E06" w:rsidR="00CD61C7" w:rsidRPr="00874B70" w:rsidRDefault="0088583E" w:rsidP="003B564B">
      <w:pPr>
        <w:pStyle w:val="Tekstpodstawowywcity"/>
        <w:numPr>
          <w:ilvl w:val="0"/>
          <w:numId w:val="8"/>
        </w:numPr>
        <w:tabs>
          <w:tab w:val="clear" w:pos="540"/>
          <w:tab w:val="clear" w:pos="4536"/>
          <w:tab w:val="num" w:pos="426"/>
        </w:tabs>
        <w:spacing w:after="0" w:line="276" w:lineRule="auto"/>
        <w:ind w:left="425" w:hanging="425"/>
        <w:rPr>
          <w:rFonts w:ascii="Arial" w:hAnsi="Arial" w:cs="Arial"/>
          <w:sz w:val="22"/>
          <w:szCs w:val="22"/>
          <w:lang w:val="pl-PL"/>
        </w:rPr>
      </w:pPr>
      <w:r w:rsidRPr="00542FE4">
        <w:rPr>
          <w:rFonts w:ascii="Arial" w:hAnsi="Arial" w:cs="Arial"/>
          <w:sz w:val="22"/>
          <w:szCs w:val="22"/>
          <w:lang w:val="pl-PL"/>
        </w:rPr>
        <w:t>Warunki i zasady dostarczania energii elektrycznej URD</w:t>
      </w:r>
      <w:r w:rsidR="00A617B2">
        <w:rPr>
          <w:rFonts w:ascii="Arial" w:hAnsi="Arial" w:cs="Arial"/>
          <w:sz w:val="22"/>
          <w:szCs w:val="22"/>
          <w:lang w:val="pl-PL"/>
        </w:rPr>
        <w:t xml:space="preserve"> </w:t>
      </w:r>
      <w:r w:rsidR="00425EFD" w:rsidRPr="00542FE4">
        <w:rPr>
          <w:rFonts w:ascii="Arial" w:hAnsi="Arial" w:cs="Arial"/>
          <w:sz w:val="22"/>
          <w:szCs w:val="22"/>
          <w:lang w:val="pl-PL"/>
        </w:rPr>
        <w:t xml:space="preserve">regulują </w:t>
      </w:r>
      <w:r w:rsidR="00487536">
        <w:rPr>
          <w:rFonts w:ascii="Arial" w:hAnsi="Arial" w:cs="Arial"/>
          <w:sz w:val="22"/>
          <w:szCs w:val="22"/>
          <w:lang w:val="pl-PL"/>
        </w:rPr>
        <w:t>u</w:t>
      </w:r>
      <w:r w:rsidRPr="00542FE4">
        <w:rPr>
          <w:rFonts w:ascii="Arial" w:hAnsi="Arial" w:cs="Arial"/>
          <w:sz w:val="22"/>
          <w:szCs w:val="22"/>
          <w:lang w:val="pl-PL"/>
        </w:rPr>
        <w:t xml:space="preserve">mowy o świadczenie usług dystrybucji zawarte pomiędzy </w:t>
      </w:r>
      <w:r w:rsidRPr="00542FE4">
        <w:rPr>
          <w:rFonts w:ascii="Arial" w:hAnsi="Arial" w:cs="Arial"/>
          <w:b/>
          <w:sz w:val="22"/>
          <w:szCs w:val="22"/>
          <w:lang w:val="pl-PL"/>
        </w:rPr>
        <w:t>OSDn</w:t>
      </w:r>
      <w:r w:rsidRPr="00542FE4">
        <w:rPr>
          <w:rFonts w:ascii="Arial" w:hAnsi="Arial" w:cs="Arial"/>
          <w:sz w:val="22"/>
          <w:szCs w:val="22"/>
          <w:lang w:val="pl-PL"/>
        </w:rPr>
        <w:t xml:space="preserve"> a tymi URD.</w:t>
      </w:r>
    </w:p>
    <w:bookmarkEnd w:id="2"/>
    <w:p w14:paraId="24B98DAA" w14:textId="77777777" w:rsidR="004E7430" w:rsidRDefault="004E7430" w:rsidP="0088583E">
      <w:pPr>
        <w:pStyle w:val="Stylwyliczanie"/>
        <w:tabs>
          <w:tab w:val="clear" w:pos="1276"/>
          <w:tab w:val="clear" w:pos="2552"/>
          <w:tab w:val="clear" w:pos="3261"/>
        </w:tabs>
        <w:spacing w:before="0" w:line="276" w:lineRule="auto"/>
        <w:jc w:val="center"/>
        <w:rPr>
          <w:rFonts w:ascii="Arial" w:hAnsi="Arial" w:cs="Arial"/>
          <w:b/>
          <w:color w:val="auto"/>
          <w:sz w:val="22"/>
          <w:szCs w:val="22"/>
        </w:rPr>
      </w:pPr>
    </w:p>
    <w:p w14:paraId="67C7CFB5" w14:textId="77777777" w:rsidR="0088583E" w:rsidRPr="00542FE4" w:rsidRDefault="0088583E" w:rsidP="0088583E">
      <w:pPr>
        <w:pStyle w:val="Stylwyliczanie"/>
        <w:tabs>
          <w:tab w:val="clear" w:pos="1276"/>
          <w:tab w:val="clear" w:pos="2552"/>
          <w:tab w:val="clear" w:pos="3261"/>
        </w:tabs>
        <w:spacing w:before="0" w:line="276" w:lineRule="auto"/>
        <w:jc w:val="center"/>
        <w:rPr>
          <w:rFonts w:ascii="Arial" w:hAnsi="Arial" w:cs="Arial"/>
          <w:b/>
          <w:color w:val="auto"/>
          <w:sz w:val="22"/>
          <w:szCs w:val="22"/>
        </w:rPr>
      </w:pPr>
      <w:r w:rsidRPr="00542FE4">
        <w:rPr>
          <w:rFonts w:ascii="Arial" w:hAnsi="Arial" w:cs="Arial"/>
          <w:b/>
          <w:color w:val="auto"/>
          <w:sz w:val="22"/>
          <w:szCs w:val="22"/>
        </w:rPr>
        <w:lastRenderedPageBreak/>
        <w:t>§ 2</w:t>
      </w:r>
    </w:p>
    <w:p w14:paraId="77784CBC" w14:textId="77777777" w:rsidR="0088583E" w:rsidRDefault="0088583E" w:rsidP="0088583E">
      <w:pPr>
        <w:pStyle w:val="Stylwyliczanie"/>
        <w:tabs>
          <w:tab w:val="clear" w:pos="1276"/>
          <w:tab w:val="clear" w:pos="2552"/>
          <w:tab w:val="clear" w:pos="3261"/>
        </w:tabs>
        <w:spacing w:before="0" w:line="276" w:lineRule="auto"/>
        <w:jc w:val="center"/>
        <w:rPr>
          <w:rFonts w:ascii="Arial" w:hAnsi="Arial" w:cs="Arial"/>
          <w:b/>
          <w:color w:val="auto"/>
          <w:sz w:val="22"/>
          <w:szCs w:val="22"/>
        </w:rPr>
      </w:pPr>
      <w:r w:rsidRPr="00542FE4">
        <w:rPr>
          <w:rFonts w:ascii="Arial" w:hAnsi="Arial" w:cs="Arial"/>
          <w:b/>
          <w:color w:val="auto"/>
          <w:sz w:val="22"/>
          <w:szCs w:val="22"/>
        </w:rPr>
        <w:t>Przedmiot Umowy</w:t>
      </w:r>
    </w:p>
    <w:p w14:paraId="375EE35B" w14:textId="77777777" w:rsidR="0060521F" w:rsidRPr="00542FE4" w:rsidRDefault="0060521F" w:rsidP="0088583E">
      <w:pPr>
        <w:pStyle w:val="Stylwyliczanie"/>
        <w:tabs>
          <w:tab w:val="clear" w:pos="1276"/>
          <w:tab w:val="clear" w:pos="2552"/>
          <w:tab w:val="clear" w:pos="3261"/>
        </w:tabs>
        <w:spacing w:before="0" w:line="276" w:lineRule="auto"/>
        <w:jc w:val="center"/>
        <w:rPr>
          <w:rFonts w:ascii="Arial" w:hAnsi="Arial" w:cs="Arial"/>
          <w:b/>
          <w:color w:val="auto"/>
          <w:sz w:val="22"/>
          <w:szCs w:val="22"/>
        </w:rPr>
      </w:pPr>
    </w:p>
    <w:p w14:paraId="5D24BD69" w14:textId="36E06650" w:rsidR="0088583E" w:rsidRPr="00B40CCD" w:rsidRDefault="0088583E" w:rsidP="00B40CCD">
      <w:pPr>
        <w:pStyle w:val="Stylwyliczanie"/>
        <w:numPr>
          <w:ilvl w:val="0"/>
          <w:numId w:val="2"/>
        </w:numPr>
        <w:tabs>
          <w:tab w:val="clear" w:pos="360"/>
          <w:tab w:val="clear" w:pos="1276"/>
          <w:tab w:val="clear" w:pos="2552"/>
          <w:tab w:val="clear" w:pos="3261"/>
          <w:tab w:val="num" w:pos="426"/>
        </w:tabs>
        <w:spacing w:before="0" w:line="276" w:lineRule="auto"/>
        <w:ind w:left="425" w:hanging="425"/>
        <w:rPr>
          <w:rFonts w:ascii="Arial" w:hAnsi="Arial" w:cs="Arial"/>
          <w:color w:val="auto"/>
          <w:sz w:val="22"/>
          <w:szCs w:val="22"/>
        </w:rPr>
      </w:pPr>
      <w:r w:rsidRPr="00542FE4">
        <w:rPr>
          <w:rFonts w:ascii="Arial" w:hAnsi="Arial" w:cs="Arial"/>
          <w:color w:val="auto"/>
          <w:sz w:val="22"/>
          <w:szCs w:val="22"/>
        </w:rPr>
        <w:t xml:space="preserve">Przedmiotem Umowy jest </w:t>
      </w:r>
      <w:r w:rsidR="004A1431">
        <w:rPr>
          <w:rFonts w:ascii="Arial" w:hAnsi="Arial" w:cs="Arial"/>
          <w:color w:val="auto"/>
          <w:sz w:val="22"/>
          <w:szCs w:val="22"/>
        </w:rPr>
        <w:t xml:space="preserve">określenie warunków i zasad </w:t>
      </w:r>
      <w:r w:rsidR="004A1431" w:rsidRPr="00542FE4">
        <w:rPr>
          <w:rFonts w:ascii="Arial" w:hAnsi="Arial" w:cs="Arial"/>
          <w:color w:val="auto"/>
          <w:sz w:val="22"/>
          <w:szCs w:val="22"/>
        </w:rPr>
        <w:t>świadczeni</w:t>
      </w:r>
      <w:r w:rsidR="004A1431">
        <w:rPr>
          <w:rFonts w:ascii="Arial" w:hAnsi="Arial" w:cs="Arial"/>
          <w:color w:val="auto"/>
          <w:sz w:val="22"/>
          <w:szCs w:val="22"/>
        </w:rPr>
        <w:t>a</w:t>
      </w:r>
      <w:r w:rsidR="004A1431" w:rsidRPr="00542FE4">
        <w:rPr>
          <w:rFonts w:ascii="Arial" w:hAnsi="Arial" w:cs="Arial"/>
          <w:color w:val="auto"/>
          <w:sz w:val="22"/>
          <w:szCs w:val="22"/>
        </w:rPr>
        <w:t xml:space="preserve"> </w:t>
      </w:r>
      <w:r w:rsidRPr="00542FE4">
        <w:rPr>
          <w:rFonts w:ascii="Arial" w:hAnsi="Arial" w:cs="Arial"/>
          <w:color w:val="auto"/>
          <w:sz w:val="22"/>
          <w:szCs w:val="22"/>
        </w:rPr>
        <w:t xml:space="preserve">przez </w:t>
      </w:r>
      <w:r w:rsidRPr="00542FE4">
        <w:rPr>
          <w:rFonts w:ascii="Arial" w:hAnsi="Arial" w:cs="Arial"/>
          <w:b/>
          <w:color w:val="auto"/>
          <w:sz w:val="22"/>
          <w:szCs w:val="22"/>
        </w:rPr>
        <w:t>OSDn</w:t>
      </w:r>
      <w:r w:rsidRPr="00542FE4">
        <w:rPr>
          <w:rFonts w:ascii="Arial" w:hAnsi="Arial" w:cs="Arial"/>
          <w:color w:val="auto"/>
          <w:sz w:val="22"/>
          <w:szCs w:val="22"/>
        </w:rPr>
        <w:t xml:space="preserve">, na warunkach w niej określonych, usług dystrybucji, </w:t>
      </w:r>
      <w:r w:rsidR="00425EFD" w:rsidRPr="00542FE4">
        <w:rPr>
          <w:rFonts w:ascii="Arial" w:hAnsi="Arial" w:cs="Arial"/>
          <w:color w:val="auto"/>
          <w:sz w:val="22"/>
          <w:szCs w:val="22"/>
        </w:rPr>
        <w:t>w celu</w:t>
      </w:r>
      <w:r w:rsidR="004A1431" w:rsidRPr="004A1431">
        <w:rPr>
          <w:rFonts w:ascii="Arial" w:hAnsi="Arial" w:cs="Arial"/>
          <w:color w:val="auto"/>
          <w:sz w:val="22"/>
          <w:szCs w:val="22"/>
        </w:rPr>
        <w:t xml:space="preserve"> </w:t>
      </w:r>
      <w:r w:rsidR="004A1431">
        <w:rPr>
          <w:rFonts w:ascii="Arial" w:hAnsi="Arial" w:cs="Arial"/>
          <w:color w:val="auto"/>
          <w:sz w:val="22"/>
          <w:szCs w:val="22"/>
        </w:rPr>
        <w:t>wywiązania się przez</w:t>
      </w:r>
      <w:r w:rsidR="004A1431" w:rsidRPr="00836E19">
        <w:rPr>
          <w:rFonts w:ascii="Arial" w:hAnsi="Arial" w:cs="Arial"/>
          <w:color w:val="auto"/>
          <w:sz w:val="22"/>
          <w:szCs w:val="22"/>
        </w:rPr>
        <w:t xml:space="preserve"> </w:t>
      </w:r>
      <w:r w:rsidR="004A1431">
        <w:rPr>
          <w:rFonts w:ascii="Arial" w:hAnsi="Arial" w:cs="Arial"/>
          <w:b/>
          <w:color w:val="auto"/>
          <w:sz w:val="22"/>
          <w:szCs w:val="22"/>
        </w:rPr>
        <w:t>Sprzedawcę</w:t>
      </w:r>
      <w:r w:rsidR="00425EFD" w:rsidRPr="00542FE4">
        <w:rPr>
          <w:rFonts w:ascii="Arial" w:hAnsi="Arial" w:cs="Arial"/>
          <w:color w:val="auto"/>
          <w:sz w:val="22"/>
          <w:szCs w:val="22"/>
        </w:rPr>
        <w:t xml:space="preserve"> </w:t>
      </w:r>
      <w:r w:rsidR="004A1431">
        <w:rPr>
          <w:rFonts w:ascii="Arial" w:hAnsi="Arial" w:cs="Arial"/>
          <w:color w:val="auto"/>
          <w:sz w:val="22"/>
          <w:szCs w:val="22"/>
        </w:rPr>
        <w:t xml:space="preserve">z </w:t>
      </w:r>
      <w:r w:rsidR="00B12D76" w:rsidRPr="00542FE4">
        <w:rPr>
          <w:rFonts w:ascii="Arial" w:hAnsi="Arial" w:cs="Arial"/>
          <w:color w:val="auto"/>
          <w:sz w:val="22"/>
          <w:szCs w:val="22"/>
        </w:rPr>
        <w:t>u</w:t>
      </w:r>
      <w:r w:rsidRPr="00542FE4">
        <w:rPr>
          <w:rFonts w:ascii="Arial" w:hAnsi="Arial" w:cs="Arial"/>
          <w:color w:val="auto"/>
          <w:sz w:val="22"/>
          <w:szCs w:val="22"/>
        </w:rPr>
        <w:t>mów sprzedaży</w:t>
      </w:r>
      <w:r w:rsidR="00862239" w:rsidRPr="00542FE4">
        <w:rPr>
          <w:rFonts w:ascii="Arial" w:hAnsi="Arial" w:cs="Arial"/>
          <w:color w:val="auto"/>
          <w:sz w:val="22"/>
          <w:szCs w:val="22"/>
        </w:rPr>
        <w:t xml:space="preserve"> zaw</w:t>
      </w:r>
      <w:r w:rsidR="00425EFD" w:rsidRPr="00542FE4">
        <w:rPr>
          <w:rFonts w:ascii="Arial" w:hAnsi="Arial" w:cs="Arial"/>
          <w:color w:val="auto"/>
          <w:sz w:val="22"/>
          <w:szCs w:val="22"/>
        </w:rPr>
        <w:t>a</w:t>
      </w:r>
      <w:r w:rsidR="00862239" w:rsidRPr="00542FE4">
        <w:rPr>
          <w:rFonts w:ascii="Arial" w:hAnsi="Arial" w:cs="Arial"/>
          <w:color w:val="auto"/>
          <w:sz w:val="22"/>
          <w:szCs w:val="22"/>
        </w:rPr>
        <w:t xml:space="preserve">rtych pomiędzy </w:t>
      </w:r>
      <w:r w:rsidR="00862239" w:rsidRPr="00542FE4">
        <w:rPr>
          <w:rFonts w:ascii="Arial" w:hAnsi="Arial" w:cs="Arial"/>
          <w:b/>
          <w:color w:val="auto"/>
          <w:sz w:val="22"/>
          <w:szCs w:val="22"/>
        </w:rPr>
        <w:t>Sprzedawcą</w:t>
      </w:r>
      <w:r w:rsidR="00862239" w:rsidRPr="00542FE4">
        <w:rPr>
          <w:rFonts w:ascii="Arial" w:hAnsi="Arial" w:cs="Arial"/>
          <w:color w:val="auto"/>
          <w:sz w:val="22"/>
          <w:szCs w:val="22"/>
        </w:rPr>
        <w:t xml:space="preserve"> a URD</w:t>
      </w:r>
      <w:r w:rsidR="004A1431" w:rsidRPr="004A1431">
        <w:rPr>
          <w:rFonts w:ascii="Arial" w:hAnsi="Arial" w:cs="Arial"/>
          <w:color w:val="auto"/>
          <w:sz w:val="22"/>
          <w:szCs w:val="22"/>
        </w:rPr>
        <w:t xml:space="preserve"> </w:t>
      </w:r>
      <w:r w:rsidR="004A1431">
        <w:rPr>
          <w:rFonts w:ascii="Arial" w:hAnsi="Arial" w:cs="Arial"/>
          <w:color w:val="auto"/>
          <w:sz w:val="22"/>
          <w:szCs w:val="22"/>
        </w:rPr>
        <w:t xml:space="preserve">przyłączonymi do sieci </w:t>
      </w:r>
      <w:r w:rsidR="004A1431">
        <w:rPr>
          <w:rFonts w:ascii="Arial" w:hAnsi="Arial" w:cs="Arial"/>
          <w:b/>
          <w:color w:val="auto"/>
          <w:sz w:val="22"/>
          <w:szCs w:val="22"/>
        </w:rPr>
        <w:t>OSDn</w:t>
      </w:r>
      <w:r w:rsidRPr="00542FE4">
        <w:rPr>
          <w:rFonts w:ascii="Arial" w:hAnsi="Arial" w:cs="Arial"/>
          <w:color w:val="auto"/>
          <w:sz w:val="22"/>
          <w:szCs w:val="22"/>
        </w:rPr>
        <w:t>, przy uwzględnieniu możliwości technicznych systemu elektroenergetycznego oraz przy zachowaniu jego bezpieczeństwa i zasad równoprawnego traktowania wszystkich podmiotów korzystających z tych us</w:t>
      </w:r>
      <w:r w:rsidR="00B40CCD">
        <w:rPr>
          <w:rFonts w:ascii="Arial" w:hAnsi="Arial" w:cs="Arial"/>
          <w:color w:val="auto"/>
          <w:sz w:val="22"/>
          <w:szCs w:val="22"/>
        </w:rPr>
        <w:t>ług, na warunkach określonych  dokumentach i przepisach</w:t>
      </w:r>
      <w:r w:rsidR="00B51246">
        <w:rPr>
          <w:rFonts w:ascii="Arial" w:hAnsi="Arial" w:cs="Arial"/>
          <w:color w:val="auto"/>
          <w:sz w:val="22"/>
          <w:szCs w:val="22"/>
        </w:rPr>
        <w:t xml:space="preserve"> prawa</w:t>
      </w:r>
      <w:r w:rsidR="00B40CCD">
        <w:rPr>
          <w:rFonts w:ascii="Arial" w:hAnsi="Arial" w:cs="Arial"/>
          <w:color w:val="auto"/>
          <w:sz w:val="22"/>
          <w:szCs w:val="22"/>
        </w:rPr>
        <w:t>, o których mowa w § 1 ust. 1 Umowy.</w:t>
      </w:r>
    </w:p>
    <w:p w14:paraId="65833B63" w14:textId="765C4231" w:rsidR="0088583E" w:rsidRPr="00542FE4" w:rsidRDefault="0088583E" w:rsidP="0088583E">
      <w:pPr>
        <w:pStyle w:val="Stylwyliczanie"/>
        <w:numPr>
          <w:ilvl w:val="0"/>
          <w:numId w:val="2"/>
        </w:numPr>
        <w:tabs>
          <w:tab w:val="clear" w:pos="360"/>
          <w:tab w:val="clear" w:pos="1276"/>
          <w:tab w:val="clear" w:pos="2552"/>
          <w:tab w:val="clear" w:pos="3261"/>
          <w:tab w:val="num" w:pos="426"/>
        </w:tabs>
        <w:spacing w:before="0" w:line="276" w:lineRule="auto"/>
        <w:ind w:left="425" w:hanging="425"/>
        <w:rPr>
          <w:rFonts w:ascii="Arial" w:hAnsi="Arial" w:cs="Arial"/>
          <w:color w:val="auto"/>
          <w:sz w:val="22"/>
          <w:szCs w:val="22"/>
        </w:rPr>
      </w:pPr>
      <w:r w:rsidRPr="00542FE4">
        <w:rPr>
          <w:rFonts w:ascii="Arial" w:hAnsi="Arial" w:cs="Arial"/>
          <w:color w:val="auto"/>
          <w:sz w:val="22"/>
          <w:szCs w:val="22"/>
        </w:rPr>
        <w:t xml:space="preserve">Umowa określa szczegółowe warunki i zasady świadczenia, przez </w:t>
      </w:r>
      <w:r w:rsidRPr="00542FE4">
        <w:rPr>
          <w:rFonts w:ascii="Arial" w:hAnsi="Arial" w:cs="Arial"/>
          <w:b/>
          <w:color w:val="auto"/>
          <w:sz w:val="22"/>
          <w:szCs w:val="22"/>
        </w:rPr>
        <w:t>OSDn</w:t>
      </w:r>
      <w:r w:rsidRPr="00542FE4">
        <w:rPr>
          <w:rFonts w:ascii="Arial" w:hAnsi="Arial" w:cs="Arial"/>
          <w:color w:val="auto"/>
          <w:sz w:val="22"/>
          <w:szCs w:val="22"/>
        </w:rPr>
        <w:t xml:space="preserve"> na rzecz </w:t>
      </w:r>
      <w:r w:rsidRPr="00542FE4">
        <w:rPr>
          <w:rFonts w:ascii="Arial" w:hAnsi="Arial" w:cs="Arial"/>
          <w:b/>
          <w:color w:val="auto"/>
          <w:sz w:val="22"/>
          <w:szCs w:val="22"/>
        </w:rPr>
        <w:t>Sprzedawcy</w:t>
      </w:r>
      <w:r w:rsidRPr="00542FE4">
        <w:rPr>
          <w:rFonts w:ascii="Arial" w:hAnsi="Arial" w:cs="Arial"/>
          <w:color w:val="auto"/>
          <w:sz w:val="22"/>
          <w:szCs w:val="22"/>
        </w:rPr>
        <w:t xml:space="preserve"> usług dystrybucji, o których mowa w ust. 1</w:t>
      </w:r>
      <w:r w:rsidR="00B12D76" w:rsidRPr="00542FE4">
        <w:rPr>
          <w:rFonts w:ascii="Arial" w:hAnsi="Arial" w:cs="Arial"/>
          <w:color w:val="auto"/>
          <w:sz w:val="22"/>
          <w:szCs w:val="22"/>
        </w:rPr>
        <w:t xml:space="preserve"> powyżej</w:t>
      </w:r>
      <w:r w:rsidRPr="00542FE4">
        <w:rPr>
          <w:rFonts w:ascii="Arial" w:hAnsi="Arial" w:cs="Arial"/>
          <w:color w:val="auto"/>
          <w:sz w:val="22"/>
          <w:szCs w:val="22"/>
        </w:rPr>
        <w:t>, w szczególności:</w:t>
      </w:r>
    </w:p>
    <w:p w14:paraId="768A216C" w14:textId="77777777" w:rsidR="0088583E" w:rsidRPr="00542FE4" w:rsidRDefault="00425EFD" w:rsidP="0088583E">
      <w:pPr>
        <w:pStyle w:val="styl0"/>
        <w:numPr>
          <w:ilvl w:val="1"/>
          <w:numId w:val="2"/>
        </w:numPr>
        <w:tabs>
          <w:tab w:val="clear" w:pos="720"/>
          <w:tab w:val="clear" w:pos="4536"/>
          <w:tab w:val="clear" w:pos="9072"/>
          <w:tab w:val="num" w:pos="855"/>
        </w:tabs>
        <w:spacing w:line="276" w:lineRule="auto"/>
        <w:ind w:left="855"/>
        <w:rPr>
          <w:rFonts w:ascii="Arial" w:hAnsi="Arial" w:cs="Arial"/>
          <w:color w:val="auto"/>
          <w:sz w:val="22"/>
          <w:szCs w:val="22"/>
        </w:rPr>
      </w:pPr>
      <w:r w:rsidRPr="00542FE4">
        <w:rPr>
          <w:rFonts w:ascii="Arial" w:hAnsi="Arial" w:cs="Arial"/>
          <w:color w:val="auto"/>
          <w:sz w:val="22"/>
          <w:szCs w:val="22"/>
        </w:rPr>
        <w:t xml:space="preserve">terminy i zasady zgłaszania </w:t>
      </w:r>
      <w:r w:rsidR="00B12D76" w:rsidRPr="00542FE4">
        <w:rPr>
          <w:rFonts w:ascii="Arial" w:hAnsi="Arial" w:cs="Arial"/>
          <w:color w:val="auto"/>
          <w:sz w:val="22"/>
          <w:szCs w:val="22"/>
        </w:rPr>
        <w:t>u</w:t>
      </w:r>
      <w:r w:rsidR="0088583E" w:rsidRPr="00542FE4">
        <w:rPr>
          <w:rFonts w:ascii="Arial" w:hAnsi="Arial" w:cs="Arial"/>
          <w:color w:val="auto"/>
          <w:sz w:val="22"/>
          <w:szCs w:val="22"/>
        </w:rPr>
        <w:t>mów sprzedaży;</w:t>
      </w:r>
    </w:p>
    <w:p w14:paraId="2C3131FC" w14:textId="59C1D0D2" w:rsidR="0088583E" w:rsidRPr="00542FE4" w:rsidRDefault="0088583E" w:rsidP="0088583E">
      <w:pPr>
        <w:pStyle w:val="styl0"/>
        <w:numPr>
          <w:ilvl w:val="1"/>
          <w:numId w:val="2"/>
        </w:numPr>
        <w:tabs>
          <w:tab w:val="clear" w:pos="720"/>
          <w:tab w:val="clear" w:pos="4536"/>
          <w:tab w:val="clear" w:pos="9072"/>
          <w:tab w:val="num" w:pos="855"/>
        </w:tabs>
        <w:spacing w:line="276" w:lineRule="auto"/>
        <w:ind w:left="855"/>
        <w:rPr>
          <w:rFonts w:ascii="Arial" w:hAnsi="Arial" w:cs="Arial"/>
          <w:color w:val="auto"/>
          <w:sz w:val="22"/>
          <w:szCs w:val="22"/>
        </w:rPr>
      </w:pPr>
      <w:r w:rsidRPr="00542FE4">
        <w:rPr>
          <w:rFonts w:ascii="Arial" w:hAnsi="Arial" w:cs="Arial"/>
          <w:color w:val="auto"/>
          <w:sz w:val="22"/>
          <w:szCs w:val="22"/>
        </w:rPr>
        <w:t xml:space="preserve">zasady obejmowania postanowieniami Umowy kolejnych URD i zobowiązania </w:t>
      </w:r>
      <w:r w:rsidR="001A469C" w:rsidRPr="001A469C">
        <w:rPr>
          <w:rFonts w:ascii="Arial" w:hAnsi="Arial" w:cs="Arial"/>
          <w:b/>
          <w:color w:val="auto"/>
          <w:sz w:val="22"/>
          <w:szCs w:val="22"/>
        </w:rPr>
        <w:t>Stron</w:t>
      </w:r>
      <w:r w:rsidR="001A469C" w:rsidRPr="00542FE4">
        <w:rPr>
          <w:rFonts w:ascii="Arial" w:hAnsi="Arial" w:cs="Arial"/>
          <w:color w:val="auto"/>
          <w:sz w:val="22"/>
          <w:szCs w:val="22"/>
        </w:rPr>
        <w:t xml:space="preserve"> </w:t>
      </w:r>
      <w:r w:rsidRPr="00542FE4">
        <w:rPr>
          <w:rFonts w:ascii="Arial" w:hAnsi="Arial" w:cs="Arial"/>
          <w:color w:val="auto"/>
          <w:sz w:val="22"/>
          <w:szCs w:val="22"/>
        </w:rPr>
        <w:t>w tym zakresie;</w:t>
      </w:r>
    </w:p>
    <w:p w14:paraId="76574CDC" w14:textId="77777777" w:rsidR="0088583E" w:rsidRPr="00542FE4" w:rsidRDefault="0088583E" w:rsidP="0088583E">
      <w:pPr>
        <w:pStyle w:val="styl0"/>
        <w:numPr>
          <w:ilvl w:val="1"/>
          <w:numId w:val="2"/>
        </w:numPr>
        <w:tabs>
          <w:tab w:val="clear" w:pos="720"/>
          <w:tab w:val="clear" w:pos="4536"/>
          <w:tab w:val="clear" w:pos="9072"/>
          <w:tab w:val="num" w:pos="855"/>
        </w:tabs>
        <w:spacing w:line="276" w:lineRule="auto"/>
        <w:ind w:left="855"/>
        <w:rPr>
          <w:rFonts w:ascii="Arial" w:hAnsi="Arial" w:cs="Arial"/>
          <w:color w:val="auto"/>
          <w:sz w:val="22"/>
          <w:szCs w:val="22"/>
        </w:rPr>
      </w:pPr>
      <w:r w:rsidRPr="00542FE4">
        <w:rPr>
          <w:rFonts w:ascii="Arial" w:hAnsi="Arial" w:cs="Arial"/>
          <w:color w:val="auto"/>
          <w:sz w:val="22"/>
          <w:szCs w:val="22"/>
        </w:rPr>
        <w:t>wskazanie POB oraz zasady i warunki jego zmiany;</w:t>
      </w:r>
    </w:p>
    <w:p w14:paraId="0E2C9C98" w14:textId="77777777" w:rsidR="0088583E" w:rsidRPr="00542FE4" w:rsidRDefault="0088583E" w:rsidP="0088583E">
      <w:pPr>
        <w:pStyle w:val="styl0"/>
        <w:numPr>
          <w:ilvl w:val="1"/>
          <w:numId w:val="2"/>
        </w:numPr>
        <w:tabs>
          <w:tab w:val="clear" w:pos="720"/>
          <w:tab w:val="clear" w:pos="4536"/>
          <w:tab w:val="clear" w:pos="9072"/>
          <w:tab w:val="num" w:pos="855"/>
        </w:tabs>
        <w:spacing w:line="276" w:lineRule="auto"/>
        <w:ind w:left="855"/>
        <w:rPr>
          <w:rFonts w:ascii="Arial" w:hAnsi="Arial" w:cs="Arial"/>
          <w:color w:val="auto"/>
          <w:sz w:val="22"/>
          <w:szCs w:val="22"/>
        </w:rPr>
      </w:pPr>
      <w:r w:rsidRPr="00542FE4">
        <w:rPr>
          <w:rFonts w:ascii="Arial" w:hAnsi="Arial" w:cs="Arial"/>
          <w:color w:val="auto"/>
          <w:sz w:val="22"/>
          <w:szCs w:val="22"/>
        </w:rPr>
        <w:t>zasady i terminy przekazywania informacji dotyczących rozwiązywania</w:t>
      </w:r>
      <w:r w:rsidR="00425EFD" w:rsidRPr="00542FE4">
        <w:rPr>
          <w:rFonts w:ascii="Arial" w:hAnsi="Arial" w:cs="Arial"/>
          <w:color w:val="auto"/>
          <w:sz w:val="22"/>
          <w:szCs w:val="22"/>
        </w:rPr>
        <w:t xml:space="preserve"> </w:t>
      </w:r>
      <w:r w:rsidR="00B12D76" w:rsidRPr="00542FE4">
        <w:rPr>
          <w:rFonts w:ascii="Arial" w:hAnsi="Arial" w:cs="Arial"/>
          <w:color w:val="auto"/>
          <w:sz w:val="22"/>
          <w:szCs w:val="22"/>
        </w:rPr>
        <w:t>u</w:t>
      </w:r>
      <w:r w:rsidRPr="00542FE4">
        <w:rPr>
          <w:rFonts w:ascii="Arial" w:hAnsi="Arial" w:cs="Arial"/>
          <w:color w:val="auto"/>
          <w:sz w:val="22"/>
          <w:szCs w:val="22"/>
        </w:rPr>
        <w:t>mów sprzedaży;</w:t>
      </w:r>
    </w:p>
    <w:p w14:paraId="608032AE" w14:textId="77777777" w:rsidR="0088583E" w:rsidRPr="00542FE4" w:rsidRDefault="0088583E" w:rsidP="0088583E">
      <w:pPr>
        <w:pStyle w:val="styl0"/>
        <w:numPr>
          <w:ilvl w:val="1"/>
          <w:numId w:val="2"/>
        </w:numPr>
        <w:tabs>
          <w:tab w:val="clear" w:pos="720"/>
          <w:tab w:val="clear" w:pos="4536"/>
          <w:tab w:val="clear" w:pos="9072"/>
          <w:tab w:val="num" w:pos="855"/>
        </w:tabs>
        <w:spacing w:line="276" w:lineRule="auto"/>
        <w:ind w:left="855"/>
        <w:rPr>
          <w:rFonts w:ascii="Arial" w:hAnsi="Arial" w:cs="Arial"/>
          <w:color w:val="auto"/>
          <w:sz w:val="22"/>
          <w:szCs w:val="22"/>
        </w:rPr>
      </w:pPr>
      <w:r w:rsidRPr="00542FE4">
        <w:rPr>
          <w:rFonts w:ascii="Arial" w:hAnsi="Arial" w:cs="Arial"/>
          <w:color w:val="auto"/>
          <w:sz w:val="22"/>
          <w:szCs w:val="22"/>
        </w:rPr>
        <w:t>osoby upoważnione do kontaktu oraz ich dane adresowe;</w:t>
      </w:r>
    </w:p>
    <w:p w14:paraId="312537A5" w14:textId="77777777" w:rsidR="0088583E" w:rsidRPr="00542FE4" w:rsidRDefault="0088583E" w:rsidP="0088583E">
      <w:pPr>
        <w:pStyle w:val="styl0"/>
        <w:numPr>
          <w:ilvl w:val="1"/>
          <w:numId w:val="2"/>
        </w:numPr>
        <w:tabs>
          <w:tab w:val="clear" w:pos="720"/>
          <w:tab w:val="clear" w:pos="4536"/>
          <w:tab w:val="clear" w:pos="9072"/>
          <w:tab w:val="num" w:pos="855"/>
        </w:tabs>
        <w:spacing w:line="276" w:lineRule="auto"/>
        <w:ind w:left="855"/>
        <w:rPr>
          <w:rFonts w:ascii="Arial" w:hAnsi="Arial" w:cs="Arial"/>
          <w:color w:val="auto"/>
          <w:sz w:val="22"/>
          <w:szCs w:val="22"/>
        </w:rPr>
      </w:pPr>
      <w:r w:rsidRPr="00542FE4">
        <w:rPr>
          <w:rFonts w:ascii="Arial" w:hAnsi="Arial" w:cs="Arial"/>
          <w:color w:val="auto"/>
          <w:sz w:val="22"/>
          <w:szCs w:val="22"/>
        </w:rPr>
        <w:t>zasady wyłączania z zakresu Umo</w:t>
      </w:r>
      <w:r w:rsidR="00425EFD" w:rsidRPr="00542FE4">
        <w:rPr>
          <w:rFonts w:ascii="Arial" w:hAnsi="Arial" w:cs="Arial"/>
          <w:color w:val="auto"/>
          <w:sz w:val="22"/>
          <w:szCs w:val="22"/>
        </w:rPr>
        <w:t xml:space="preserve">wy tych URD, z którymi zawarte </w:t>
      </w:r>
      <w:r w:rsidR="00B12D76" w:rsidRPr="00542FE4">
        <w:rPr>
          <w:rFonts w:ascii="Arial" w:hAnsi="Arial" w:cs="Arial"/>
          <w:color w:val="auto"/>
          <w:sz w:val="22"/>
          <w:szCs w:val="22"/>
        </w:rPr>
        <w:t>u</w:t>
      </w:r>
      <w:r w:rsidR="00425EFD" w:rsidRPr="00542FE4">
        <w:rPr>
          <w:rFonts w:ascii="Arial" w:hAnsi="Arial" w:cs="Arial"/>
          <w:color w:val="auto"/>
          <w:sz w:val="22"/>
          <w:szCs w:val="22"/>
        </w:rPr>
        <w:t xml:space="preserve">mowy sprzedaży lub </w:t>
      </w:r>
      <w:r w:rsidR="00B12D76" w:rsidRPr="00542FE4">
        <w:rPr>
          <w:rFonts w:ascii="Arial" w:hAnsi="Arial" w:cs="Arial"/>
          <w:color w:val="auto"/>
          <w:sz w:val="22"/>
          <w:szCs w:val="22"/>
        </w:rPr>
        <w:t>u</w:t>
      </w:r>
      <w:r w:rsidRPr="00542FE4">
        <w:rPr>
          <w:rFonts w:ascii="Arial" w:hAnsi="Arial" w:cs="Arial"/>
          <w:color w:val="auto"/>
          <w:sz w:val="22"/>
          <w:szCs w:val="22"/>
        </w:rPr>
        <w:t>mowy dystrybucji wygasły, zostały wypowiedziane lub rozwiązane;</w:t>
      </w:r>
    </w:p>
    <w:p w14:paraId="7BD48722" w14:textId="7B74E63F" w:rsidR="0088583E" w:rsidRPr="00542FE4" w:rsidRDefault="0088583E" w:rsidP="0088583E">
      <w:pPr>
        <w:pStyle w:val="styl0"/>
        <w:numPr>
          <w:ilvl w:val="1"/>
          <w:numId w:val="2"/>
        </w:numPr>
        <w:tabs>
          <w:tab w:val="clear" w:pos="720"/>
          <w:tab w:val="clear" w:pos="4536"/>
          <w:tab w:val="clear" w:pos="9072"/>
          <w:tab w:val="num" w:pos="855"/>
        </w:tabs>
        <w:spacing w:line="276" w:lineRule="auto"/>
        <w:ind w:left="855"/>
        <w:rPr>
          <w:rFonts w:ascii="Arial" w:hAnsi="Arial" w:cs="Arial"/>
          <w:color w:val="auto"/>
          <w:sz w:val="22"/>
          <w:szCs w:val="22"/>
        </w:rPr>
      </w:pPr>
      <w:r w:rsidRPr="00542FE4">
        <w:rPr>
          <w:rFonts w:ascii="Arial" w:hAnsi="Arial" w:cs="Arial"/>
          <w:color w:val="auto"/>
          <w:sz w:val="22"/>
          <w:szCs w:val="22"/>
        </w:rPr>
        <w:t xml:space="preserve">zobowiązanie </w:t>
      </w:r>
      <w:r w:rsidR="00B12D76" w:rsidRPr="00542FE4">
        <w:rPr>
          <w:rFonts w:ascii="Arial" w:hAnsi="Arial" w:cs="Arial"/>
          <w:b/>
          <w:color w:val="auto"/>
          <w:sz w:val="22"/>
          <w:szCs w:val="22"/>
        </w:rPr>
        <w:t>S</w:t>
      </w:r>
      <w:r w:rsidRPr="00542FE4">
        <w:rPr>
          <w:rFonts w:ascii="Arial" w:hAnsi="Arial" w:cs="Arial"/>
          <w:b/>
          <w:color w:val="auto"/>
          <w:sz w:val="22"/>
          <w:szCs w:val="22"/>
        </w:rPr>
        <w:t>tron</w:t>
      </w:r>
      <w:r w:rsidRPr="00542FE4">
        <w:rPr>
          <w:rFonts w:ascii="Arial" w:hAnsi="Arial" w:cs="Arial"/>
          <w:color w:val="auto"/>
          <w:sz w:val="22"/>
          <w:szCs w:val="22"/>
        </w:rPr>
        <w:t xml:space="preserve"> do stosowania postanowień</w:t>
      </w:r>
      <w:r w:rsidR="005A546D" w:rsidRPr="00542FE4">
        <w:rPr>
          <w:rFonts w:ascii="Arial" w:hAnsi="Arial" w:cs="Arial"/>
          <w:color w:val="FF0000"/>
          <w:sz w:val="22"/>
          <w:szCs w:val="22"/>
        </w:rPr>
        <w:t xml:space="preserve"> </w:t>
      </w:r>
      <w:r w:rsidR="005A546D" w:rsidRPr="00831A7A">
        <w:rPr>
          <w:rFonts w:ascii="Arial" w:hAnsi="Arial" w:cs="Arial"/>
          <w:b/>
          <w:color w:val="auto"/>
          <w:sz w:val="22"/>
          <w:szCs w:val="22"/>
        </w:rPr>
        <w:t>IRiESD</w:t>
      </w:r>
      <w:r w:rsidR="005A546D" w:rsidRPr="00542FE4">
        <w:rPr>
          <w:rFonts w:ascii="Arial" w:hAnsi="Arial" w:cs="Arial"/>
          <w:color w:val="auto"/>
          <w:sz w:val="22"/>
          <w:szCs w:val="22"/>
        </w:rPr>
        <w:t xml:space="preserve"> </w:t>
      </w:r>
      <w:r w:rsidR="005A546D" w:rsidRPr="00542FE4">
        <w:rPr>
          <w:rFonts w:ascii="Arial" w:hAnsi="Arial" w:cs="Arial"/>
          <w:b/>
          <w:color w:val="auto"/>
          <w:sz w:val="22"/>
          <w:szCs w:val="22"/>
        </w:rPr>
        <w:t>OSDn</w:t>
      </w:r>
      <w:r w:rsidR="00FC0444">
        <w:rPr>
          <w:rFonts w:ascii="Arial" w:hAnsi="Arial" w:cs="Arial"/>
          <w:color w:val="auto"/>
          <w:sz w:val="22"/>
          <w:szCs w:val="22"/>
        </w:rPr>
        <w:t>, IRiESD OSDp i</w:t>
      </w:r>
      <w:r w:rsidR="00B51246">
        <w:rPr>
          <w:rFonts w:ascii="Arial" w:hAnsi="Arial" w:cs="Arial"/>
          <w:color w:val="auto"/>
          <w:sz w:val="22"/>
          <w:szCs w:val="22"/>
        </w:rPr>
        <w:t xml:space="preserve"> IRiESD</w:t>
      </w:r>
      <w:r w:rsidR="00FC0444">
        <w:rPr>
          <w:rFonts w:ascii="Arial" w:hAnsi="Arial" w:cs="Arial"/>
          <w:color w:val="auto"/>
          <w:sz w:val="22"/>
          <w:szCs w:val="22"/>
        </w:rPr>
        <w:t xml:space="preserve"> OSD</w:t>
      </w:r>
      <w:r w:rsidRPr="00542FE4">
        <w:rPr>
          <w:rFonts w:ascii="Arial" w:hAnsi="Arial" w:cs="Arial"/>
          <w:color w:val="auto"/>
          <w:sz w:val="22"/>
          <w:szCs w:val="22"/>
        </w:rPr>
        <w:t xml:space="preserve"> w zakresie dotyczącym </w:t>
      </w:r>
      <w:r w:rsidR="00FD5B6B" w:rsidRPr="00542FE4">
        <w:rPr>
          <w:rFonts w:ascii="Arial" w:hAnsi="Arial" w:cs="Arial"/>
          <w:color w:val="auto"/>
          <w:sz w:val="22"/>
          <w:szCs w:val="22"/>
        </w:rPr>
        <w:t>postanowień</w:t>
      </w:r>
      <w:r w:rsidRPr="00542FE4">
        <w:rPr>
          <w:rFonts w:ascii="Arial" w:hAnsi="Arial" w:cs="Arial"/>
          <w:color w:val="auto"/>
          <w:sz w:val="22"/>
          <w:szCs w:val="22"/>
        </w:rPr>
        <w:t xml:space="preserve"> i ustaleń objętych Umową;</w:t>
      </w:r>
    </w:p>
    <w:p w14:paraId="23512D85" w14:textId="4EB1F68C" w:rsidR="0088583E" w:rsidRPr="00542FE4" w:rsidRDefault="0088583E" w:rsidP="0088583E">
      <w:pPr>
        <w:pStyle w:val="styl0"/>
        <w:numPr>
          <w:ilvl w:val="1"/>
          <w:numId w:val="2"/>
        </w:numPr>
        <w:tabs>
          <w:tab w:val="clear" w:pos="720"/>
          <w:tab w:val="clear" w:pos="4536"/>
          <w:tab w:val="clear" w:pos="9072"/>
          <w:tab w:val="num" w:pos="855"/>
        </w:tabs>
        <w:spacing w:line="276" w:lineRule="auto"/>
        <w:ind w:left="855"/>
        <w:rPr>
          <w:rFonts w:ascii="Arial" w:hAnsi="Arial" w:cs="Arial"/>
          <w:color w:val="auto"/>
          <w:sz w:val="22"/>
          <w:szCs w:val="22"/>
        </w:rPr>
      </w:pPr>
      <w:r w:rsidRPr="00542FE4">
        <w:rPr>
          <w:rFonts w:ascii="Arial" w:hAnsi="Arial" w:cs="Arial"/>
          <w:color w:val="auto"/>
          <w:sz w:val="22"/>
          <w:szCs w:val="22"/>
        </w:rPr>
        <w:t xml:space="preserve">zasady wstrzymywania </w:t>
      </w:r>
      <w:r w:rsidR="00630A46">
        <w:rPr>
          <w:rFonts w:ascii="Arial" w:hAnsi="Arial" w:cs="Arial"/>
          <w:color w:val="auto"/>
          <w:sz w:val="22"/>
          <w:szCs w:val="22"/>
        </w:rPr>
        <w:t xml:space="preserve">i wznawiania </w:t>
      </w:r>
      <w:r w:rsidRPr="00542FE4">
        <w:rPr>
          <w:rFonts w:ascii="Arial" w:hAnsi="Arial" w:cs="Arial"/>
          <w:color w:val="auto"/>
          <w:sz w:val="22"/>
          <w:szCs w:val="22"/>
        </w:rPr>
        <w:t>dostarczania energii</w:t>
      </w:r>
      <w:r w:rsidR="00425EFD" w:rsidRPr="00542FE4">
        <w:rPr>
          <w:rFonts w:ascii="Arial" w:hAnsi="Arial" w:cs="Arial"/>
          <w:color w:val="auto"/>
          <w:sz w:val="22"/>
          <w:szCs w:val="22"/>
        </w:rPr>
        <w:t xml:space="preserve"> elektrycznej</w:t>
      </w:r>
      <w:r w:rsidRPr="00542FE4">
        <w:rPr>
          <w:rFonts w:ascii="Arial" w:hAnsi="Arial" w:cs="Arial"/>
          <w:color w:val="auto"/>
          <w:sz w:val="22"/>
          <w:szCs w:val="22"/>
        </w:rPr>
        <w:t xml:space="preserve"> URD przez </w:t>
      </w:r>
      <w:r w:rsidRPr="00542FE4">
        <w:rPr>
          <w:rFonts w:ascii="Arial" w:hAnsi="Arial" w:cs="Arial"/>
          <w:b/>
          <w:color w:val="auto"/>
          <w:sz w:val="22"/>
          <w:szCs w:val="22"/>
        </w:rPr>
        <w:t>OSDn</w:t>
      </w:r>
      <w:r w:rsidRPr="00542FE4">
        <w:rPr>
          <w:rFonts w:ascii="Arial" w:hAnsi="Arial" w:cs="Arial"/>
          <w:color w:val="auto"/>
          <w:sz w:val="22"/>
          <w:szCs w:val="22"/>
        </w:rPr>
        <w:t>;</w:t>
      </w:r>
    </w:p>
    <w:p w14:paraId="7C4C1F0E" w14:textId="77777777" w:rsidR="0088583E" w:rsidRPr="00542FE4" w:rsidRDefault="0088583E" w:rsidP="0088583E">
      <w:pPr>
        <w:pStyle w:val="styl0"/>
        <w:numPr>
          <w:ilvl w:val="1"/>
          <w:numId w:val="2"/>
        </w:numPr>
        <w:tabs>
          <w:tab w:val="clear" w:pos="720"/>
          <w:tab w:val="clear" w:pos="4536"/>
          <w:tab w:val="clear" w:pos="9072"/>
          <w:tab w:val="num" w:pos="855"/>
        </w:tabs>
        <w:spacing w:line="276" w:lineRule="auto"/>
        <w:ind w:left="855"/>
        <w:rPr>
          <w:rFonts w:ascii="Arial" w:hAnsi="Arial" w:cs="Arial"/>
          <w:color w:val="auto"/>
          <w:sz w:val="22"/>
          <w:szCs w:val="22"/>
        </w:rPr>
      </w:pPr>
      <w:r w:rsidRPr="00542FE4">
        <w:rPr>
          <w:rFonts w:ascii="Arial" w:hAnsi="Arial" w:cs="Arial"/>
          <w:color w:val="auto"/>
          <w:sz w:val="22"/>
          <w:szCs w:val="22"/>
        </w:rPr>
        <w:t xml:space="preserve">zakres, zasady i terminy udostępniania danych dotyczących URD, z którymi </w:t>
      </w:r>
      <w:r w:rsidRPr="00542FE4">
        <w:rPr>
          <w:rFonts w:ascii="Arial" w:hAnsi="Arial" w:cs="Arial"/>
          <w:b/>
          <w:color w:val="auto"/>
          <w:sz w:val="22"/>
          <w:szCs w:val="22"/>
        </w:rPr>
        <w:t>Sprzedawca</w:t>
      </w:r>
      <w:r w:rsidR="00425EFD" w:rsidRPr="00542FE4">
        <w:rPr>
          <w:rFonts w:ascii="Arial" w:hAnsi="Arial" w:cs="Arial"/>
          <w:color w:val="auto"/>
          <w:sz w:val="22"/>
          <w:szCs w:val="22"/>
        </w:rPr>
        <w:t xml:space="preserve"> ma zawarte </w:t>
      </w:r>
      <w:r w:rsidR="00B12D76" w:rsidRPr="00542FE4">
        <w:rPr>
          <w:rFonts w:ascii="Arial" w:hAnsi="Arial" w:cs="Arial"/>
          <w:color w:val="auto"/>
          <w:sz w:val="22"/>
          <w:szCs w:val="22"/>
        </w:rPr>
        <w:t>u</w:t>
      </w:r>
      <w:r w:rsidRPr="00542FE4">
        <w:rPr>
          <w:rFonts w:ascii="Arial" w:hAnsi="Arial" w:cs="Arial"/>
          <w:color w:val="auto"/>
          <w:sz w:val="22"/>
          <w:szCs w:val="22"/>
        </w:rPr>
        <w:t>mowy sprzedaży;</w:t>
      </w:r>
    </w:p>
    <w:p w14:paraId="0F5050D4" w14:textId="32BA8945" w:rsidR="0088583E" w:rsidRPr="00542FE4" w:rsidRDefault="0088583E" w:rsidP="0088583E">
      <w:pPr>
        <w:pStyle w:val="styl0"/>
        <w:numPr>
          <w:ilvl w:val="1"/>
          <w:numId w:val="2"/>
        </w:numPr>
        <w:tabs>
          <w:tab w:val="clear" w:pos="720"/>
          <w:tab w:val="clear" w:pos="4536"/>
          <w:tab w:val="clear" w:pos="9072"/>
          <w:tab w:val="num" w:pos="855"/>
        </w:tabs>
        <w:spacing w:line="276" w:lineRule="auto"/>
        <w:ind w:left="855"/>
        <w:rPr>
          <w:rFonts w:ascii="Arial" w:hAnsi="Arial" w:cs="Arial"/>
          <w:color w:val="auto"/>
          <w:sz w:val="22"/>
          <w:szCs w:val="22"/>
        </w:rPr>
      </w:pPr>
      <w:r w:rsidRPr="00542FE4">
        <w:rPr>
          <w:rFonts w:ascii="Arial" w:hAnsi="Arial" w:cs="Arial"/>
          <w:color w:val="auto"/>
          <w:sz w:val="22"/>
          <w:szCs w:val="22"/>
        </w:rPr>
        <w:t xml:space="preserve">zasady informowania </w:t>
      </w:r>
      <w:r w:rsidRPr="00542FE4">
        <w:rPr>
          <w:rFonts w:ascii="Arial" w:hAnsi="Arial" w:cs="Arial"/>
          <w:b/>
          <w:color w:val="auto"/>
          <w:sz w:val="22"/>
          <w:szCs w:val="22"/>
        </w:rPr>
        <w:t>OSDn</w:t>
      </w:r>
      <w:r w:rsidRPr="00542FE4">
        <w:rPr>
          <w:rFonts w:ascii="Arial" w:hAnsi="Arial" w:cs="Arial"/>
          <w:color w:val="auto"/>
          <w:sz w:val="22"/>
          <w:szCs w:val="22"/>
        </w:rPr>
        <w:t xml:space="preserve"> przez </w:t>
      </w:r>
      <w:r w:rsidRPr="00542FE4">
        <w:rPr>
          <w:rFonts w:ascii="Arial" w:hAnsi="Arial" w:cs="Arial"/>
          <w:b/>
          <w:color w:val="auto"/>
          <w:sz w:val="22"/>
          <w:szCs w:val="22"/>
        </w:rPr>
        <w:t>Sprzedawcę</w:t>
      </w:r>
      <w:r w:rsidRPr="00542FE4">
        <w:rPr>
          <w:rFonts w:ascii="Arial" w:hAnsi="Arial" w:cs="Arial"/>
          <w:color w:val="auto"/>
          <w:sz w:val="22"/>
          <w:szCs w:val="22"/>
        </w:rPr>
        <w:t xml:space="preserve"> o kontynuowaniu sprzedaży </w:t>
      </w:r>
      <w:r w:rsidR="006954C9" w:rsidRPr="00542FE4">
        <w:rPr>
          <w:rFonts w:ascii="Arial" w:hAnsi="Arial" w:cs="Arial"/>
          <w:color w:val="auto"/>
          <w:sz w:val="22"/>
          <w:szCs w:val="22"/>
        </w:rPr>
        <w:br/>
      </w:r>
      <w:r w:rsidR="00FC0444" w:rsidRPr="00542FE4">
        <w:rPr>
          <w:rFonts w:ascii="Arial" w:hAnsi="Arial" w:cs="Arial"/>
          <w:color w:val="auto"/>
          <w:sz w:val="22"/>
          <w:szCs w:val="22"/>
        </w:rPr>
        <w:t>ty</w:t>
      </w:r>
      <w:r w:rsidR="00FC0444">
        <w:rPr>
          <w:rFonts w:ascii="Arial" w:hAnsi="Arial" w:cs="Arial"/>
          <w:color w:val="auto"/>
          <w:sz w:val="22"/>
          <w:szCs w:val="22"/>
        </w:rPr>
        <w:t>m</w:t>
      </w:r>
      <w:r w:rsidR="00FC0444" w:rsidRPr="00542FE4">
        <w:rPr>
          <w:rFonts w:ascii="Arial" w:hAnsi="Arial" w:cs="Arial"/>
          <w:color w:val="auto"/>
          <w:sz w:val="22"/>
          <w:szCs w:val="22"/>
        </w:rPr>
        <w:t xml:space="preserve"> </w:t>
      </w:r>
      <w:r w:rsidRPr="00542FE4">
        <w:rPr>
          <w:rFonts w:ascii="Arial" w:hAnsi="Arial" w:cs="Arial"/>
          <w:color w:val="auto"/>
          <w:sz w:val="22"/>
          <w:szCs w:val="22"/>
        </w:rPr>
        <w:t>URD</w:t>
      </w:r>
      <w:r w:rsidR="00FC0444">
        <w:rPr>
          <w:rFonts w:ascii="Arial" w:hAnsi="Arial" w:cs="Arial"/>
          <w:color w:val="auto"/>
          <w:sz w:val="22"/>
          <w:szCs w:val="22"/>
        </w:rPr>
        <w:t>,</w:t>
      </w:r>
      <w:r w:rsidRPr="00542FE4">
        <w:rPr>
          <w:rFonts w:ascii="Arial" w:hAnsi="Arial" w:cs="Arial"/>
          <w:color w:val="auto"/>
          <w:sz w:val="22"/>
          <w:szCs w:val="22"/>
        </w:rPr>
        <w:t xml:space="preserve"> dla których proces zmiany sprzedawcy został zakończony.</w:t>
      </w:r>
    </w:p>
    <w:p w14:paraId="1739887F" w14:textId="77777777" w:rsidR="0088583E" w:rsidRPr="00542FE4" w:rsidRDefault="0088583E" w:rsidP="0088583E">
      <w:pPr>
        <w:pStyle w:val="Stylwyliczanie"/>
        <w:numPr>
          <w:ilvl w:val="0"/>
          <w:numId w:val="2"/>
        </w:numPr>
        <w:tabs>
          <w:tab w:val="clear" w:pos="360"/>
          <w:tab w:val="clear" w:pos="1276"/>
          <w:tab w:val="clear" w:pos="2552"/>
          <w:tab w:val="clear" w:pos="3261"/>
          <w:tab w:val="num" w:pos="426"/>
        </w:tabs>
        <w:spacing w:before="0" w:line="276" w:lineRule="auto"/>
        <w:ind w:left="425" w:hanging="425"/>
        <w:rPr>
          <w:rFonts w:ascii="Arial" w:hAnsi="Arial" w:cs="Arial"/>
          <w:color w:val="auto"/>
          <w:sz w:val="22"/>
          <w:szCs w:val="22"/>
        </w:rPr>
      </w:pPr>
      <w:r w:rsidRPr="00542FE4">
        <w:rPr>
          <w:rFonts w:ascii="Arial" w:hAnsi="Arial" w:cs="Arial"/>
          <w:color w:val="auto"/>
          <w:sz w:val="22"/>
          <w:szCs w:val="22"/>
        </w:rPr>
        <w:t>Realizacja Umowy obejmuje w szczególności:</w:t>
      </w:r>
    </w:p>
    <w:p w14:paraId="15361B73" w14:textId="71330D54" w:rsidR="0088583E" w:rsidRPr="00542FE4" w:rsidRDefault="0088583E" w:rsidP="0088583E">
      <w:pPr>
        <w:pStyle w:val="Tekstpodstawowywcity"/>
        <w:numPr>
          <w:ilvl w:val="1"/>
          <w:numId w:val="2"/>
        </w:numPr>
        <w:spacing w:after="0" w:line="276" w:lineRule="auto"/>
        <w:ind w:left="714" w:hanging="288"/>
        <w:rPr>
          <w:rFonts w:ascii="Arial" w:hAnsi="Arial" w:cs="Arial"/>
          <w:color w:val="auto"/>
          <w:sz w:val="22"/>
          <w:szCs w:val="22"/>
          <w:lang w:val="pl-PL"/>
        </w:rPr>
      </w:pPr>
      <w:r w:rsidRPr="00542FE4">
        <w:rPr>
          <w:rFonts w:ascii="Arial" w:hAnsi="Arial" w:cs="Arial"/>
          <w:color w:val="auto"/>
          <w:sz w:val="22"/>
          <w:szCs w:val="22"/>
          <w:lang w:val="pl-PL"/>
        </w:rPr>
        <w:t xml:space="preserve">realizację przez </w:t>
      </w:r>
      <w:r w:rsidRPr="00542FE4">
        <w:rPr>
          <w:rFonts w:ascii="Arial" w:hAnsi="Arial" w:cs="Arial"/>
          <w:b/>
          <w:color w:val="auto"/>
          <w:sz w:val="22"/>
          <w:szCs w:val="22"/>
          <w:lang w:val="pl-PL"/>
        </w:rPr>
        <w:t>OSDn</w:t>
      </w:r>
      <w:r w:rsidRPr="00542FE4">
        <w:rPr>
          <w:rFonts w:ascii="Arial" w:hAnsi="Arial" w:cs="Arial"/>
          <w:color w:val="auto"/>
          <w:sz w:val="22"/>
          <w:szCs w:val="22"/>
          <w:lang w:val="pl-PL"/>
        </w:rPr>
        <w:t xml:space="preserve"> czynności niezbędnych do fizycznego dostarczenia energii elektrycznej URD</w:t>
      </w:r>
      <w:r w:rsidR="00FD5B6B" w:rsidRPr="00542FE4">
        <w:rPr>
          <w:rFonts w:ascii="Arial" w:hAnsi="Arial" w:cs="Arial"/>
          <w:color w:val="auto"/>
          <w:sz w:val="22"/>
          <w:szCs w:val="22"/>
          <w:lang w:val="pl-PL"/>
        </w:rPr>
        <w:t>,</w:t>
      </w:r>
      <w:r w:rsidRPr="00542FE4">
        <w:rPr>
          <w:rFonts w:ascii="Arial" w:hAnsi="Arial" w:cs="Arial"/>
          <w:color w:val="auto"/>
          <w:sz w:val="22"/>
          <w:szCs w:val="22"/>
          <w:lang w:val="pl-PL"/>
        </w:rPr>
        <w:t xml:space="preserve"> w związku ze zgłoszonymi do </w:t>
      </w:r>
      <w:r w:rsidRPr="00542FE4">
        <w:rPr>
          <w:rFonts w:ascii="Arial" w:hAnsi="Arial" w:cs="Arial"/>
          <w:b/>
          <w:color w:val="auto"/>
          <w:sz w:val="22"/>
          <w:szCs w:val="22"/>
          <w:lang w:val="pl-PL"/>
        </w:rPr>
        <w:t>OSDn</w:t>
      </w:r>
      <w:r w:rsidRPr="00542FE4">
        <w:rPr>
          <w:rFonts w:ascii="Arial" w:hAnsi="Arial" w:cs="Arial"/>
          <w:color w:val="auto"/>
          <w:sz w:val="22"/>
          <w:szCs w:val="22"/>
          <w:lang w:val="pl-PL"/>
        </w:rPr>
        <w:t xml:space="preserve"> i przyjętymi przez </w:t>
      </w:r>
      <w:r w:rsidRPr="00542FE4">
        <w:rPr>
          <w:rFonts w:ascii="Arial" w:hAnsi="Arial" w:cs="Arial"/>
          <w:b/>
          <w:color w:val="auto"/>
          <w:sz w:val="22"/>
          <w:szCs w:val="22"/>
          <w:lang w:val="pl-PL"/>
        </w:rPr>
        <w:t>OSDn</w:t>
      </w:r>
      <w:r w:rsidR="00425EFD" w:rsidRPr="00542FE4">
        <w:rPr>
          <w:rFonts w:ascii="Arial" w:hAnsi="Arial" w:cs="Arial"/>
          <w:color w:val="auto"/>
          <w:sz w:val="22"/>
          <w:szCs w:val="22"/>
          <w:lang w:val="pl-PL"/>
        </w:rPr>
        <w:t xml:space="preserve"> do realizacji </w:t>
      </w:r>
      <w:r w:rsidR="00B12D76" w:rsidRPr="00542FE4">
        <w:rPr>
          <w:rFonts w:ascii="Arial" w:hAnsi="Arial" w:cs="Arial"/>
          <w:color w:val="auto"/>
          <w:sz w:val="22"/>
          <w:szCs w:val="22"/>
          <w:lang w:val="pl-PL"/>
        </w:rPr>
        <w:t>u</w:t>
      </w:r>
      <w:r w:rsidRPr="00542FE4">
        <w:rPr>
          <w:rFonts w:ascii="Arial" w:hAnsi="Arial" w:cs="Arial"/>
          <w:color w:val="auto"/>
          <w:sz w:val="22"/>
          <w:szCs w:val="22"/>
          <w:lang w:val="pl-PL"/>
        </w:rPr>
        <w:t>mowami sprzedaży;</w:t>
      </w:r>
    </w:p>
    <w:p w14:paraId="57C7BDCD" w14:textId="04DBF238" w:rsidR="0088583E" w:rsidRPr="00542FE4" w:rsidRDefault="0088583E" w:rsidP="0088583E">
      <w:pPr>
        <w:pStyle w:val="Tekstpodstawowywcity"/>
        <w:numPr>
          <w:ilvl w:val="1"/>
          <w:numId w:val="2"/>
        </w:numPr>
        <w:spacing w:after="0" w:line="276" w:lineRule="auto"/>
        <w:ind w:left="714" w:hanging="289"/>
        <w:rPr>
          <w:rFonts w:ascii="Arial" w:hAnsi="Arial" w:cs="Arial"/>
          <w:color w:val="auto"/>
          <w:sz w:val="22"/>
          <w:szCs w:val="22"/>
          <w:lang w:val="pl-PL"/>
        </w:rPr>
      </w:pPr>
      <w:r w:rsidRPr="00542FE4">
        <w:rPr>
          <w:rFonts w:ascii="Arial" w:hAnsi="Arial" w:cs="Arial"/>
          <w:color w:val="auto"/>
          <w:sz w:val="22"/>
          <w:szCs w:val="22"/>
          <w:lang w:val="pl-PL"/>
        </w:rPr>
        <w:t>umocowanie, zgodnie z ust. 4</w:t>
      </w:r>
      <w:r w:rsidR="00B12D76" w:rsidRPr="00542FE4">
        <w:rPr>
          <w:rFonts w:ascii="Arial" w:hAnsi="Arial" w:cs="Arial"/>
          <w:color w:val="auto"/>
          <w:sz w:val="22"/>
          <w:szCs w:val="22"/>
          <w:lang w:val="pl-PL"/>
        </w:rPr>
        <w:t xml:space="preserve"> poniżej</w:t>
      </w:r>
      <w:r w:rsidRPr="00542FE4">
        <w:rPr>
          <w:rFonts w:ascii="Arial" w:hAnsi="Arial" w:cs="Arial"/>
          <w:color w:val="auto"/>
          <w:sz w:val="22"/>
          <w:szCs w:val="22"/>
          <w:lang w:val="pl-PL"/>
        </w:rPr>
        <w:t xml:space="preserve">, </w:t>
      </w:r>
      <w:r w:rsidR="00FC0444">
        <w:rPr>
          <w:rFonts w:ascii="Arial" w:hAnsi="Arial" w:cs="Arial"/>
          <w:color w:val="auto"/>
          <w:sz w:val="22"/>
          <w:szCs w:val="22"/>
          <w:lang w:val="pl-PL"/>
        </w:rPr>
        <w:t xml:space="preserve">POB </w:t>
      </w:r>
      <w:r w:rsidRPr="00542FE4">
        <w:rPr>
          <w:rFonts w:ascii="Arial" w:hAnsi="Arial" w:cs="Arial"/>
          <w:color w:val="auto"/>
          <w:sz w:val="22"/>
          <w:szCs w:val="22"/>
          <w:lang w:val="pl-PL"/>
        </w:rPr>
        <w:t xml:space="preserve">wskazanego przez </w:t>
      </w:r>
      <w:r w:rsidRPr="00542FE4">
        <w:rPr>
          <w:rFonts w:ascii="Arial" w:hAnsi="Arial" w:cs="Arial"/>
          <w:b/>
          <w:color w:val="auto"/>
          <w:sz w:val="22"/>
          <w:szCs w:val="22"/>
          <w:lang w:val="pl-PL"/>
        </w:rPr>
        <w:t>Sprzedawcę</w:t>
      </w:r>
      <w:r w:rsidRPr="00542FE4">
        <w:rPr>
          <w:rFonts w:ascii="Arial" w:hAnsi="Arial" w:cs="Arial"/>
          <w:i/>
          <w:color w:val="auto"/>
          <w:sz w:val="22"/>
          <w:szCs w:val="22"/>
          <w:lang w:val="pl-PL"/>
        </w:rPr>
        <w:t xml:space="preserve"> </w:t>
      </w:r>
      <w:r w:rsidRPr="00831A7A">
        <w:rPr>
          <w:rFonts w:ascii="Arial" w:hAnsi="Arial" w:cs="Arial"/>
          <w:b/>
          <w:i/>
          <w:color w:val="auto"/>
          <w:sz w:val="22"/>
          <w:szCs w:val="22"/>
          <w:lang w:val="pl-PL"/>
        </w:rPr>
        <w:t>-</w:t>
      </w:r>
      <w:r w:rsidRPr="00831A7A">
        <w:rPr>
          <w:rFonts w:ascii="Arial" w:hAnsi="Arial" w:cs="Arial"/>
          <w:i/>
          <w:color w:val="auto"/>
          <w:sz w:val="22"/>
          <w:szCs w:val="22"/>
          <w:lang w:val="pl-PL"/>
        </w:rPr>
        <w:t xml:space="preserve"> </w:t>
      </w:r>
      <w:r w:rsidRPr="00542FE4">
        <w:rPr>
          <w:rFonts w:ascii="Arial" w:hAnsi="Arial" w:cs="Arial"/>
          <w:color w:val="auto"/>
          <w:sz w:val="22"/>
          <w:szCs w:val="22"/>
          <w:lang w:val="pl-PL"/>
        </w:rPr>
        <w:t xml:space="preserve">jeżeli </w:t>
      </w:r>
      <w:r w:rsidRPr="00542FE4">
        <w:rPr>
          <w:rFonts w:ascii="Arial" w:hAnsi="Arial" w:cs="Arial"/>
          <w:b/>
          <w:color w:val="auto"/>
          <w:sz w:val="22"/>
          <w:szCs w:val="22"/>
          <w:lang w:val="pl-PL"/>
        </w:rPr>
        <w:t>Sprzedawca</w:t>
      </w:r>
      <w:r w:rsidRPr="00542FE4">
        <w:rPr>
          <w:rFonts w:ascii="Arial" w:hAnsi="Arial" w:cs="Arial"/>
          <w:color w:val="auto"/>
          <w:sz w:val="22"/>
          <w:szCs w:val="22"/>
          <w:lang w:val="pl-PL"/>
        </w:rPr>
        <w:t xml:space="preserve"> nie pełni samodzielnie funkcji POB;</w:t>
      </w:r>
    </w:p>
    <w:p w14:paraId="24C95610" w14:textId="77777777" w:rsidR="0088583E" w:rsidRPr="00542FE4" w:rsidRDefault="0088583E" w:rsidP="0088583E">
      <w:pPr>
        <w:pStyle w:val="Tekstpodstawowywcity"/>
        <w:numPr>
          <w:ilvl w:val="1"/>
          <w:numId w:val="2"/>
        </w:numPr>
        <w:spacing w:after="0" w:line="276" w:lineRule="auto"/>
        <w:ind w:hanging="294"/>
        <w:rPr>
          <w:rFonts w:ascii="Arial" w:hAnsi="Arial" w:cs="Arial"/>
          <w:color w:val="auto"/>
          <w:sz w:val="22"/>
          <w:szCs w:val="22"/>
          <w:lang w:val="pl-PL"/>
        </w:rPr>
      </w:pPr>
      <w:r w:rsidRPr="00542FE4">
        <w:rPr>
          <w:rFonts w:ascii="Arial" w:hAnsi="Arial" w:cs="Arial"/>
          <w:color w:val="auto"/>
          <w:sz w:val="22"/>
          <w:szCs w:val="22"/>
          <w:lang w:val="pl-PL"/>
        </w:rPr>
        <w:t xml:space="preserve">powiadamianie </w:t>
      </w:r>
      <w:r w:rsidRPr="00542FE4">
        <w:rPr>
          <w:rFonts w:ascii="Arial" w:hAnsi="Arial" w:cs="Arial"/>
          <w:b/>
          <w:color w:val="auto"/>
          <w:sz w:val="22"/>
          <w:szCs w:val="22"/>
          <w:lang w:val="pl-PL"/>
        </w:rPr>
        <w:t>OSDn</w:t>
      </w:r>
      <w:r w:rsidRPr="00542FE4">
        <w:rPr>
          <w:rFonts w:ascii="Arial" w:hAnsi="Arial" w:cs="Arial"/>
          <w:color w:val="auto"/>
          <w:sz w:val="22"/>
          <w:szCs w:val="22"/>
          <w:lang w:val="pl-PL"/>
        </w:rPr>
        <w:t xml:space="preserve"> przez </w:t>
      </w:r>
      <w:r w:rsidRPr="00542FE4">
        <w:rPr>
          <w:rFonts w:ascii="Arial" w:hAnsi="Arial" w:cs="Arial"/>
          <w:b/>
          <w:color w:val="auto"/>
          <w:sz w:val="22"/>
          <w:szCs w:val="22"/>
          <w:lang w:val="pl-PL"/>
        </w:rPr>
        <w:t>Sprzedawcę</w:t>
      </w:r>
      <w:r w:rsidR="00425EFD" w:rsidRPr="00542FE4">
        <w:rPr>
          <w:rFonts w:ascii="Arial" w:hAnsi="Arial" w:cs="Arial"/>
          <w:color w:val="auto"/>
          <w:sz w:val="22"/>
          <w:szCs w:val="22"/>
          <w:lang w:val="pl-PL"/>
        </w:rPr>
        <w:t xml:space="preserve"> o zawartych </w:t>
      </w:r>
      <w:r w:rsidR="00B12D76" w:rsidRPr="00542FE4">
        <w:rPr>
          <w:rFonts w:ascii="Arial" w:hAnsi="Arial" w:cs="Arial"/>
          <w:color w:val="auto"/>
          <w:sz w:val="22"/>
          <w:szCs w:val="22"/>
          <w:lang w:val="pl-PL"/>
        </w:rPr>
        <w:t>u</w:t>
      </w:r>
      <w:r w:rsidRPr="00542FE4">
        <w:rPr>
          <w:rFonts w:ascii="Arial" w:hAnsi="Arial" w:cs="Arial"/>
          <w:color w:val="auto"/>
          <w:sz w:val="22"/>
          <w:szCs w:val="22"/>
          <w:lang w:val="pl-PL"/>
        </w:rPr>
        <w:t>mowach sprzedaży;</w:t>
      </w:r>
    </w:p>
    <w:p w14:paraId="5AF76F90" w14:textId="753F77E7" w:rsidR="0088583E" w:rsidRPr="00542FE4" w:rsidRDefault="0088583E" w:rsidP="0088583E">
      <w:pPr>
        <w:pStyle w:val="Tekstpodstawowywcity"/>
        <w:numPr>
          <w:ilvl w:val="1"/>
          <w:numId w:val="2"/>
        </w:numPr>
        <w:spacing w:after="0" w:line="276" w:lineRule="auto"/>
        <w:ind w:left="714" w:hanging="288"/>
        <w:rPr>
          <w:rFonts w:ascii="Arial" w:hAnsi="Arial" w:cs="Arial"/>
          <w:color w:val="auto"/>
          <w:sz w:val="22"/>
          <w:szCs w:val="22"/>
          <w:lang w:val="pl-PL"/>
        </w:rPr>
      </w:pPr>
      <w:r w:rsidRPr="00542FE4">
        <w:rPr>
          <w:rFonts w:ascii="Arial" w:hAnsi="Arial" w:cs="Arial"/>
          <w:color w:val="auto"/>
          <w:sz w:val="22"/>
          <w:szCs w:val="22"/>
          <w:lang w:val="pl-PL"/>
        </w:rPr>
        <w:t>weryfikację</w:t>
      </w:r>
      <w:r w:rsidRPr="00542FE4">
        <w:rPr>
          <w:rFonts w:ascii="Arial" w:hAnsi="Arial" w:cs="Arial"/>
          <w:b/>
          <w:color w:val="auto"/>
          <w:sz w:val="22"/>
          <w:szCs w:val="22"/>
          <w:lang w:val="pl-PL"/>
        </w:rPr>
        <w:t xml:space="preserve"> </w:t>
      </w:r>
      <w:r w:rsidRPr="00542FE4">
        <w:rPr>
          <w:rFonts w:ascii="Arial" w:hAnsi="Arial" w:cs="Arial"/>
          <w:color w:val="auto"/>
          <w:sz w:val="22"/>
          <w:szCs w:val="22"/>
          <w:lang w:val="pl-PL"/>
        </w:rPr>
        <w:t>zgłoszenia</w:t>
      </w:r>
      <w:r w:rsidRPr="00542FE4">
        <w:rPr>
          <w:rFonts w:ascii="Arial" w:hAnsi="Arial" w:cs="Arial"/>
          <w:b/>
          <w:color w:val="auto"/>
          <w:sz w:val="22"/>
          <w:szCs w:val="22"/>
          <w:lang w:val="pl-PL"/>
        </w:rPr>
        <w:t xml:space="preserve"> </w:t>
      </w:r>
      <w:r w:rsidR="00B12D76" w:rsidRPr="00831A7A">
        <w:rPr>
          <w:rFonts w:ascii="Arial" w:hAnsi="Arial" w:cs="Arial"/>
          <w:color w:val="auto"/>
          <w:sz w:val="22"/>
          <w:szCs w:val="22"/>
          <w:lang w:val="pl-PL"/>
        </w:rPr>
        <w:t>u</w:t>
      </w:r>
      <w:r w:rsidRPr="00542FE4">
        <w:rPr>
          <w:rFonts w:ascii="Arial" w:hAnsi="Arial" w:cs="Arial"/>
          <w:color w:val="auto"/>
          <w:sz w:val="22"/>
          <w:szCs w:val="22"/>
          <w:lang w:val="pl-PL"/>
        </w:rPr>
        <w:t xml:space="preserve">mów sprzedaży dokonanego przez </w:t>
      </w:r>
      <w:r w:rsidRPr="00542FE4">
        <w:rPr>
          <w:rFonts w:ascii="Arial" w:hAnsi="Arial" w:cs="Arial"/>
          <w:b/>
          <w:color w:val="auto"/>
          <w:sz w:val="22"/>
          <w:szCs w:val="22"/>
          <w:lang w:val="pl-PL"/>
        </w:rPr>
        <w:t>Sprzedawcę</w:t>
      </w:r>
      <w:r w:rsidRPr="00542FE4">
        <w:rPr>
          <w:rFonts w:ascii="Arial" w:hAnsi="Arial" w:cs="Arial"/>
          <w:color w:val="auto"/>
          <w:sz w:val="22"/>
          <w:szCs w:val="22"/>
          <w:lang w:val="pl-PL"/>
        </w:rPr>
        <w:t>, w zakresie kompletności i poprawności danych;</w:t>
      </w:r>
    </w:p>
    <w:p w14:paraId="617FD9A7" w14:textId="1EE7D0CE" w:rsidR="0088583E" w:rsidRPr="00542FE4" w:rsidRDefault="0088583E" w:rsidP="0088583E">
      <w:pPr>
        <w:pStyle w:val="Tekstpodstawowywcity"/>
        <w:numPr>
          <w:ilvl w:val="1"/>
          <w:numId w:val="2"/>
        </w:numPr>
        <w:spacing w:after="0" w:line="276" w:lineRule="auto"/>
        <w:ind w:left="714" w:hanging="289"/>
        <w:rPr>
          <w:rFonts w:ascii="Arial" w:hAnsi="Arial" w:cs="Arial"/>
          <w:color w:val="auto"/>
          <w:sz w:val="22"/>
          <w:szCs w:val="22"/>
          <w:lang w:val="pl-PL"/>
        </w:rPr>
      </w:pPr>
      <w:r w:rsidRPr="00542FE4">
        <w:rPr>
          <w:rFonts w:ascii="Arial" w:hAnsi="Arial" w:cs="Arial"/>
          <w:color w:val="auto"/>
          <w:sz w:val="22"/>
          <w:szCs w:val="22"/>
          <w:lang w:val="pl-PL"/>
        </w:rPr>
        <w:t xml:space="preserve">obejmowanie Umową kolejnych URD, z którymi </w:t>
      </w:r>
      <w:r w:rsidRPr="00542FE4">
        <w:rPr>
          <w:rFonts w:ascii="Arial" w:hAnsi="Arial" w:cs="Arial"/>
          <w:b/>
          <w:color w:val="auto"/>
          <w:sz w:val="22"/>
          <w:szCs w:val="22"/>
          <w:lang w:val="pl-PL"/>
        </w:rPr>
        <w:t>Sprzedawca</w:t>
      </w:r>
      <w:r w:rsidR="00425EFD" w:rsidRPr="00542FE4">
        <w:rPr>
          <w:rFonts w:ascii="Arial" w:hAnsi="Arial" w:cs="Arial"/>
          <w:color w:val="auto"/>
          <w:sz w:val="22"/>
          <w:szCs w:val="22"/>
          <w:lang w:val="pl-PL"/>
        </w:rPr>
        <w:t xml:space="preserve"> zawarł </w:t>
      </w:r>
      <w:r w:rsidR="00B12D76" w:rsidRPr="00542FE4">
        <w:rPr>
          <w:rFonts w:ascii="Arial" w:hAnsi="Arial" w:cs="Arial"/>
          <w:color w:val="auto"/>
          <w:sz w:val="22"/>
          <w:szCs w:val="22"/>
          <w:lang w:val="pl-PL"/>
        </w:rPr>
        <w:t>u</w:t>
      </w:r>
      <w:r w:rsidRPr="00542FE4">
        <w:rPr>
          <w:rFonts w:ascii="Arial" w:hAnsi="Arial" w:cs="Arial"/>
          <w:color w:val="auto"/>
          <w:sz w:val="22"/>
          <w:szCs w:val="22"/>
          <w:lang w:val="pl-PL"/>
        </w:rPr>
        <w:t>mowy sprzedaży oraz wyłączanie z zakresu Umo</w:t>
      </w:r>
      <w:r w:rsidR="00425EFD" w:rsidRPr="00542FE4">
        <w:rPr>
          <w:rFonts w:ascii="Arial" w:hAnsi="Arial" w:cs="Arial"/>
          <w:color w:val="auto"/>
          <w:sz w:val="22"/>
          <w:szCs w:val="22"/>
          <w:lang w:val="pl-PL"/>
        </w:rPr>
        <w:t xml:space="preserve">wy tych URD, z którymi zawarte </w:t>
      </w:r>
      <w:r w:rsidR="00B12D76" w:rsidRPr="00542FE4">
        <w:rPr>
          <w:rFonts w:ascii="Arial" w:hAnsi="Arial" w:cs="Arial"/>
          <w:color w:val="auto"/>
          <w:sz w:val="22"/>
          <w:szCs w:val="22"/>
          <w:lang w:val="pl-PL"/>
        </w:rPr>
        <w:t>u</w:t>
      </w:r>
      <w:r w:rsidRPr="00542FE4">
        <w:rPr>
          <w:rFonts w:ascii="Arial" w:hAnsi="Arial" w:cs="Arial"/>
          <w:color w:val="auto"/>
          <w:sz w:val="22"/>
          <w:szCs w:val="22"/>
          <w:lang w:val="pl-PL"/>
        </w:rPr>
        <w:t xml:space="preserve">mowy sprzedaży wygasły, zostały wypowiedziane lub rozwiązane albo, </w:t>
      </w:r>
      <w:r w:rsidR="00FE1125">
        <w:rPr>
          <w:rFonts w:ascii="Arial" w:hAnsi="Arial" w:cs="Arial"/>
          <w:color w:val="auto"/>
          <w:sz w:val="22"/>
          <w:szCs w:val="22"/>
          <w:lang w:val="pl-PL"/>
        </w:rPr>
        <w:t>którym</w:t>
      </w:r>
      <w:r w:rsidRPr="00542FE4">
        <w:rPr>
          <w:rFonts w:ascii="Arial" w:hAnsi="Arial" w:cs="Arial"/>
          <w:color w:val="auto"/>
          <w:sz w:val="22"/>
          <w:szCs w:val="22"/>
          <w:lang w:val="pl-PL"/>
        </w:rPr>
        <w:t xml:space="preserve"> </w:t>
      </w:r>
      <w:r w:rsidRPr="00542FE4">
        <w:rPr>
          <w:rFonts w:ascii="Arial" w:hAnsi="Arial" w:cs="Arial"/>
          <w:b/>
          <w:color w:val="auto"/>
          <w:sz w:val="22"/>
          <w:szCs w:val="22"/>
          <w:lang w:val="pl-PL"/>
        </w:rPr>
        <w:t>Sprzedawca</w:t>
      </w:r>
      <w:r w:rsidRPr="00542FE4">
        <w:rPr>
          <w:rFonts w:ascii="Arial" w:hAnsi="Arial" w:cs="Arial"/>
          <w:color w:val="auto"/>
          <w:sz w:val="22"/>
          <w:szCs w:val="22"/>
          <w:lang w:val="pl-PL"/>
        </w:rPr>
        <w:t xml:space="preserve"> zaprzestał sprzedaży energii elektrycznej z przyczyn wynikających </w:t>
      </w:r>
      <w:r w:rsidR="006954C9" w:rsidRPr="00542FE4">
        <w:rPr>
          <w:rFonts w:ascii="Arial" w:hAnsi="Arial" w:cs="Arial"/>
          <w:color w:val="auto"/>
          <w:sz w:val="22"/>
          <w:szCs w:val="22"/>
          <w:lang w:val="pl-PL"/>
        </w:rPr>
        <w:br/>
      </w:r>
      <w:r w:rsidRPr="00542FE4">
        <w:rPr>
          <w:rFonts w:ascii="Arial" w:hAnsi="Arial" w:cs="Arial"/>
          <w:color w:val="auto"/>
          <w:sz w:val="22"/>
          <w:szCs w:val="22"/>
          <w:lang w:val="pl-PL"/>
        </w:rPr>
        <w:t>z § 1 ust. </w:t>
      </w:r>
      <w:r w:rsidR="00FD5B6B" w:rsidRPr="00542FE4">
        <w:rPr>
          <w:rFonts w:ascii="Arial" w:hAnsi="Arial" w:cs="Arial"/>
          <w:color w:val="auto"/>
          <w:sz w:val="22"/>
          <w:szCs w:val="22"/>
          <w:lang w:val="pl-PL"/>
        </w:rPr>
        <w:t>8</w:t>
      </w:r>
      <w:r w:rsidRPr="00542FE4">
        <w:rPr>
          <w:rFonts w:ascii="Arial" w:hAnsi="Arial" w:cs="Arial"/>
          <w:color w:val="auto"/>
          <w:sz w:val="22"/>
          <w:szCs w:val="22"/>
          <w:lang w:val="pl-PL"/>
        </w:rPr>
        <w:t xml:space="preserve"> Umowy;</w:t>
      </w:r>
    </w:p>
    <w:p w14:paraId="00CDBC8E" w14:textId="3E423A4A" w:rsidR="0088583E" w:rsidRPr="00542FE4" w:rsidRDefault="0088583E" w:rsidP="0088583E">
      <w:pPr>
        <w:pStyle w:val="Tekstpodstawowywcity"/>
        <w:numPr>
          <w:ilvl w:val="1"/>
          <w:numId w:val="2"/>
        </w:numPr>
        <w:spacing w:after="0" w:line="276" w:lineRule="auto"/>
        <w:ind w:left="714" w:hanging="289"/>
        <w:rPr>
          <w:rFonts w:ascii="Arial" w:hAnsi="Arial" w:cs="Arial"/>
          <w:color w:val="auto"/>
          <w:sz w:val="22"/>
          <w:szCs w:val="22"/>
          <w:lang w:val="pl-PL"/>
        </w:rPr>
      </w:pPr>
      <w:r w:rsidRPr="00542FE4">
        <w:rPr>
          <w:rFonts w:ascii="Arial" w:hAnsi="Arial" w:cs="Arial"/>
          <w:color w:val="auto"/>
          <w:sz w:val="22"/>
          <w:szCs w:val="22"/>
          <w:lang w:val="pl-PL"/>
        </w:rPr>
        <w:lastRenderedPageBreak/>
        <w:t xml:space="preserve">wstrzymanie </w:t>
      </w:r>
      <w:r w:rsidR="00FE1125">
        <w:rPr>
          <w:rFonts w:ascii="Arial" w:hAnsi="Arial" w:cs="Arial"/>
          <w:color w:val="auto"/>
          <w:sz w:val="22"/>
          <w:szCs w:val="22"/>
          <w:lang w:val="pl-PL"/>
        </w:rPr>
        <w:t xml:space="preserve">i wznawianie </w:t>
      </w:r>
      <w:r w:rsidRPr="00542FE4">
        <w:rPr>
          <w:rFonts w:ascii="Arial" w:hAnsi="Arial" w:cs="Arial"/>
          <w:color w:val="auto"/>
          <w:sz w:val="22"/>
          <w:szCs w:val="22"/>
          <w:lang w:val="pl-PL"/>
        </w:rPr>
        <w:t>dostarczania energii elektrycznej URD na warunkach i zasadach określonych w § 7</w:t>
      </w:r>
      <w:r w:rsidR="00B12D76" w:rsidRPr="00542FE4">
        <w:rPr>
          <w:rFonts w:ascii="Arial" w:hAnsi="Arial" w:cs="Arial"/>
          <w:color w:val="auto"/>
          <w:sz w:val="22"/>
          <w:szCs w:val="22"/>
          <w:lang w:val="pl-PL"/>
        </w:rPr>
        <w:t xml:space="preserve"> Umowy</w:t>
      </w:r>
      <w:r w:rsidRPr="00542FE4">
        <w:rPr>
          <w:rFonts w:ascii="Arial" w:hAnsi="Arial" w:cs="Arial"/>
          <w:color w:val="auto"/>
          <w:sz w:val="22"/>
          <w:szCs w:val="22"/>
          <w:lang w:val="pl-PL"/>
        </w:rPr>
        <w:t>;</w:t>
      </w:r>
    </w:p>
    <w:p w14:paraId="6FC741BD" w14:textId="30E873FE" w:rsidR="0088583E" w:rsidRPr="00542FE4" w:rsidRDefault="0088583E" w:rsidP="0088583E">
      <w:pPr>
        <w:pStyle w:val="Tekstpodstawowywcity"/>
        <w:numPr>
          <w:ilvl w:val="1"/>
          <w:numId w:val="2"/>
        </w:numPr>
        <w:spacing w:after="0" w:line="276" w:lineRule="auto"/>
        <w:ind w:left="714" w:hanging="289"/>
        <w:rPr>
          <w:rFonts w:ascii="Arial" w:hAnsi="Arial" w:cs="Arial"/>
          <w:color w:val="auto"/>
          <w:sz w:val="22"/>
          <w:szCs w:val="22"/>
          <w:lang w:val="pl-PL"/>
        </w:rPr>
      </w:pPr>
      <w:r w:rsidRPr="00542FE4">
        <w:rPr>
          <w:rFonts w:ascii="Arial" w:hAnsi="Arial" w:cs="Arial"/>
          <w:color w:val="auto"/>
          <w:sz w:val="22"/>
          <w:szCs w:val="22"/>
          <w:lang w:val="pl-PL"/>
        </w:rPr>
        <w:t xml:space="preserve">udostępnianie </w:t>
      </w:r>
      <w:r w:rsidR="00FE1125">
        <w:rPr>
          <w:rFonts w:ascii="Arial" w:hAnsi="Arial" w:cs="Arial"/>
          <w:b/>
          <w:color w:val="auto"/>
          <w:sz w:val="22"/>
          <w:szCs w:val="22"/>
          <w:lang w:val="pl-PL"/>
        </w:rPr>
        <w:t>Sprzedawcy</w:t>
      </w:r>
      <w:r w:rsidR="00FE1125" w:rsidRPr="00542FE4">
        <w:rPr>
          <w:rFonts w:ascii="Arial" w:hAnsi="Arial" w:cs="Arial"/>
          <w:color w:val="auto"/>
          <w:sz w:val="22"/>
          <w:szCs w:val="22"/>
          <w:lang w:val="pl-PL"/>
        </w:rPr>
        <w:t xml:space="preserve"> </w:t>
      </w:r>
      <w:r w:rsidRPr="00542FE4">
        <w:rPr>
          <w:rFonts w:ascii="Arial" w:hAnsi="Arial" w:cs="Arial"/>
          <w:color w:val="auto"/>
          <w:sz w:val="22"/>
          <w:szCs w:val="22"/>
          <w:lang w:val="pl-PL"/>
        </w:rPr>
        <w:t>danych pomiarowych dotyczących zużycia energii elektrycznej przez URD.</w:t>
      </w:r>
    </w:p>
    <w:p w14:paraId="4A31EBAB" w14:textId="69A9937B" w:rsidR="0088583E" w:rsidRPr="00542FE4" w:rsidRDefault="0088583E" w:rsidP="0088583E">
      <w:pPr>
        <w:pStyle w:val="Stylwyliczanie"/>
        <w:numPr>
          <w:ilvl w:val="0"/>
          <w:numId w:val="2"/>
        </w:numPr>
        <w:tabs>
          <w:tab w:val="clear" w:pos="360"/>
          <w:tab w:val="clear" w:pos="1276"/>
          <w:tab w:val="clear" w:pos="2552"/>
          <w:tab w:val="clear" w:pos="3261"/>
          <w:tab w:val="num" w:pos="426"/>
        </w:tabs>
        <w:spacing w:before="0" w:line="276" w:lineRule="auto"/>
        <w:ind w:left="426" w:hanging="426"/>
        <w:rPr>
          <w:rFonts w:ascii="Arial" w:hAnsi="Arial" w:cs="Arial"/>
          <w:color w:val="auto"/>
          <w:sz w:val="22"/>
          <w:szCs w:val="22"/>
        </w:rPr>
      </w:pPr>
      <w:r w:rsidRPr="00542FE4">
        <w:rPr>
          <w:rFonts w:ascii="Arial" w:hAnsi="Arial" w:cs="Arial"/>
          <w:color w:val="auto"/>
          <w:sz w:val="22"/>
          <w:szCs w:val="22"/>
        </w:rPr>
        <w:t>Umocowanie, o którym mowa w ust. 3 pkt. 2)</w:t>
      </w:r>
      <w:r w:rsidR="00B12D76" w:rsidRPr="00542FE4">
        <w:rPr>
          <w:rFonts w:ascii="Arial" w:hAnsi="Arial" w:cs="Arial"/>
          <w:color w:val="auto"/>
          <w:sz w:val="22"/>
          <w:szCs w:val="22"/>
        </w:rPr>
        <w:t xml:space="preserve"> powyżej</w:t>
      </w:r>
      <w:r w:rsidRPr="00542FE4">
        <w:rPr>
          <w:rFonts w:ascii="Arial" w:hAnsi="Arial" w:cs="Arial"/>
          <w:color w:val="auto"/>
          <w:sz w:val="22"/>
          <w:szCs w:val="22"/>
        </w:rPr>
        <w:t xml:space="preserve"> </w:t>
      </w:r>
      <w:r w:rsidR="00A375D2">
        <w:rPr>
          <w:rFonts w:ascii="Arial" w:hAnsi="Arial" w:cs="Arial"/>
          <w:color w:val="auto"/>
          <w:sz w:val="22"/>
          <w:szCs w:val="22"/>
        </w:rPr>
        <w:t xml:space="preserve">POB </w:t>
      </w:r>
      <w:r w:rsidRPr="00542FE4">
        <w:rPr>
          <w:rFonts w:ascii="Arial" w:hAnsi="Arial" w:cs="Arial"/>
          <w:color w:val="auto"/>
          <w:sz w:val="22"/>
          <w:szCs w:val="22"/>
        </w:rPr>
        <w:t xml:space="preserve">wskazanego przez </w:t>
      </w:r>
      <w:r w:rsidRPr="00542FE4">
        <w:rPr>
          <w:rFonts w:ascii="Arial" w:hAnsi="Arial" w:cs="Arial"/>
          <w:b/>
          <w:color w:val="auto"/>
          <w:sz w:val="22"/>
          <w:szCs w:val="22"/>
        </w:rPr>
        <w:t>Sprzedawcę</w:t>
      </w:r>
      <w:r w:rsidRPr="00542FE4">
        <w:rPr>
          <w:rFonts w:ascii="Arial" w:hAnsi="Arial" w:cs="Arial"/>
          <w:color w:val="auto"/>
          <w:sz w:val="22"/>
          <w:szCs w:val="22"/>
        </w:rPr>
        <w:t xml:space="preserve"> obejmuje: oznaczenie i wskazanie kodu POB oraz Operatora Rynku (OR) na RB, a także wskazanie kodów jednostek grafikowych odbiorczych (JG</w:t>
      </w:r>
      <w:r w:rsidRPr="00542FE4">
        <w:rPr>
          <w:rFonts w:ascii="Arial" w:hAnsi="Arial" w:cs="Arial"/>
          <w:color w:val="auto"/>
          <w:sz w:val="22"/>
          <w:szCs w:val="22"/>
          <w:vertAlign w:val="subscript"/>
        </w:rPr>
        <w:t>O</w:t>
      </w:r>
      <w:r w:rsidRPr="00542FE4">
        <w:rPr>
          <w:rFonts w:ascii="Arial" w:hAnsi="Arial" w:cs="Arial"/>
          <w:color w:val="auto"/>
          <w:sz w:val="22"/>
          <w:szCs w:val="22"/>
        </w:rPr>
        <w:t xml:space="preserve">) i kodów Miejsc Dostarczania Rynku Bilansującego (MB), w ramach, których będzie prowadzone bilansowanie handlowe. </w:t>
      </w:r>
    </w:p>
    <w:p w14:paraId="782AD5CF" w14:textId="298BD55D" w:rsidR="0088583E" w:rsidRPr="00542FE4" w:rsidRDefault="0088583E" w:rsidP="0088583E">
      <w:pPr>
        <w:pStyle w:val="Stylwyliczanie"/>
        <w:numPr>
          <w:ilvl w:val="0"/>
          <w:numId w:val="2"/>
        </w:numPr>
        <w:tabs>
          <w:tab w:val="clear" w:pos="1276"/>
          <w:tab w:val="clear" w:pos="2552"/>
          <w:tab w:val="clear" w:pos="3261"/>
        </w:tabs>
        <w:spacing w:before="0" w:line="276" w:lineRule="auto"/>
        <w:ind w:left="357" w:hanging="357"/>
        <w:rPr>
          <w:rFonts w:ascii="Arial" w:hAnsi="Arial" w:cs="Arial"/>
          <w:b/>
          <w:color w:val="auto"/>
          <w:sz w:val="22"/>
          <w:szCs w:val="22"/>
        </w:rPr>
      </w:pPr>
      <w:r w:rsidRPr="00542FE4">
        <w:rPr>
          <w:rFonts w:ascii="Arial" w:hAnsi="Arial" w:cs="Arial"/>
          <w:b/>
          <w:color w:val="auto"/>
          <w:sz w:val="22"/>
          <w:szCs w:val="22"/>
        </w:rPr>
        <w:t>Sprzedawca</w:t>
      </w:r>
      <w:r w:rsidRPr="00542FE4">
        <w:rPr>
          <w:rFonts w:ascii="Arial" w:hAnsi="Arial" w:cs="Arial"/>
          <w:color w:val="auto"/>
          <w:sz w:val="22"/>
          <w:szCs w:val="22"/>
        </w:rPr>
        <w:t xml:space="preserve"> oświadcza, że przydzielone przez OSP JG</w:t>
      </w:r>
      <w:r w:rsidRPr="00542FE4">
        <w:rPr>
          <w:rFonts w:ascii="Arial" w:hAnsi="Arial" w:cs="Arial"/>
          <w:color w:val="auto"/>
          <w:sz w:val="22"/>
          <w:szCs w:val="22"/>
          <w:vertAlign w:val="subscript"/>
        </w:rPr>
        <w:t>O</w:t>
      </w:r>
      <w:r w:rsidRPr="00542FE4">
        <w:rPr>
          <w:rFonts w:ascii="Arial" w:hAnsi="Arial" w:cs="Arial"/>
          <w:color w:val="auto"/>
          <w:sz w:val="22"/>
          <w:szCs w:val="22"/>
        </w:rPr>
        <w:t xml:space="preserve"> i MB, w ramach których będzie prowadzone bilansowanie h</w:t>
      </w:r>
      <w:r w:rsidR="009616B4" w:rsidRPr="00542FE4">
        <w:rPr>
          <w:rFonts w:ascii="Arial" w:hAnsi="Arial" w:cs="Arial"/>
          <w:color w:val="auto"/>
          <w:sz w:val="22"/>
          <w:szCs w:val="22"/>
        </w:rPr>
        <w:t xml:space="preserve">andlowe, wynikają z przedmiotu </w:t>
      </w:r>
      <w:r w:rsidR="00B12D76" w:rsidRPr="00542FE4">
        <w:rPr>
          <w:rFonts w:ascii="Arial" w:hAnsi="Arial" w:cs="Arial"/>
          <w:color w:val="auto"/>
          <w:sz w:val="22"/>
          <w:szCs w:val="22"/>
        </w:rPr>
        <w:t>u</w:t>
      </w:r>
      <w:r w:rsidRPr="00542FE4">
        <w:rPr>
          <w:rFonts w:ascii="Arial" w:hAnsi="Arial" w:cs="Arial"/>
          <w:color w:val="auto"/>
          <w:sz w:val="22"/>
          <w:szCs w:val="22"/>
        </w:rPr>
        <w:t>mowy o świadczenie usług przesyłania, o której mowa w § 1 ust. 6 pkt. 2) albo § 1 ust. 7 pkt 5)</w:t>
      </w:r>
      <w:r w:rsidR="00B12D76" w:rsidRPr="00542FE4">
        <w:rPr>
          <w:rFonts w:ascii="Arial" w:hAnsi="Arial" w:cs="Arial"/>
          <w:color w:val="auto"/>
          <w:sz w:val="22"/>
          <w:szCs w:val="22"/>
        </w:rPr>
        <w:t xml:space="preserve"> Umowy</w:t>
      </w:r>
      <w:r w:rsidRPr="00542FE4">
        <w:rPr>
          <w:rFonts w:ascii="Arial" w:hAnsi="Arial" w:cs="Arial"/>
          <w:color w:val="auto"/>
          <w:sz w:val="22"/>
          <w:szCs w:val="22"/>
        </w:rPr>
        <w:t>.</w:t>
      </w:r>
    </w:p>
    <w:p w14:paraId="1E596C79" w14:textId="30F82DDF" w:rsidR="0088583E" w:rsidRDefault="0088583E" w:rsidP="0088583E">
      <w:pPr>
        <w:pStyle w:val="Stylwyliczanie"/>
        <w:numPr>
          <w:ilvl w:val="0"/>
          <w:numId w:val="2"/>
        </w:numPr>
        <w:tabs>
          <w:tab w:val="clear" w:pos="1276"/>
          <w:tab w:val="clear" w:pos="2552"/>
          <w:tab w:val="clear" w:pos="3261"/>
        </w:tabs>
        <w:spacing w:before="0" w:line="276" w:lineRule="auto"/>
        <w:ind w:left="357" w:hanging="357"/>
        <w:rPr>
          <w:rFonts w:ascii="Arial" w:hAnsi="Arial" w:cs="Arial"/>
          <w:color w:val="auto"/>
          <w:sz w:val="22"/>
          <w:szCs w:val="22"/>
        </w:rPr>
      </w:pPr>
      <w:r w:rsidRPr="00542FE4">
        <w:rPr>
          <w:rFonts w:ascii="Arial" w:hAnsi="Arial" w:cs="Arial"/>
          <w:b/>
          <w:color w:val="auto"/>
          <w:sz w:val="22"/>
          <w:szCs w:val="22"/>
        </w:rPr>
        <w:t>Sprzedawca</w:t>
      </w:r>
      <w:r w:rsidRPr="00542FE4">
        <w:rPr>
          <w:rFonts w:ascii="Arial" w:hAnsi="Arial" w:cs="Arial"/>
          <w:color w:val="auto"/>
          <w:sz w:val="22"/>
          <w:szCs w:val="22"/>
        </w:rPr>
        <w:t xml:space="preserve"> oświadcza, że dla JG</w:t>
      </w:r>
      <w:r w:rsidRPr="00542FE4">
        <w:rPr>
          <w:rFonts w:ascii="Arial" w:hAnsi="Arial" w:cs="Arial"/>
          <w:color w:val="auto"/>
          <w:sz w:val="22"/>
          <w:szCs w:val="22"/>
          <w:vertAlign w:val="subscript"/>
        </w:rPr>
        <w:t>O</w:t>
      </w:r>
      <w:r w:rsidRPr="00542FE4">
        <w:rPr>
          <w:rFonts w:ascii="Arial" w:hAnsi="Arial" w:cs="Arial"/>
          <w:color w:val="auto"/>
          <w:sz w:val="22"/>
          <w:szCs w:val="22"/>
        </w:rPr>
        <w:t>, o których mowa w ust. 5</w:t>
      </w:r>
      <w:r w:rsidR="00B12D76" w:rsidRPr="00542FE4">
        <w:rPr>
          <w:rFonts w:ascii="Arial" w:hAnsi="Arial" w:cs="Arial"/>
          <w:color w:val="auto"/>
          <w:sz w:val="22"/>
          <w:szCs w:val="22"/>
        </w:rPr>
        <w:t xml:space="preserve"> powyżej</w:t>
      </w:r>
      <w:r w:rsidRPr="00542FE4">
        <w:rPr>
          <w:rFonts w:ascii="Arial" w:hAnsi="Arial" w:cs="Arial"/>
          <w:color w:val="auto"/>
          <w:sz w:val="22"/>
          <w:szCs w:val="22"/>
        </w:rPr>
        <w:t>, w ramach których następuje bilansowanie handlowe</w:t>
      </w:r>
      <w:r w:rsidRPr="00542FE4">
        <w:rPr>
          <w:rFonts w:ascii="Arial" w:hAnsi="Arial" w:cs="Arial"/>
          <w:b/>
          <w:color w:val="auto"/>
          <w:sz w:val="22"/>
          <w:szCs w:val="22"/>
        </w:rPr>
        <w:t xml:space="preserve"> Sprzedawcy</w:t>
      </w:r>
      <w:r w:rsidRPr="00542FE4">
        <w:rPr>
          <w:rFonts w:ascii="Arial" w:hAnsi="Arial" w:cs="Arial"/>
          <w:color w:val="auto"/>
          <w:sz w:val="22"/>
          <w:szCs w:val="22"/>
        </w:rPr>
        <w:t xml:space="preserve">, </w:t>
      </w:r>
      <w:r w:rsidR="00322909">
        <w:rPr>
          <w:rFonts w:ascii="Arial" w:hAnsi="Arial" w:cs="Arial"/>
          <w:color w:val="auto"/>
          <w:sz w:val="22"/>
          <w:szCs w:val="22"/>
        </w:rPr>
        <w:t xml:space="preserve">POB </w:t>
      </w:r>
      <w:r w:rsidRPr="00542FE4">
        <w:rPr>
          <w:rFonts w:ascii="Arial" w:hAnsi="Arial" w:cs="Arial"/>
          <w:color w:val="auto"/>
          <w:sz w:val="22"/>
          <w:szCs w:val="22"/>
        </w:rPr>
        <w:t>wskazany przez</w:t>
      </w:r>
      <w:r w:rsidRPr="00542FE4">
        <w:rPr>
          <w:rFonts w:ascii="Arial" w:hAnsi="Arial" w:cs="Arial"/>
          <w:b/>
          <w:color w:val="auto"/>
          <w:sz w:val="22"/>
          <w:szCs w:val="22"/>
        </w:rPr>
        <w:t xml:space="preserve"> Sprzedawcę</w:t>
      </w:r>
      <w:r w:rsidRPr="00542FE4">
        <w:rPr>
          <w:rFonts w:ascii="Arial" w:hAnsi="Arial" w:cs="Arial"/>
          <w:color w:val="auto"/>
          <w:sz w:val="22"/>
          <w:szCs w:val="22"/>
        </w:rPr>
        <w:t xml:space="preserve"> zapewnia realizację funkcji OR, zgodnie z postanowieniami IRiESP. </w:t>
      </w:r>
    </w:p>
    <w:p w14:paraId="67A3249D" w14:textId="69EEAB97" w:rsidR="0091625A" w:rsidRPr="003B564B" w:rsidRDefault="0091625A" w:rsidP="003B564B">
      <w:pPr>
        <w:pStyle w:val="Akapitzlist"/>
        <w:numPr>
          <w:ilvl w:val="0"/>
          <w:numId w:val="2"/>
        </w:numPr>
        <w:autoSpaceDE w:val="0"/>
        <w:autoSpaceDN w:val="0"/>
        <w:adjustRightInd w:val="0"/>
        <w:jc w:val="both"/>
        <w:rPr>
          <w:rFonts w:ascii="Arial" w:hAnsi="Arial" w:cs="Arial"/>
          <w:sz w:val="22"/>
          <w:szCs w:val="22"/>
        </w:rPr>
      </w:pPr>
      <w:r w:rsidRPr="003B564B">
        <w:rPr>
          <w:rFonts w:ascii="Arial" w:hAnsi="Arial" w:cs="Arial"/>
          <w:b/>
          <w:bCs/>
          <w:sz w:val="22"/>
          <w:szCs w:val="22"/>
        </w:rPr>
        <w:t xml:space="preserve">OSDn </w:t>
      </w:r>
      <w:r w:rsidRPr="003B564B">
        <w:rPr>
          <w:rFonts w:ascii="Arial" w:hAnsi="Arial" w:cs="Arial"/>
          <w:sz w:val="22"/>
          <w:szCs w:val="22"/>
        </w:rPr>
        <w:t xml:space="preserve">oświadcza, że istnieje możliwość prowadzenia przez </w:t>
      </w:r>
      <w:r w:rsidRPr="002E031C">
        <w:rPr>
          <w:rFonts w:ascii="Arial" w:hAnsi="Arial" w:cs="Arial"/>
          <w:b/>
          <w:bCs/>
          <w:sz w:val="22"/>
          <w:szCs w:val="22"/>
        </w:rPr>
        <w:t>Sprzedawc</w:t>
      </w:r>
      <w:r w:rsidRPr="002E031C">
        <w:rPr>
          <w:rFonts w:ascii="Arial" w:hAnsi="Arial" w:cs="Arial"/>
          <w:b/>
          <w:sz w:val="22"/>
          <w:szCs w:val="22"/>
        </w:rPr>
        <w:t>ę</w:t>
      </w:r>
      <w:r w:rsidRPr="003B564B">
        <w:rPr>
          <w:rFonts w:ascii="Arial" w:hAnsi="Arial" w:cs="Arial"/>
          <w:sz w:val="22"/>
          <w:szCs w:val="22"/>
        </w:rPr>
        <w:t xml:space="preserve"> sprzedaży rezerwowej URD przyłączonych do sieci tego </w:t>
      </w:r>
      <w:r w:rsidRPr="003B564B">
        <w:rPr>
          <w:rFonts w:ascii="Arial" w:hAnsi="Arial" w:cs="Arial"/>
          <w:b/>
          <w:bCs/>
          <w:sz w:val="22"/>
          <w:szCs w:val="22"/>
        </w:rPr>
        <w:t xml:space="preserve">OSDn </w:t>
      </w:r>
      <w:r w:rsidRPr="003B564B">
        <w:rPr>
          <w:rFonts w:ascii="Arial" w:hAnsi="Arial" w:cs="Arial"/>
          <w:sz w:val="22"/>
          <w:szCs w:val="22"/>
        </w:rPr>
        <w:t>na warunkach określonych w odrębnej umowie.</w:t>
      </w:r>
    </w:p>
    <w:p w14:paraId="78C07FE3" w14:textId="77777777" w:rsidR="0091689A" w:rsidRDefault="0091689A" w:rsidP="0088583E">
      <w:pPr>
        <w:pStyle w:val="Tekstpodstawowywcity"/>
        <w:spacing w:after="0" w:line="276" w:lineRule="auto"/>
        <w:ind w:left="0"/>
        <w:jc w:val="center"/>
        <w:rPr>
          <w:rFonts w:ascii="Arial" w:hAnsi="Arial" w:cs="Arial"/>
          <w:b/>
          <w:color w:val="auto"/>
          <w:sz w:val="22"/>
          <w:szCs w:val="22"/>
          <w:lang w:val="pl-PL"/>
        </w:rPr>
      </w:pPr>
    </w:p>
    <w:p w14:paraId="0BF7140A" w14:textId="77777777" w:rsidR="0088583E" w:rsidRPr="00542FE4" w:rsidRDefault="0088583E" w:rsidP="0088583E">
      <w:pPr>
        <w:pStyle w:val="Tekstpodstawowywcity"/>
        <w:spacing w:after="0" w:line="276" w:lineRule="auto"/>
        <w:ind w:left="0"/>
        <w:jc w:val="center"/>
        <w:rPr>
          <w:rFonts w:ascii="Arial" w:hAnsi="Arial" w:cs="Arial"/>
          <w:b/>
          <w:color w:val="auto"/>
          <w:sz w:val="22"/>
          <w:szCs w:val="22"/>
          <w:lang w:val="pl-PL"/>
        </w:rPr>
      </w:pPr>
      <w:r w:rsidRPr="00542FE4">
        <w:rPr>
          <w:rFonts w:ascii="Arial" w:hAnsi="Arial" w:cs="Arial"/>
          <w:b/>
          <w:color w:val="auto"/>
          <w:sz w:val="22"/>
          <w:szCs w:val="22"/>
          <w:lang w:val="pl-PL"/>
        </w:rPr>
        <w:t>§ 3</w:t>
      </w:r>
    </w:p>
    <w:p w14:paraId="20C87EC1" w14:textId="77777777" w:rsidR="0088583E" w:rsidRDefault="0088583E" w:rsidP="0088583E">
      <w:pPr>
        <w:pStyle w:val="styl0"/>
        <w:spacing w:line="276" w:lineRule="auto"/>
        <w:jc w:val="center"/>
        <w:rPr>
          <w:rFonts w:ascii="Arial" w:hAnsi="Arial" w:cs="Arial"/>
          <w:b/>
          <w:color w:val="auto"/>
          <w:sz w:val="22"/>
          <w:szCs w:val="22"/>
        </w:rPr>
      </w:pPr>
      <w:r w:rsidRPr="00542FE4">
        <w:rPr>
          <w:rFonts w:ascii="Arial" w:hAnsi="Arial" w:cs="Arial"/>
          <w:b/>
          <w:color w:val="auto"/>
          <w:sz w:val="22"/>
          <w:szCs w:val="22"/>
        </w:rPr>
        <w:t>Zobowiązania Stron</w:t>
      </w:r>
    </w:p>
    <w:p w14:paraId="48292172" w14:textId="77777777" w:rsidR="0060521F" w:rsidRPr="00542FE4" w:rsidRDefault="0060521F" w:rsidP="0088583E">
      <w:pPr>
        <w:pStyle w:val="styl0"/>
        <w:spacing w:line="276" w:lineRule="auto"/>
        <w:jc w:val="center"/>
        <w:rPr>
          <w:rFonts w:ascii="Arial" w:hAnsi="Arial" w:cs="Arial"/>
          <w:b/>
          <w:color w:val="auto"/>
          <w:sz w:val="22"/>
          <w:szCs w:val="22"/>
        </w:rPr>
      </w:pPr>
    </w:p>
    <w:p w14:paraId="46B371A7" w14:textId="77777777" w:rsidR="0088583E" w:rsidRPr="00542FE4" w:rsidRDefault="0088583E" w:rsidP="003B564B">
      <w:pPr>
        <w:pStyle w:val="Stylwyliczanie"/>
        <w:numPr>
          <w:ilvl w:val="6"/>
          <w:numId w:val="2"/>
        </w:numPr>
        <w:tabs>
          <w:tab w:val="clear" w:pos="1276"/>
          <w:tab w:val="clear" w:pos="2520"/>
          <w:tab w:val="clear" w:pos="2552"/>
          <w:tab w:val="clear" w:pos="3261"/>
          <w:tab w:val="num" w:pos="630"/>
        </w:tabs>
        <w:spacing w:before="0" w:line="276" w:lineRule="auto"/>
        <w:ind w:left="630" w:hanging="630"/>
        <w:rPr>
          <w:rFonts w:ascii="Arial" w:hAnsi="Arial" w:cs="Arial"/>
          <w:color w:val="auto"/>
          <w:sz w:val="22"/>
          <w:szCs w:val="22"/>
        </w:rPr>
      </w:pPr>
      <w:r w:rsidRPr="00542FE4">
        <w:rPr>
          <w:rFonts w:ascii="Arial" w:hAnsi="Arial" w:cs="Arial"/>
          <w:color w:val="auto"/>
          <w:sz w:val="22"/>
          <w:szCs w:val="22"/>
        </w:rPr>
        <w:t xml:space="preserve">W ramach świadczenia usług dystrybucji będących przedmiotem </w:t>
      </w:r>
      <w:r w:rsidRPr="00487536">
        <w:rPr>
          <w:rFonts w:ascii="Arial" w:hAnsi="Arial" w:cs="Arial"/>
          <w:color w:val="auto"/>
          <w:sz w:val="22"/>
          <w:szCs w:val="22"/>
        </w:rPr>
        <w:t>Umowy</w:t>
      </w:r>
      <w:r w:rsidRPr="00542FE4">
        <w:rPr>
          <w:rFonts w:ascii="Arial" w:hAnsi="Arial" w:cs="Arial"/>
          <w:color w:val="auto"/>
          <w:sz w:val="22"/>
          <w:szCs w:val="22"/>
        </w:rPr>
        <w:t xml:space="preserve">, </w:t>
      </w:r>
      <w:r w:rsidRPr="00542FE4">
        <w:rPr>
          <w:rFonts w:ascii="Arial" w:hAnsi="Arial" w:cs="Arial"/>
          <w:b/>
          <w:color w:val="auto"/>
          <w:sz w:val="22"/>
          <w:szCs w:val="22"/>
        </w:rPr>
        <w:t>OSDn</w:t>
      </w:r>
      <w:r w:rsidRPr="00542FE4">
        <w:rPr>
          <w:rFonts w:ascii="Arial" w:hAnsi="Arial" w:cs="Arial"/>
          <w:color w:val="auto"/>
          <w:sz w:val="22"/>
          <w:szCs w:val="22"/>
        </w:rPr>
        <w:t xml:space="preserve"> zobowiązuje się w szczególności do:</w:t>
      </w:r>
    </w:p>
    <w:p w14:paraId="6D1BEEB4" w14:textId="0439BABE" w:rsidR="0088583E" w:rsidRPr="00542FE4" w:rsidRDefault="0088583E" w:rsidP="0088583E">
      <w:pPr>
        <w:pStyle w:val="Tekstpodstawowywcity"/>
        <w:numPr>
          <w:ilvl w:val="0"/>
          <w:numId w:val="7"/>
        </w:numPr>
        <w:tabs>
          <w:tab w:val="clear" w:pos="540"/>
          <w:tab w:val="clear" w:pos="4536"/>
          <w:tab w:val="num" w:pos="709"/>
        </w:tabs>
        <w:spacing w:after="0" w:line="276" w:lineRule="auto"/>
        <w:ind w:left="710" w:hanging="284"/>
        <w:rPr>
          <w:rFonts w:ascii="Arial" w:hAnsi="Arial" w:cs="Arial"/>
          <w:color w:val="auto"/>
          <w:sz w:val="22"/>
          <w:szCs w:val="22"/>
          <w:lang w:val="pl-PL"/>
        </w:rPr>
      </w:pPr>
      <w:r w:rsidRPr="00542FE4">
        <w:rPr>
          <w:rFonts w:ascii="Arial" w:hAnsi="Arial" w:cs="Arial"/>
          <w:color w:val="auto"/>
          <w:sz w:val="22"/>
          <w:szCs w:val="22"/>
          <w:lang w:val="pl-PL"/>
        </w:rPr>
        <w:t xml:space="preserve">stosowania w wymaganym zakresie postanowień </w:t>
      </w:r>
      <w:r w:rsidR="001D73C6" w:rsidRPr="00831A7A">
        <w:rPr>
          <w:rFonts w:ascii="Arial" w:hAnsi="Arial" w:cs="Arial"/>
          <w:b/>
          <w:color w:val="auto"/>
          <w:sz w:val="22"/>
          <w:szCs w:val="22"/>
          <w:lang w:val="pl-PL"/>
        </w:rPr>
        <w:t>IRiESD OSDn</w:t>
      </w:r>
      <w:r w:rsidR="00290B1A">
        <w:rPr>
          <w:rFonts w:ascii="Arial" w:hAnsi="Arial" w:cs="Arial"/>
          <w:color w:val="auto"/>
          <w:sz w:val="22"/>
          <w:szCs w:val="22"/>
          <w:lang w:val="pl-PL"/>
        </w:rPr>
        <w:t xml:space="preserve">, </w:t>
      </w:r>
      <w:r w:rsidRPr="00542FE4">
        <w:rPr>
          <w:rFonts w:ascii="Arial" w:hAnsi="Arial" w:cs="Arial"/>
          <w:color w:val="auto"/>
          <w:sz w:val="22"/>
          <w:szCs w:val="22"/>
          <w:lang w:val="pl-PL"/>
        </w:rPr>
        <w:t xml:space="preserve"> </w:t>
      </w:r>
      <w:r w:rsidR="00290B1A" w:rsidRPr="00290B1A">
        <w:rPr>
          <w:rFonts w:ascii="Arial" w:hAnsi="Arial" w:cs="Arial"/>
          <w:color w:val="auto"/>
          <w:sz w:val="22"/>
          <w:szCs w:val="22"/>
          <w:lang w:val="pl-PL"/>
        </w:rPr>
        <w:t>IRiESD OSDp i IRiESD OSD</w:t>
      </w:r>
      <w:r w:rsidR="00290B1A" w:rsidRPr="00542FE4">
        <w:rPr>
          <w:rFonts w:ascii="Arial" w:hAnsi="Arial" w:cs="Arial"/>
          <w:color w:val="auto"/>
          <w:sz w:val="22"/>
          <w:szCs w:val="22"/>
          <w:lang w:val="pl-PL"/>
        </w:rPr>
        <w:t xml:space="preserve"> </w:t>
      </w:r>
      <w:r w:rsidRPr="00542FE4">
        <w:rPr>
          <w:rFonts w:ascii="Arial" w:hAnsi="Arial" w:cs="Arial"/>
          <w:color w:val="auto"/>
          <w:sz w:val="22"/>
          <w:szCs w:val="22"/>
          <w:lang w:val="pl-PL"/>
        </w:rPr>
        <w:t xml:space="preserve">oraz dokumentów w </w:t>
      </w:r>
      <w:r w:rsidR="00FC140C" w:rsidRPr="00542FE4">
        <w:rPr>
          <w:rFonts w:ascii="Arial" w:hAnsi="Arial" w:cs="Arial"/>
          <w:color w:val="auto"/>
          <w:sz w:val="22"/>
          <w:szCs w:val="22"/>
          <w:lang w:val="pl-PL"/>
        </w:rPr>
        <w:t>ni</w:t>
      </w:r>
      <w:r w:rsidR="00FC140C">
        <w:rPr>
          <w:rFonts w:ascii="Arial" w:hAnsi="Arial" w:cs="Arial"/>
          <w:color w:val="auto"/>
          <w:sz w:val="22"/>
          <w:szCs w:val="22"/>
          <w:lang w:val="pl-PL"/>
        </w:rPr>
        <w:t>ch</w:t>
      </w:r>
      <w:r w:rsidR="00FC140C" w:rsidRPr="00542FE4">
        <w:rPr>
          <w:rFonts w:ascii="Arial" w:hAnsi="Arial" w:cs="Arial"/>
          <w:color w:val="auto"/>
          <w:sz w:val="22"/>
          <w:szCs w:val="22"/>
          <w:lang w:val="pl-PL"/>
        </w:rPr>
        <w:t xml:space="preserve"> </w:t>
      </w:r>
      <w:r w:rsidRPr="00542FE4">
        <w:rPr>
          <w:rFonts w:ascii="Arial" w:hAnsi="Arial" w:cs="Arial"/>
          <w:color w:val="auto"/>
          <w:sz w:val="22"/>
          <w:szCs w:val="22"/>
          <w:lang w:val="pl-PL"/>
        </w:rPr>
        <w:t>przywołanych;</w:t>
      </w:r>
    </w:p>
    <w:p w14:paraId="63A163D4" w14:textId="6CF4DD44" w:rsidR="0088583E" w:rsidRPr="00542FE4" w:rsidRDefault="000A63BE" w:rsidP="0060521F">
      <w:pPr>
        <w:pStyle w:val="Tekstpodstawowywcity"/>
        <w:numPr>
          <w:ilvl w:val="0"/>
          <w:numId w:val="7"/>
        </w:numPr>
        <w:tabs>
          <w:tab w:val="clear" w:pos="540"/>
          <w:tab w:val="clear" w:pos="4536"/>
          <w:tab w:val="num" w:pos="709"/>
        </w:tabs>
        <w:spacing w:after="0" w:line="276" w:lineRule="auto"/>
        <w:ind w:left="710" w:hanging="284"/>
        <w:jc w:val="left"/>
        <w:rPr>
          <w:rFonts w:ascii="Arial" w:hAnsi="Arial" w:cs="Arial"/>
          <w:color w:val="auto"/>
          <w:sz w:val="22"/>
          <w:szCs w:val="22"/>
          <w:lang w:val="pl-PL"/>
        </w:rPr>
      </w:pPr>
      <w:r>
        <w:rPr>
          <w:rFonts w:ascii="Arial" w:hAnsi="Arial" w:cs="Arial"/>
          <w:color w:val="auto"/>
          <w:sz w:val="22"/>
          <w:szCs w:val="22"/>
          <w:lang w:val="pl-PL"/>
        </w:rPr>
        <w:t xml:space="preserve">terminowego </w:t>
      </w:r>
      <w:r w:rsidR="0088583E" w:rsidRPr="00542FE4">
        <w:rPr>
          <w:rFonts w:ascii="Arial" w:hAnsi="Arial" w:cs="Arial"/>
          <w:color w:val="auto"/>
          <w:sz w:val="22"/>
          <w:szCs w:val="22"/>
          <w:lang w:val="pl-PL"/>
        </w:rPr>
        <w:t>wyznaczania danych pomiarowych URD</w:t>
      </w:r>
      <w:r w:rsidR="0020593A" w:rsidRPr="00542FE4">
        <w:rPr>
          <w:rFonts w:ascii="Arial" w:hAnsi="Arial" w:cs="Arial"/>
          <w:color w:val="auto"/>
          <w:sz w:val="22"/>
          <w:szCs w:val="22"/>
          <w:lang w:val="pl-PL"/>
        </w:rPr>
        <w:t xml:space="preserve"> </w:t>
      </w:r>
      <w:r w:rsidR="0088583E" w:rsidRPr="00542FE4">
        <w:rPr>
          <w:rFonts w:ascii="Arial" w:hAnsi="Arial" w:cs="Arial"/>
          <w:color w:val="auto"/>
          <w:sz w:val="22"/>
          <w:szCs w:val="22"/>
          <w:lang w:val="pl-PL"/>
        </w:rPr>
        <w:t xml:space="preserve">zgodnie z zapisami </w:t>
      </w:r>
      <w:r w:rsidR="001D73C6" w:rsidRPr="00831A7A">
        <w:rPr>
          <w:rFonts w:ascii="Arial" w:hAnsi="Arial" w:cs="Arial"/>
          <w:b/>
          <w:color w:val="auto"/>
          <w:sz w:val="22"/>
          <w:szCs w:val="22"/>
          <w:lang w:val="pl-PL"/>
        </w:rPr>
        <w:t xml:space="preserve">IRiESD </w:t>
      </w:r>
      <w:r w:rsidR="001D73C6" w:rsidRPr="00542FE4">
        <w:rPr>
          <w:rFonts w:ascii="Arial" w:hAnsi="Arial" w:cs="Arial"/>
          <w:b/>
          <w:color w:val="auto"/>
          <w:sz w:val="22"/>
          <w:szCs w:val="22"/>
          <w:lang w:val="pl-PL"/>
        </w:rPr>
        <w:t>OSDn</w:t>
      </w:r>
      <w:r w:rsidR="0088583E" w:rsidRPr="00542FE4">
        <w:rPr>
          <w:rFonts w:ascii="Arial" w:hAnsi="Arial" w:cs="Arial"/>
          <w:color w:val="auto"/>
          <w:sz w:val="22"/>
          <w:szCs w:val="22"/>
          <w:lang w:val="pl-PL"/>
        </w:rPr>
        <w:t xml:space="preserve"> oraz w terminach określonych w § 6 Umowy;</w:t>
      </w:r>
    </w:p>
    <w:p w14:paraId="417FA058" w14:textId="52E43EF5" w:rsidR="0088583E" w:rsidRDefault="0088583E" w:rsidP="0088583E">
      <w:pPr>
        <w:pStyle w:val="Tekstpodstawowywcity"/>
        <w:numPr>
          <w:ilvl w:val="0"/>
          <w:numId w:val="7"/>
        </w:numPr>
        <w:tabs>
          <w:tab w:val="clear" w:pos="540"/>
          <w:tab w:val="clear" w:pos="4536"/>
          <w:tab w:val="num" w:pos="709"/>
        </w:tabs>
        <w:spacing w:after="0" w:line="276" w:lineRule="auto"/>
        <w:ind w:left="710" w:hanging="284"/>
        <w:rPr>
          <w:rFonts w:ascii="Arial" w:hAnsi="Arial" w:cs="Arial"/>
          <w:color w:val="auto"/>
          <w:sz w:val="22"/>
          <w:szCs w:val="22"/>
          <w:lang w:val="pl-PL"/>
        </w:rPr>
      </w:pPr>
      <w:r w:rsidRPr="00542FE4">
        <w:rPr>
          <w:rFonts w:ascii="Arial" w:hAnsi="Arial" w:cs="Arial"/>
          <w:color w:val="auto"/>
          <w:sz w:val="22"/>
          <w:szCs w:val="22"/>
          <w:lang w:val="pl-PL"/>
        </w:rPr>
        <w:t xml:space="preserve">udostępniania </w:t>
      </w:r>
      <w:r w:rsidRPr="00542FE4">
        <w:rPr>
          <w:rFonts w:ascii="Arial" w:hAnsi="Arial" w:cs="Arial"/>
          <w:b/>
          <w:color w:val="auto"/>
          <w:sz w:val="22"/>
          <w:szCs w:val="22"/>
          <w:lang w:val="pl-PL"/>
        </w:rPr>
        <w:t>Sprzedawcy</w:t>
      </w:r>
      <w:r w:rsidRPr="00542FE4">
        <w:rPr>
          <w:rFonts w:ascii="Arial" w:hAnsi="Arial" w:cs="Arial"/>
          <w:color w:val="auto"/>
          <w:sz w:val="22"/>
          <w:szCs w:val="22"/>
          <w:lang w:val="pl-PL"/>
        </w:rPr>
        <w:t xml:space="preserve"> danych pomiarowych URD;</w:t>
      </w:r>
    </w:p>
    <w:p w14:paraId="109EC3FD" w14:textId="7C4715DA" w:rsidR="00FC44E3" w:rsidRPr="00CD4D60" w:rsidRDefault="00FC44E3" w:rsidP="00CD4D60">
      <w:pPr>
        <w:pStyle w:val="Tekstpodstawowywcity"/>
        <w:numPr>
          <w:ilvl w:val="0"/>
          <w:numId w:val="7"/>
        </w:numPr>
        <w:tabs>
          <w:tab w:val="clear" w:pos="540"/>
          <w:tab w:val="clear" w:pos="4536"/>
          <w:tab w:val="num" w:pos="709"/>
        </w:tabs>
        <w:spacing w:after="0" w:line="276" w:lineRule="auto"/>
        <w:ind w:left="710" w:hanging="284"/>
        <w:rPr>
          <w:rFonts w:ascii="Arial" w:hAnsi="Arial" w:cs="Arial"/>
          <w:color w:val="auto"/>
          <w:sz w:val="22"/>
          <w:szCs w:val="22"/>
          <w:lang w:val="pl-PL"/>
        </w:rPr>
      </w:pPr>
      <w:r>
        <w:rPr>
          <w:rFonts w:ascii="Arial" w:hAnsi="Arial" w:cs="Arial"/>
          <w:color w:val="auto"/>
          <w:sz w:val="22"/>
          <w:szCs w:val="22"/>
          <w:lang w:val="pl-PL"/>
        </w:rPr>
        <w:t xml:space="preserve">udostępniania </w:t>
      </w:r>
      <w:r w:rsidRPr="00B71F3A">
        <w:rPr>
          <w:rFonts w:ascii="Arial" w:hAnsi="Arial" w:cs="Arial"/>
          <w:sz w:val="22"/>
          <w:szCs w:val="22"/>
          <w:lang w:val="pl-PL"/>
        </w:rPr>
        <w:t xml:space="preserve">OSDp oraz </w:t>
      </w:r>
      <w:r w:rsidRPr="00633DA3">
        <w:rPr>
          <w:rFonts w:ascii="Arial" w:hAnsi="Arial" w:cs="Arial"/>
          <w:b/>
          <w:sz w:val="22"/>
          <w:szCs w:val="22"/>
          <w:lang w:val="pl-PL"/>
        </w:rPr>
        <w:t>Sprzedawcy</w:t>
      </w:r>
      <w:r w:rsidRPr="00B71F3A">
        <w:rPr>
          <w:rFonts w:ascii="Arial" w:hAnsi="Arial" w:cs="Arial"/>
          <w:sz w:val="22"/>
          <w:szCs w:val="22"/>
          <w:lang w:val="pl-PL"/>
        </w:rPr>
        <w:t xml:space="preserve"> danych pomiarowych niezbędnych </w:t>
      </w:r>
      <w:r>
        <w:rPr>
          <w:rFonts w:ascii="Arial" w:hAnsi="Arial" w:cs="Arial"/>
          <w:sz w:val="22"/>
          <w:szCs w:val="22"/>
          <w:lang w:val="pl-PL"/>
        </w:rPr>
        <w:br/>
      </w:r>
      <w:r w:rsidRPr="00B71F3A">
        <w:rPr>
          <w:rFonts w:ascii="Arial" w:hAnsi="Arial" w:cs="Arial"/>
          <w:sz w:val="22"/>
          <w:szCs w:val="22"/>
          <w:lang w:val="pl-PL"/>
        </w:rPr>
        <w:t xml:space="preserve">do prowadzenia bilansowania handlowego URD oraz zapewnienie przekazywania tych danych przez OSDp do OSP oraz </w:t>
      </w:r>
      <w:r w:rsidRPr="00A53D69">
        <w:rPr>
          <w:rFonts w:ascii="Arial" w:hAnsi="Arial" w:cs="Arial"/>
          <w:b/>
          <w:sz w:val="22"/>
          <w:szCs w:val="22"/>
          <w:lang w:val="pl-PL"/>
        </w:rPr>
        <w:t>Sprzedawcy</w:t>
      </w:r>
      <w:r w:rsidRPr="00B71F3A">
        <w:rPr>
          <w:rFonts w:ascii="Arial" w:hAnsi="Arial" w:cs="Arial"/>
          <w:sz w:val="22"/>
          <w:szCs w:val="22"/>
          <w:lang w:val="pl-PL"/>
        </w:rPr>
        <w:t>;</w:t>
      </w:r>
    </w:p>
    <w:p w14:paraId="58373220" w14:textId="4E1E4760" w:rsidR="0088583E" w:rsidRPr="00542FE4" w:rsidRDefault="0088583E" w:rsidP="0088583E">
      <w:pPr>
        <w:pStyle w:val="Tekstpodstawowywcity"/>
        <w:numPr>
          <w:ilvl w:val="0"/>
          <w:numId w:val="7"/>
        </w:numPr>
        <w:tabs>
          <w:tab w:val="clear" w:pos="540"/>
          <w:tab w:val="clear" w:pos="4536"/>
          <w:tab w:val="num" w:pos="709"/>
        </w:tabs>
        <w:spacing w:after="0" w:line="276" w:lineRule="auto"/>
        <w:ind w:left="710" w:hanging="284"/>
        <w:rPr>
          <w:rFonts w:ascii="Arial" w:hAnsi="Arial" w:cs="Arial"/>
          <w:color w:val="auto"/>
          <w:sz w:val="22"/>
          <w:szCs w:val="22"/>
          <w:lang w:val="pl-PL"/>
        </w:rPr>
      </w:pPr>
      <w:r w:rsidRPr="00542FE4">
        <w:rPr>
          <w:rFonts w:ascii="Arial" w:hAnsi="Arial" w:cs="Arial"/>
          <w:color w:val="auto"/>
          <w:sz w:val="22"/>
          <w:szCs w:val="22"/>
          <w:lang w:val="pl-PL"/>
        </w:rPr>
        <w:t>niezwłocznego przekazywania informacji wynikających z</w:t>
      </w:r>
      <w:r w:rsidR="001D73C6" w:rsidRPr="00542FE4">
        <w:rPr>
          <w:rFonts w:ascii="Arial" w:hAnsi="Arial" w:cs="Arial"/>
          <w:color w:val="FF0000"/>
          <w:sz w:val="22"/>
          <w:szCs w:val="22"/>
          <w:lang w:val="pl-PL"/>
        </w:rPr>
        <w:t xml:space="preserve"> </w:t>
      </w:r>
      <w:r w:rsidR="001D73C6" w:rsidRPr="00831A7A">
        <w:rPr>
          <w:rFonts w:ascii="Arial" w:hAnsi="Arial" w:cs="Arial"/>
          <w:b/>
          <w:color w:val="auto"/>
          <w:sz w:val="22"/>
          <w:szCs w:val="22"/>
          <w:lang w:val="pl-PL"/>
        </w:rPr>
        <w:t>IRiESD</w:t>
      </w:r>
      <w:r w:rsidR="001D73C6" w:rsidRPr="00542FE4">
        <w:rPr>
          <w:rFonts w:ascii="Arial" w:hAnsi="Arial" w:cs="Arial"/>
          <w:color w:val="auto"/>
          <w:sz w:val="22"/>
          <w:szCs w:val="22"/>
          <w:lang w:val="pl-PL"/>
        </w:rPr>
        <w:t xml:space="preserve"> </w:t>
      </w:r>
      <w:r w:rsidR="001D73C6" w:rsidRPr="00542FE4">
        <w:rPr>
          <w:rFonts w:ascii="Arial" w:hAnsi="Arial" w:cs="Arial"/>
          <w:b/>
          <w:color w:val="auto"/>
          <w:sz w:val="22"/>
          <w:szCs w:val="22"/>
          <w:lang w:val="pl-PL"/>
        </w:rPr>
        <w:t>OSDn</w:t>
      </w:r>
      <w:r w:rsidRPr="00542FE4">
        <w:rPr>
          <w:rFonts w:ascii="Arial" w:hAnsi="Arial" w:cs="Arial"/>
          <w:color w:val="auto"/>
          <w:sz w:val="22"/>
          <w:szCs w:val="22"/>
          <w:lang w:val="pl-PL"/>
        </w:rPr>
        <w:t xml:space="preserve"> i mających wpływ na realizację Umowy, w tym powiadamiania o wypowiedzeni</w:t>
      </w:r>
      <w:r w:rsidR="00DF6F19" w:rsidRPr="00542FE4">
        <w:rPr>
          <w:rFonts w:ascii="Arial" w:hAnsi="Arial" w:cs="Arial"/>
          <w:color w:val="auto"/>
          <w:sz w:val="22"/>
          <w:szCs w:val="22"/>
          <w:lang w:val="pl-PL"/>
        </w:rPr>
        <w:t xml:space="preserve">u, rozwiązaniu lub wygaśnięciu </w:t>
      </w:r>
      <w:r w:rsidR="00B12D76" w:rsidRPr="00542FE4">
        <w:rPr>
          <w:rFonts w:ascii="Arial" w:hAnsi="Arial" w:cs="Arial"/>
          <w:color w:val="auto"/>
          <w:sz w:val="22"/>
          <w:szCs w:val="22"/>
          <w:lang w:val="pl-PL"/>
        </w:rPr>
        <w:t>u</w:t>
      </w:r>
      <w:r w:rsidRPr="00542FE4">
        <w:rPr>
          <w:rFonts w:ascii="Arial" w:hAnsi="Arial" w:cs="Arial"/>
          <w:color w:val="auto"/>
          <w:sz w:val="22"/>
          <w:szCs w:val="22"/>
          <w:lang w:val="pl-PL"/>
        </w:rPr>
        <w:t>mów o świadczenie usług dystrybucji URD;</w:t>
      </w:r>
    </w:p>
    <w:p w14:paraId="588ACD84" w14:textId="7AA51F63" w:rsidR="0088583E" w:rsidRPr="00542FE4" w:rsidRDefault="0088583E" w:rsidP="0088583E">
      <w:pPr>
        <w:pStyle w:val="Tekstpodstawowywcity"/>
        <w:numPr>
          <w:ilvl w:val="0"/>
          <w:numId w:val="7"/>
        </w:numPr>
        <w:tabs>
          <w:tab w:val="clear" w:pos="540"/>
          <w:tab w:val="clear" w:pos="4536"/>
          <w:tab w:val="num" w:pos="710"/>
        </w:tabs>
        <w:spacing w:after="0" w:line="276" w:lineRule="auto"/>
        <w:ind w:left="709" w:hanging="284"/>
        <w:rPr>
          <w:rFonts w:ascii="Arial" w:hAnsi="Arial" w:cs="Arial"/>
          <w:color w:val="auto"/>
          <w:sz w:val="22"/>
          <w:szCs w:val="22"/>
          <w:lang w:val="pl-PL"/>
        </w:rPr>
      </w:pPr>
      <w:r w:rsidRPr="00542FE4">
        <w:rPr>
          <w:rFonts w:ascii="Arial" w:hAnsi="Arial" w:cs="Arial"/>
          <w:color w:val="auto"/>
          <w:sz w:val="22"/>
          <w:szCs w:val="22"/>
          <w:lang w:val="pl-PL"/>
        </w:rPr>
        <w:t>zachowania tajemnicy handlowej związanej z realizacją Umowy, na zasadach określonych w § 9 Umowy;</w:t>
      </w:r>
    </w:p>
    <w:p w14:paraId="5FFB1D43" w14:textId="2BB22049" w:rsidR="0088583E" w:rsidRPr="00542FE4" w:rsidRDefault="0088583E" w:rsidP="0088583E">
      <w:pPr>
        <w:pStyle w:val="Tekstpodstawowywcity"/>
        <w:numPr>
          <w:ilvl w:val="0"/>
          <w:numId w:val="7"/>
        </w:numPr>
        <w:tabs>
          <w:tab w:val="clear" w:pos="540"/>
          <w:tab w:val="clear" w:pos="4536"/>
          <w:tab w:val="num" w:pos="710"/>
        </w:tabs>
        <w:spacing w:after="0" w:line="276" w:lineRule="auto"/>
        <w:ind w:left="709" w:hanging="284"/>
        <w:rPr>
          <w:rFonts w:ascii="Arial" w:hAnsi="Arial" w:cs="Arial"/>
          <w:color w:val="auto"/>
          <w:sz w:val="22"/>
          <w:szCs w:val="22"/>
          <w:lang w:val="pl-PL"/>
        </w:rPr>
      </w:pPr>
      <w:r w:rsidRPr="00542FE4">
        <w:rPr>
          <w:rFonts w:ascii="Arial" w:hAnsi="Arial" w:cs="Arial"/>
          <w:color w:val="auto"/>
          <w:sz w:val="22"/>
          <w:szCs w:val="22"/>
          <w:lang w:val="pl-PL"/>
        </w:rPr>
        <w:t xml:space="preserve">niezwłocznego rozpatrzenia wniosku </w:t>
      </w:r>
      <w:r w:rsidRPr="00542FE4">
        <w:rPr>
          <w:rFonts w:ascii="Arial" w:hAnsi="Arial" w:cs="Arial"/>
          <w:b/>
          <w:color w:val="auto"/>
          <w:sz w:val="22"/>
          <w:szCs w:val="22"/>
          <w:lang w:val="pl-PL"/>
        </w:rPr>
        <w:t>Sprzedawcy</w:t>
      </w:r>
      <w:r w:rsidR="00AC5E16" w:rsidRPr="00542FE4">
        <w:rPr>
          <w:rFonts w:ascii="Arial" w:hAnsi="Arial" w:cs="Arial"/>
          <w:color w:val="auto"/>
          <w:sz w:val="22"/>
          <w:szCs w:val="22"/>
          <w:lang w:val="pl-PL"/>
        </w:rPr>
        <w:t>,</w:t>
      </w:r>
      <w:r w:rsidRPr="00542FE4">
        <w:rPr>
          <w:rFonts w:ascii="Arial" w:hAnsi="Arial" w:cs="Arial"/>
          <w:color w:val="auto"/>
          <w:sz w:val="22"/>
          <w:szCs w:val="22"/>
          <w:lang w:val="pl-PL"/>
        </w:rPr>
        <w:t xml:space="preserve"> </w:t>
      </w:r>
      <w:r w:rsidRPr="00542FE4">
        <w:rPr>
          <w:rFonts w:ascii="Arial" w:hAnsi="Arial" w:cs="Arial"/>
          <w:color w:val="auto"/>
          <w:sz w:val="22"/>
          <w:szCs w:val="22"/>
          <w:lang w:val="pl-PL"/>
        </w:rPr>
        <w:br/>
        <w:t xml:space="preserve">o wstrzymanie dostarczania energii elektrycznej URD, złożonego po zaistnieniu przesłanek określonych w § 7 ust. </w:t>
      </w:r>
      <w:r w:rsidR="006E476A">
        <w:rPr>
          <w:rFonts w:ascii="Arial" w:hAnsi="Arial" w:cs="Arial"/>
          <w:color w:val="auto"/>
          <w:sz w:val="22"/>
          <w:szCs w:val="22"/>
          <w:lang w:val="pl-PL"/>
        </w:rPr>
        <w:t>2</w:t>
      </w:r>
      <w:r w:rsidR="006E476A" w:rsidRPr="00542FE4">
        <w:rPr>
          <w:rFonts w:ascii="Arial" w:hAnsi="Arial" w:cs="Arial"/>
          <w:color w:val="auto"/>
          <w:sz w:val="22"/>
          <w:szCs w:val="22"/>
          <w:lang w:val="pl-PL"/>
        </w:rPr>
        <w:t xml:space="preserve"> </w:t>
      </w:r>
      <w:r w:rsidRPr="00542FE4">
        <w:rPr>
          <w:rFonts w:ascii="Arial" w:hAnsi="Arial" w:cs="Arial"/>
          <w:color w:val="auto"/>
          <w:sz w:val="22"/>
          <w:szCs w:val="22"/>
          <w:lang w:val="pl-PL"/>
        </w:rPr>
        <w:t>pkt 1</w:t>
      </w:r>
      <w:r w:rsidR="00AC5E16" w:rsidRPr="00542FE4">
        <w:rPr>
          <w:rFonts w:ascii="Arial" w:hAnsi="Arial" w:cs="Arial"/>
          <w:color w:val="auto"/>
          <w:sz w:val="22"/>
          <w:szCs w:val="22"/>
          <w:lang w:val="pl-PL"/>
        </w:rPr>
        <w:t xml:space="preserve"> </w:t>
      </w:r>
      <w:r w:rsidRPr="00542FE4">
        <w:rPr>
          <w:rFonts w:ascii="Arial" w:hAnsi="Arial" w:cs="Arial"/>
          <w:color w:val="auto"/>
          <w:sz w:val="22"/>
          <w:szCs w:val="22"/>
          <w:lang w:val="pl-PL"/>
        </w:rPr>
        <w:t>Umowy;</w:t>
      </w:r>
    </w:p>
    <w:p w14:paraId="3F9E8B27" w14:textId="6B8D6C28" w:rsidR="0088583E" w:rsidRPr="00542FE4" w:rsidRDefault="00467E07" w:rsidP="0088583E">
      <w:pPr>
        <w:pStyle w:val="Tekstpodstawowywcity"/>
        <w:numPr>
          <w:ilvl w:val="0"/>
          <w:numId w:val="7"/>
        </w:numPr>
        <w:tabs>
          <w:tab w:val="clear" w:pos="540"/>
          <w:tab w:val="clear" w:pos="4536"/>
          <w:tab w:val="num" w:pos="710"/>
        </w:tabs>
        <w:spacing w:after="0" w:line="276" w:lineRule="auto"/>
        <w:ind w:left="709" w:hanging="284"/>
        <w:rPr>
          <w:rFonts w:ascii="Arial" w:hAnsi="Arial" w:cs="Arial"/>
          <w:color w:val="auto"/>
          <w:sz w:val="22"/>
          <w:szCs w:val="22"/>
          <w:lang w:val="pl-PL"/>
        </w:rPr>
      </w:pPr>
      <w:r>
        <w:rPr>
          <w:rFonts w:ascii="Arial" w:hAnsi="Arial" w:cs="Arial"/>
          <w:color w:val="auto"/>
          <w:sz w:val="22"/>
          <w:szCs w:val="22"/>
          <w:lang w:val="pl-PL"/>
        </w:rPr>
        <w:t xml:space="preserve">niezwłocznego </w:t>
      </w:r>
      <w:r w:rsidR="0088583E" w:rsidRPr="00542FE4">
        <w:rPr>
          <w:rFonts w:ascii="Arial" w:hAnsi="Arial" w:cs="Arial"/>
          <w:color w:val="auto"/>
          <w:sz w:val="22"/>
          <w:szCs w:val="22"/>
          <w:lang w:val="pl-PL"/>
        </w:rPr>
        <w:t>wznowienia dostarczania energii</w:t>
      </w:r>
      <w:r w:rsidR="00DF6F19" w:rsidRPr="00542FE4">
        <w:rPr>
          <w:rFonts w:ascii="Arial" w:hAnsi="Arial" w:cs="Arial"/>
          <w:color w:val="auto"/>
          <w:sz w:val="22"/>
          <w:szCs w:val="22"/>
          <w:lang w:val="pl-PL"/>
        </w:rPr>
        <w:t xml:space="preserve"> elektrycznej</w:t>
      </w:r>
      <w:r w:rsidR="0088583E" w:rsidRPr="00542FE4">
        <w:rPr>
          <w:rFonts w:ascii="Arial" w:hAnsi="Arial" w:cs="Arial"/>
          <w:color w:val="auto"/>
          <w:sz w:val="22"/>
          <w:szCs w:val="22"/>
          <w:lang w:val="pl-PL"/>
        </w:rPr>
        <w:t xml:space="preserve"> URD w przypadku otrzymania od </w:t>
      </w:r>
      <w:r w:rsidR="0088583E" w:rsidRPr="00542FE4">
        <w:rPr>
          <w:rFonts w:ascii="Arial" w:hAnsi="Arial" w:cs="Arial"/>
          <w:b/>
          <w:color w:val="auto"/>
          <w:sz w:val="22"/>
          <w:szCs w:val="22"/>
          <w:lang w:val="pl-PL"/>
        </w:rPr>
        <w:t>Sprzedawcy</w:t>
      </w:r>
      <w:r w:rsidR="0088583E" w:rsidRPr="00542FE4">
        <w:rPr>
          <w:rFonts w:ascii="Arial" w:hAnsi="Arial" w:cs="Arial"/>
          <w:color w:val="auto"/>
          <w:sz w:val="22"/>
          <w:szCs w:val="22"/>
          <w:lang w:val="pl-PL"/>
        </w:rPr>
        <w:t xml:space="preserve"> powiadomienia zgodnie z § 7 </w:t>
      </w:r>
      <w:r w:rsidR="00CA7AE9" w:rsidRPr="00542FE4">
        <w:rPr>
          <w:rFonts w:ascii="Arial" w:hAnsi="Arial" w:cs="Arial"/>
          <w:color w:val="auto"/>
          <w:sz w:val="22"/>
          <w:szCs w:val="22"/>
          <w:lang w:val="pl-PL"/>
        </w:rPr>
        <w:t>Umowy.</w:t>
      </w:r>
    </w:p>
    <w:p w14:paraId="404D1BA7" w14:textId="77777777" w:rsidR="0088583E" w:rsidRPr="00542FE4" w:rsidRDefault="0088583E" w:rsidP="003B564B">
      <w:pPr>
        <w:pStyle w:val="Stylwyliczanie"/>
        <w:numPr>
          <w:ilvl w:val="6"/>
          <w:numId w:val="2"/>
        </w:numPr>
        <w:tabs>
          <w:tab w:val="clear" w:pos="1276"/>
          <w:tab w:val="clear" w:pos="2520"/>
          <w:tab w:val="clear" w:pos="2552"/>
          <w:tab w:val="clear" w:pos="3261"/>
          <w:tab w:val="num" w:pos="540"/>
        </w:tabs>
        <w:spacing w:before="0" w:line="276" w:lineRule="auto"/>
        <w:ind w:left="540" w:hanging="540"/>
        <w:rPr>
          <w:rFonts w:ascii="Arial" w:hAnsi="Arial" w:cs="Arial"/>
          <w:color w:val="auto"/>
          <w:sz w:val="22"/>
          <w:szCs w:val="22"/>
        </w:rPr>
      </w:pPr>
      <w:r w:rsidRPr="00542FE4">
        <w:rPr>
          <w:rFonts w:ascii="Arial" w:hAnsi="Arial" w:cs="Arial"/>
          <w:color w:val="auto"/>
          <w:sz w:val="22"/>
          <w:szCs w:val="22"/>
        </w:rPr>
        <w:t xml:space="preserve">W ramach korzystania ze świadczonych przez </w:t>
      </w:r>
      <w:r w:rsidRPr="00542FE4">
        <w:rPr>
          <w:rFonts w:ascii="Arial" w:hAnsi="Arial" w:cs="Arial"/>
          <w:b/>
          <w:color w:val="auto"/>
          <w:sz w:val="22"/>
          <w:szCs w:val="22"/>
        </w:rPr>
        <w:t>OSDn</w:t>
      </w:r>
      <w:r w:rsidRPr="00542FE4">
        <w:rPr>
          <w:rFonts w:ascii="Arial" w:hAnsi="Arial" w:cs="Arial"/>
          <w:color w:val="auto"/>
          <w:sz w:val="22"/>
          <w:szCs w:val="22"/>
        </w:rPr>
        <w:t xml:space="preserve"> usług dystrybucji będących przedmiotem Umowy, </w:t>
      </w:r>
      <w:r w:rsidRPr="00542FE4">
        <w:rPr>
          <w:rFonts w:ascii="Arial" w:hAnsi="Arial" w:cs="Arial"/>
          <w:b/>
          <w:color w:val="auto"/>
          <w:sz w:val="22"/>
          <w:szCs w:val="22"/>
        </w:rPr>
        <w:t>Sprzedawca</w:t>
      </w:r>
      <w:r w:rsidRPr="00542FE4">
        <w:rPr>
          <w:rFonts w:ascii="Arial" w:hAnsi="Arial" w:cs="Arial"/>
          <w:color w:val="auto"/>
          <w:sz w:val="22"/>
          <w:szCs w:val="22"/>
        </w:rPr>
        <w:t xml:space="preserve"> zobowiązuje się w szczególności do:</w:t>
      </w:r>
    </w:p>
    <w:p w14:paraId="692AB041" w14:textId="5F372C00" w:rsidR="0088583E" w:rsidRPr="00542FE4" w:rsidRDefault="0088583E" w:rsidP="0088583E">
      <w:pPr>
        <w:pStyle w:val="Tekstpodstawowywcity"/>
        <w:numPr>
          <w:ilvl w:val="0"/>
          <w:numId w:val="12"/>
        </w:numPr>
        <w:tabs>
          <w:tab w:val="clear" w:pos="720"/>
          <w:tab w:val="clear" w:pos="4536"/>
          <w:tab w:val="num" w:pos="852"/>
        </w:tabs>
        <w:spacing w:after="0" w:line="276" w:lineRule="auto"/>
        <w:ind w:left="852" w:hanging="426"/>
        <w:rPr>
          <w:rFonts w:ascii="Arial" w:hAnsi="Arial" w:cs="Arial"/>
          <w:color w:val="auto"/>
          <w:sz w:val="22"/>
          <w:szCs w:val="22"/>
          <w:lang w:val="pl-PL"/>
        </w:rPr>
      </w:pPr>
      <w:r w:rsidRPr="00542FE4">
        <w:rPr>
          <w:rFonts w:ascii="Arial" w:hAnsi="Arial" w:cs="Arial"/>
          <w:color w:val="auto"/>
          <w:sz w:val="22"/>
          <w:szCs w:val="22"/>
          <w:lang w:val="pl-PL"/>
        </w:rPr>
        <w:t>stosowania w wymaganym zakresie postanowień</w:t>
      </w:r>
      <w:r w:rsidR="001D73C6" w:rsidRPr="00542FE4">
        <w:rPr>
          <w:rFonts w:ascii="Arial" w:hAnsi="Arial" w:cs="Arial"/>
          <w:color w:val="FF0000"/>
          <w:sz w:val="22"/>
          <w:szCs w:val="22"/>
          <w:lang w:val="pl-PL"/>
        </w:rPr>
        <w:t xml:space="preserve"> </w:t>
      </w:r>
      <w:r w:rsidR="001D73C6" w:rsidRPr="00831A7A">
        <w:rPr>
          <w:rFonts w:ascii="Arial" w:hAnsi="Arial" w:cs="Arial"/>
          <w:b/>
          <w:color w:val="auto"/>
          <w:sz w:val="22"/>
          <w:szCs w:val="22"/>
          <w:lang w:val="pl-PL"/>
        </w:rPr>
        <w:t>IRiESD</w:t>
      </w:r>
      <w:r w:rsidR="001D73C6" w:rsidRPr="00542FE4">
        <w:rPr>
          <w:rFonts w:ascii="Arial" w:hAnsi="Arial" w:cs="Arial"/>
          <w:color w:val="auto"/>
          <w:sz w:val="22"/>
          <w:szCs w:val="22"/>
          <w:lang w:val="pl-PL"/>
        </w:rPr>
        <w:t xml:space="preserve"> </w:t>
      </w:r>
      <w:r w:rsidR="001D73C6" w:rsidRPr="00542FE4">
        <w:rPr>
          <w:rFonts w:ascii="Arial" w:hAnsi="Arial" w:cs="Arial"/>
          <w:b/>
          <w:color w:val="auto"/>
          <w:sz w:val="22"/>
          <w:szCs w:val="22"/>
          <w:lang w:val="pl-PL"/>
        </w:rPr>
        <w:t>OSDn</w:t>
      </w:r>
      <w:r w:rsidR="00421A95">
        <w:rPr>
          <w:rFonts w:ascii="Arial" w:hAnsi="Arial" w:cs="Arial"/>
          <w:b/>
          <w:color w:val="auto"/>
          <w:sz w:val="22"/>
          <w:szCs w:val="22"/>
          <w:lang w:val="pl-PL"/>
        </w:rPr>
        <w:t>,</w:t>
      </w:r>
      <w:r w:rsidRPr="00542FE4">
        <w:rPr>
          <w:rFonts w:ascii="Arial" w:hAnsi="Arial" w:cs="Arial"/>
          <w:color w:val="auto"/>
          <w:sz w:val="22"/>
          <w:szCs w:val="22"/>
          <w:lang w:val="pl-PL"/>
        </w:rPr>
        <w:t xml:space="preserve"> </w:t>
      </w:r>
      <w:r w:rsidR="00421A95" w:rsidRPr="00831A7A">
        <w:rPr>
          <w:rFonts w:ascii="Arial" w:hAnsi="Arial" w:cs="Arial"/>
          <w:color w:val="auto"/>
          <w:sz w:val="22"/>
          <w:szCs w:val="22"/>
          <w:lang w:val="pl-PL"/>
        </w:rPr>
        <w:t>IRiESD OSDp i IRiESD OSD</w:t>
      </w:r>
      <w:r w:rsidR="00421A95" w:rsidRPr="00542FE4">
        <w:rPr>
          <w:rFonts w:ascii="Arial" w:hAnsi="Arial" w:cs="Arial"/>
          <w:color w:val="auto"/>
          <w:sz w:val="22"/>
          <w:szCs w:val="22"/>
          <w:lang w:val="pl-PL"/>
        </w:rPr>
        <w:t xml:space="preserve"> </w:t>
      </w:r>
      <w:r w:rsidRPr="00542FE4">
        <w:rPr>
          <w:rFonts w:ascii="Arial" w:hAnsi="Arial" w:cs="Arial"/>
          <w:color w:val="auto"/>
          <w:sz w:val="22"/>
          <w:szCs w:val="22"/>
          <w:lang w:val="pl-PL"/>
        </w:rPr>
        <w:t>oraz dokumentów w niej przywołanych;</w:t>
      </w:r>
    </w:p>
    <w:p w14:paraId="25B89E9B" w14:textId="6C7F7672" w:rsidR="0088583E" w:rsidRPr="00542FE4" w:rsidRDefault="0088583E" w:rsidP="0088583E">
      <w:pPr>
        <w:pStyle w:val="Tekstpodstawowywcity"/>
        <w:numPr>
          <w:ilvl w:val="0"/>
          <w:numId w:val="12"/>
        </w:numPr>
        <w:tabs>
          <w:tab w:val="clear" w:pos="720"/>
          <w:tab w:val="clear" w:pos="4536"/>
          <w:tab w:val="num" w:pos="852"/>
        </w:tabs>
        <w:spacing w:after="0" w:line="276" w:lineRule="auto"/>
        <w:ind w:left="852" w:hanging="426"/>
        <w:rPr>
          <w:rFonts w:ascii="Arial" w:hAnsi="Arial" w:cs="Arial"/>
          <w:color w:val="auto"/>
          <w:sz w:val="22"/>
          <w:szCs w:val="22"/>
          <w:lang w:val="pl-PL"/>
        </w:rPr>
      </w:pPr>
      <w:r w:rsidRPr="00542FE4">
        <w:rPr>
          <w:rFonts w:ascii="Arial" w:hAnsi="Arial" w:cs="Arial"/>
          <w:color w:val="auto"/>
          <w:sz w:val="22"/>
          <w:szCs w:val="22"/>
          <w:lang w:val="pl-PL"/>
        </w:rPr>
        <w:t xml:space="preserve">zgłaszania do </w:t>
      </w:r>
      <w:r w:rsidRPr="00542FE4">
        <w:rPr>
          <w:rFonts w:ascii="Arial" w:hAnsi="Arial" w:cs="Arial"/>
          <w:b/>
          <w:color w:val="auto"/>
          <w:sz w:val="22"/>
          <w:szCs w:val="22"/>
          <w:lang w:val="pl-PL"/>
        </w:rPr>
        <w:t>OSDn</w:t>
      </w:r>
      <w:r w:rsidR="00DF6F19" w:rsidRPr="00542FE4">
        <w:rPr>
          <w:rFonts w:ascii="Arial" w:hAnsi="Arial" w:cs="Arial"/>
          <w:color w:val="auto"/>
          <w:sz w:val="22"/>
          <w:szCs w:val="22"/>
          <w:lang w:val="pl-PL"/>
        </w:rPr>
        <w:t xml:space="preserve"> informacji o zawartych </w:t>
      </w:r>
      <w:r w:rsidR="00B12D76" w:rsidRPr="00542FE4">
        <w:rPr>
          <w:rFonts w:ascii="Arial" w:hAnsi="Arial" w:cs="Arial"/>
          <w:color w:val="auto"/>
          <w:sz w:val="22"/>
          <w:szCs w:val="22"/>
          <w:lang w:val="pl-PL"/>
        </w:rPr>
        <w:t>u</w:t>
      </w:r>
      <w:r w:rsidRPr="00542FE4">
        <w:rPr>
          <w:rFonts w:ascii="Arial" w:hAnsi="Arial" w:cs="Arial"/>
          <w:color w:val="auto"/>
          <w:sz w:val="22"/>
          <w:szCs w:val="22"/>
          <w:lang w:val="pl-PL"/>
        </w:rPr>
        <w:t>mowach sprzedaży;</w:t>
      </w:r>
    </w:p>
    <w:p w14:paraId="36A976DA" w14:textId="6A5CFBFA" w:rsidR="0088583E" w:rsidRPr="00542FE4" w:rsidRDefault="0088583E" w:rsidP="0088583E">
      <w:pPr>
        <w:pStyle w:val="Tekstpodstawowywcity"/>
        <w:numPr>
          <w:ilvl w:val="0"/>
          <w:numId w:val="12"/>
        </w:numPr>
        <w:tabs>
          <w:tab w:val="clear" w:pos="720"/>
          <w:tab w:val="clear" w:pos="4536"/>
          <w:tab w:val="num" w:pos="852"/>
        </w:tabs>
        <w:spacing w:after="0" w:line="276" w:lineRule="auto"/>
        <w:ind w:left="852" w:hanging="426"/>
        <w:rPr>
          <w:rFonts w:ascii="Arial" w:hAnsi="Arial" w:cs="Arial"/>
          <w:color w:val="auto"/>
          <w:sz w:val="22"/>
          <w:szCs w:val="22"/>
          <w:lang w:val="pl-PL"/>
        </w:rPr>
      </w:pPr>
      <w:r w:rsidRPr="00542FE4">
        <w:rPr>
          <w:rFonts w:ascii="Arial" w:hAnsi="Arial" w:cs="Arial"/>
          <w:color w:val="auto"/>
          <w:sz w:val="22"/>
          <w:szCs w:val="22"/>
          <w:lang w:val="pl-PL"/>
        </w:rPr>
        <w:lastRenderedPageBreak/>
        <w:t xml:space="preserve">niezwłocznego, nie później niż na </w:t>
      </w:r>
      <w:r w:rsidRPr="00DA1D48">
        <w:rPr>
          <w:rFonts w:ascii="Arial" w:hAnsi="Arial" w:cs="Arial"/>
          <w:color w:val="auto"/>
          <w:sz w:val="22"/>
          <w:szCs w:val="22"/>
          <w:lang w:val="pl-PL"/>
        </w:rPr>
        <w:t>5 dni roboczych</w:t>
      </w:r>
      <w:r w:rsidRPr="00542FE4">
        <w:rPr>
          <w:rFonts w:ascii="Arial" w:hAnsi="Arial" w:cs="Arial"/>
          <w:color w:val="auto"/>
          <w:sz w:val="22"/>
          <w:szCs w:val="22"/>
          <w:lang w:val="pl-PL"/>
        </w:rPr>
        <w:t xml:space="preserve"> przed zaprzestaniem sprzedaży (z wyłączeniem:</w:t>
      </w:r>
      <w:r w:rsidR="00DF6F19" w:rsidRPr="00542FE4">
        <w:rPr>
          <w:rFonts w:ascii="Arial" w:hAnsi="Arial" w:cs="Arial"/>
          <w:color w:val="auto"/>
          <w:sz w:val="22"/>
          <w:szCs w:val="22"/>
          <w:lang w:val="pl-PL"/>
        </w:rPr>
        <w:t xml:space="preserve"> zmiany sprzedawcy zgłoszonej U</w:t>
      </w:r>
      <w:r w:rsidRPr="00542FE4">
        <w:rPr>
          <w:rFonts w:ascii="Arial" w:hAnsi="Arial" w:cs="Arial"/>
          <w:color w:val="auto"/>
          <w:sz w:val="22"/>
          <w:szCs w:val="22"/>
          <w:lang w:val="pl-PL"/>
        </w:rPr>
        <w:t>mowy sprzedaży na czas określony lub w przypadku opisanym w § 7 ust. 1 pkt 1</w:t>
      </w:r>
      <w:r w:rsidR="00C81913">
        <w:rPr>
          <w:rFonts w:ascii="Arial" w:hAnsi="Arial" w:cs="Arial"/>
          <w:color w:val="auto"/>
          <w:sz w:val="22"/>
          <w:szCs w:val="22"/>
          <w:lang w:val="pl-PL"/>
        </w:rPr>
        <w:t>)</w:t>
      </w:r>
      <w:r w:rsidR="00B12D76" w:rsidRPr="00542FE4">
        <w:rPr>
          <w:rFonts w:ascii="Arial" w:hAnsi="Arial" w:cs="Arial"/>
          <w:color w:val="auto"/>
          <w:sz w:val="22"/>
          <w:szCs w:val="22"/>
          <w:lang w:val="pl-PL"/>
        </w:rPr>
        <w:t xml:space="preserve"> Umowy</w:t>
      </w:r>
      <w:r w:rsidRPr="00542FE4">
        <w:rPr>
          <w:rFonts w:ascii="Arial" w:hAnsi="Arial" w:cs="Arial"/>
          <w:color w:val="auto"/>
          <w:sz w:val="22"/>
          <w:szCs w:val="22"/>
          <w:lang w:val="pl-PL"/>
        </w:rPr>
        <w:t>, informowania</w:t>
      </w:r>
      <w:r w:rsidR="00E974A6" w:rsidRPr="00E974A6">
        <w:rPr>
          <w:rFonts w:ascii="Arial" w:hAnsi="Arial" w:cs="Arial"/>
          <w:color w:val="auto"/>
          <w:sz w:val="22"/>
          <w:szCs w:val="22"/>
          <w:lang w:val="pl-PL"/>
        </w:rPr>
        <w:t xml:space="preserve"> </w:t>
      </w:r>
      <w:r w:rsidR="00E974A6">
        <w:rPr>
          <w:rFonts w:ascii="Arial" w:hAnsi="Arial" w:cs="Arial"/>
          <w:color w:val="auto"/>
          <w:sz w:val="22"/>
          <w:szCs w:val="22"/>
          <w:lang w:val="pl-PL"/>
        </w:rPr>
        <w:t>pocztą elektroniczną</w:t>
      </w:r>
      <w:r w:rsidRPr="00542FE4">
        <w:rPr>
          <w:rFonts w:ascii="Arial" w:hAnsi="Arial" w:cs="Arial"/>
          <w:color w:val="auto"/>
          <w:sz w:val="22"/>
          <w:szCs w:val="22"/>
          <w:lang w:val="pl-PL"/>
        </w:rPr>
        <w:t xml:space="preserve"> </w:t>
      </w:r>
      <w:r w:rsidRPr="00542FE4">
        <w:rPr>
          <w:rFonts w:ascii="Arial" w:hAnsi="Arial" w:cs="Arial"/>
          <w:b/>
          <w:color w:val="auto"/>
          <w:sz w:val="22"/>
          <w:szCs w:val="22"/>
          <w:lang w:val="pl-PL"/>
        </w:rPr>
        <w:t>OSDn</w:t>
      </w:r>
      <w:r w:rsidRPr="00542FE4">
        <w:rPr>
          <w:rFonts w:ascii="Arial" w:hAnsi="Arial" w:cs="Arial"/>
          <w:color w:val="auto"/>
          <w:sz w:val="22"/>
          <w:szCs w:val="22"/>
          <w:lang w:val="pl-PL"/>
        </w:rPr>
        <w:t xml:space="preserve"> o zaprzestaniu niezależnie od przyczyn (w tym wypowiedzeniu, rozwiązaniu lub wygaśnięciu umów sprzedaży), sprzedaży energii elektrycznej URD; </w:t>
      </w:r>
    </w:p>
    <w:p w14:paraId="4C534F85" w14:textId="0C3B8894" w:rsidR="0091689A" w:rsidRPr="0091625A" w:rsidRDefault="0088583E" w:rsidP="003B564B">
      <w:pPr>
        <w:pStyle w:val="Tekstpodstawowywcity"/>
        <w:numPr>
          <w:ilvl w:val="0"/>
          <w:numId w:val="12"/>
        </w:numPr>
        <w:tabs>
          <w:tab w:val="clear" w:pos="720"/>
          <w:tab w:val="clear" w:pos="4536"/>
          <w:tab w:val="num" w:pos="852"/>
        </w:tabs>
        <w:spacing w:after="0" w:line="276" w:lineRule="auto"/>
        <w:ind w:left="852" w:hanging="426"/>
        <w:rPr>
          <w:rFonts w:ascii="Arial" w:hAnsi="Arial" w:cs="Arial"/>
          <w:color w:val="auto"/>
          <w:sz w:val="22"/>
          <w:szCs w:val="22"/>
          <w:lang w:val="pl-PL"/>
        </w:rPr>
      </w:pPr>
      <w:r w:rsidRPr="00542FE4">
        <w:rPr>
          <w:rFonts w:ascii="Arial" w:hAnsi="Arial" w:cs="Arial"/>
          <w:color w:val="auto"/>
          <w:sz w:val="22"/>
          <w:szCs w:val="22"/>
          <w:lang w:val="pl-PL"/>
        </w:rPr>
        <w:t xml:space="preserve">niezwłocznego, nie później niż do godz. 10.00 dnia poprzedzającego dzień zaprzestania działalności na RB, informowania </w:t>
      </w:r>
      <w:r w:rsidRPr="00542FE4">
        <w:rPr>
          <w:rFonts w:ascii="Arial" w:hAnsi="Arial" w:cs="Arial"/>
          <w:b/>
          <w:color w:val="auto"/>
          <w:sz w:val="22"/>
          <w:szCs w:val="22"/>
          <w:lang w:val="pl-PL"/>
        </w:rPr>
        <w:t>OSDn</w:t>
      </w:r>
      <w:r w:rsidRPr="00542FE4">
        <w:rPr>
          <w:rFonts w:ascii="Arial" w:hAnsi="Arial" w:cs="Arial"/>
          <w:color w:val="auto"/>
          <w:sz w:val="22"/>
          <w:szCs w:val="22"/>
          <w:lang w:val="pl-PL"/>
        </w:rPr>
        <w:t xml:space="preserve"> o zaprzestaniu działalności </w:t>
      </w:r>
      <w:r w:rsidR="00E974A6">
        <w:rPr>
          <w:rFonts w:ascii="Arial" w:hAnsi="Arial" w:cs="Arial"/>
          <w:color w:val="auto"/>
          <w:sz w:val="22"/>
          <w:szCs w:val="22"/>
          <w:lang w:val="pl-PL"/>
        </w:rPr>
        <w:br/>
      </w:r>
      <w:r w:rsidRPr="00542FE4">
        <w:rPr>
          <w:rFonts w:ascii="Arial" w:hAnsi="Arial" w:cs="Arial"/>
          <w:color w:val="auto"/>
          <w:sz w:val="22"/>
          <w:szCs w:val="22"/>
          <w:lang w:val="pl-PL"/>
        </w:rPr>
        <w:t xml:space="preserve">na RB w rozumieniu IRiESP, przez </w:t>
      </w:r>
      <w:r w:rsidR="00421A95">
        <w:rPr>
          <w:rFonts w:ascii="Arial" w:hAnsi="Arial" w:cs="Arial"/>
          <w:color w:val="auto"/>
          <w:sz w:val="22"/>
          <w:szCs w:val="22"/>
          <w:lang w:val="pl-PL"/>
        </w:rPr>
        <w:t xml:space="preserve">POB </w:t>
      </w:r>
      <w:r w:rsidRPr="00542FE4">
        <w:rPr>
          <w:rFonts w:ascii="Arial" w:hAnsi="Arial" w:cs="Arial"/>
          <w:color w:val="auto"/>
          <w:sz w:val="22"/>
          <w:szCs w:val="22"/>
          <w:lang w:val="pl-PL"/>
        </w:rPr>
        <w:t xml:space="preserve">wskazanego przez </w:t>
      </w:r>
      <w:r w:rsidRPr="00542FE4">
        <w:rPr>
          <w:rFonts w:ascii="Arial" w:hAnsi="Arial" w:cs="Arial"/>
          <w:b/>
          <w:color w:val="auto"/>
          <w:sz w:val="22"/>
          <w:szCs w:val="22"/>
          <w:lang w:val="pl-PL"/>
        </w:rPr>
        <w:t>Sprzedawcę</w:t>
      </w:r>
      <w:r w:rsidRPr="00542FE4">
        <w:rPr>
          <w:rFonts w:ascii="Arial" w:hAnsi="Arial" w:cs="Arial"/>
          <w:color w:val="auto"/>
          <w:sz w:val="22"/>
          <w:szCs w:val="22"/>
          <w:lang w:val="pl-PL"/>
        </w:rPr>
        <w:t>, również w przypadku, gdy funkcję POB</w:t>
      </w:r>
      <w:r w:rsidRPr="00542FE4">
        <w:rPr>
          <w:rFonts w:ascii="Arial" w:hAnsi="Arial" w:cs="Arial"/>
          <w:b/>
          <w:color w:val="auto"/>
          <w:sz w:val="22"/>
          <w:szCs w:val="22"/>
          <w:lang w:val="pl-PL"/>
        </w:rPr>
        <w:t xml:space="preserve"> </w:t>
      </w:r>
      <w:r w:rsidRPr="00542FE4">
        <w:rPr>
          <w:rFonts w:ascii="Arial" w:hAnsi="Arial" w:cs="Arial"/>
          <w:color w:val="auto"/>
          <w:sz w:val="22"/>
          <w:szCs w:val="22"/>
          <w:lang w:val="pl-PL"/>
        </w:rPr>
        <w:t xml:space="preserve">pełni sam </w:t>
      </w:r>
      <w:r w:rsidRPr="00542FE4">
        <w:rPr>
          <w:rFonts w:ascii="Arial" w:hAnsi="Arial" w:cs="Arial"/>
          <w:b/>
          <w:color w:val="auto"/>
          <w:sz w:val="22"/>
          <w:szCs w:val="22"/>
          <w:lang w:val="pl-PL"/>
        </w:rPr>
        <w:t>Sprzedawca</w:t>
      </w:r>
      <w:r w:rsidRPr="00542FE4">
        <w:rPr>
          <w:rFonts w:ascii="Arial" w:hAnsi="Arial" w:cs="Arial"/>
          <w:color w:val="auto"/>
          <w:sz w:val="22"/>
          <w:szCs w:val="22"/>
          <w:lang w:val="pl-PL"/>
        </w:rPr>
        <w:t>;</w:t>
      </w:r>
    </w:p>
    <w:p w14:paraId="331E856C" w14:textId="77777777" w:rsidR="0088583E" w:rsidRPr="00542FE4" w:rsidRDefault="0088583E" w:rsidP="0088583E">
      <w:pPr>
        <w:pStyle w:val="Tekstpodstawowywcity"/>
        <w:numPr>
          <w:ilvl w:val="0"/>
          <w:numId w:val="12"/>
        </w:numPr>
        <w:tabs>
          <w:tab w:val="clear" w:pos="720"/>
          <w:tab w:val="clear" w:pos="4536"/>
          <w:tab w:val="num" w:pos="852"/>
        </w:tabs>
        <w:spacing w:after="0" w:line="276" w:lineRule="auto"/>
        <w:ind w:left="852" w:hanging="426"/>
        <w:rPr>
          <w:rFonts w:ascii="Arial" w:hAnsi="Arial" w:cs="Arial"/>
          <w:color w:val="auto"/>
          <w:sz w:val="22"/>
          <w:szCs w:val="22"/>
          <w:lang w:val="pl-PL"/>
        </w:rPr>
      </w:pPr>
      <w:r w:rsidRPr="00542FE4">
        <w:rPr>
          <w:rFonts w:ascii="Arial" w:hAnsi="Arial" w:cs="Arial"/>
          <w:color w:val="auto"/>
          <w:sz w:val="22"/>
          <w:szCs w:val="22"/>
          <w:lang w:val="pl-PL"/>
        </w:rPr>
        <w:t xml:space="preserve">niezwłocznego, nie później niż na 5 dni roboczych przed datą zmiany, informowania </w:t>
      </w:r>
      <w:r w:rsidRPr="00542FE4">
        <w:rPr>
          <w:rFonts w:ascii="Arial" w:hAnsi="Arial" w:cs="Arial"/>
          <w:b/>
          <w:color w:val="auto"/>
          <w:sz w:val="22"/>
          <w:szCs w:val="22"/>
          <w:lang w:val="pl-PL"/>
        </w:rPr>
        <w:t>OSDn</w:t>
      </w:r>
      <w:r w:rsidR="00DF6F19" w:rsidRPr="00542FE4">
        <w:rPr>
          <w:rFonts w:ascii="Arial" w:hAnsi="Arial" w:cs="Arial"/>
          <w:color w:val="auto"/>
          <w:sz w:val="22"/>
          <w:szCs w:val="22"/>
          <w:lang w:val="pl-PL"/>
        </w:rPr>
        <w:t xml:space="preserve"> o zmianie warunków </w:t>
      </w:r>
      <w:r w:rsidR="00B12D76" w:rsidRPr="00542FE4">
        <w:rPr>
          <w:rFonts w:ascii="Arial" w:hAnsi="Arial" w:cs="Arial"/>
          <w:color w:val="auto"/>
          <w:sz w:val="22"/>
          <w:szCs w:val="22"/>
          <w:lang w:val="pl-PL"/>
        </w:rPr>
        <w:t>u</w:t>
      </w:r>
      <w:r w:rsidRPr="00542FE4">
        <w:rPr>
          <w:rFonts w:ascii="Arial" w:hAnsi="Arial" w:cs="Arial"/>
          <w:color w:val="auto"/>
          <w:sz w:val="22"/>
          <w:szCs w:val="22"/>
          <w:lang w:val="pl-PL"/>
        </w:rPr>
        <w:t>mowy, o której mowa w § 1 ust. 6 pkt. 2)</w:t>
      </w:r>
      <w:r w:rsidR="00B12D76" w:rsidRPr="00542FE4">
        <w:rPr>
          <w:rFonts w:ascii="Arial" w:hAnsi="Arial" w:cs="Arial"/>
          <w:color w:val="auto"/>
          <w:sz w:val="22"/>
          <w:szCs w:val="22"/>
          <w:lang w:val="pl-PL"/>
        </w:rPr>
        <w:t xml:space="preserve"> Umowy</w:t>
      </w:r>
      <w:r w:rsidRPr="00542FE4">
        <w:rPr>
          <w:rFonts w:ascii="Arial" w:hAnsi="Arial" w:cs="Arial"/>
          <w:color w:val="auto"/>
          <w:sz w:val="22"/>
          <w:szCs w:val="22"/>
          <w:lang w:val="pl-PL"/>
        </w:rPr>
        <w:t>,</w:t>
      </w:r>
      <w:r w:rsidRPr="00542FE4">
        <w:rPr>
          <w:rFonts w:ascii="Arial" w:hAnsi="Arial" w:cs="Arial"/>
          <w:color w:val="auto"/>
          <w:spacing w:val="-2"/>
          <w:sz w:val="22"/>
          <w:szCs w:val="22"/>
          <w:lang w:val="pl-PL"/>
        </w:rPr>
        <w:t xml:space="preserve"> </w:t>
      </w:r>
      <w:r w:rsidR="00B12D76" w:rsidRPr="00542FE4">
        <w:rPr>
          <w:rFonts w:ascii="Arial" w:hAnsi="Arial" w:cs="Arial"/>
          <w:color w:val="auto"/>
          <w:spacing w:val="-2"/>
          <w:sz w:val="22"/>
          <w:szCs w:val="22"/>
          <w:lang w:val="pl-PL"/>
        </w:rPr>
        <w:br/>
      </w:r>
      <w:r w:rsidRPr="00542FE4">
        <w:rPr>
          <w:rFonts w:ascii="Arial" w:hAnsi="Arial" w:cs="Arial"/>
          <w:color w:val="auto"/>
          <w:spacing w:val="-2"/>
          <w:sz w:val="22"/>
          <w:szCs w:val="22"/>
          <w:lang w:val="pl-PL"/>
        </w:rPr>
        <w:t xml:space="preserve">w części mającej wpływ na świadczenie usług dystrybucji objętych Umową, </w:t>
      </w:r>
      <w:r w:rsidR="00B12D76" w:rsidRPr="00542FE4">
        <w:rPr>
          <w:rFonts w:ascii="Arial" w:hAnsi="Arial" w:cs="Arial"/>
          <w:color w:val="auto"/>
          <w:spacing w:val="-2"/>
          <w:sz w:val="22"/>
          <w:szCs w:val="22"/>
          <w:lang w:val="pl-PL"/>
        </w:rPr>
        <w:br/>
      </w:r>
      <w:r w:rsidRPr="00542FE4">
        <w:rPr>
          <w:rFonts w:ascii="Arial" w:hAnsi="Arial" w:cs="Arial"/>
          <w:color w:val="auto"/>
          <w:spacing w:val="-2"/>
          <w:sz w:val="22"/>
          <w:szCs w:val="22"/>
          <w:lang w:val="pl-PL"/>
        </w:rPr>
        <w:t>w szczególności o:</w:t>
      </w:r>
    </w:p>
    <w:p w14:paraId="34F14D7D" w14:textId="77777777" w:rsidR="0088583E" w:rsidRPr="00542FE4" w:rsidRDefault="0088583E" w:rsidP="0088583E">
      <w:pPr>
        <w:pStyle w:val="Tekstpodstawowywcity"/>
        <w:numPr>
          <w:ilvl w:val="0"/>
          <w:numId w:val="14"/>
        </w:numPr>
        <w:tabs>
          <w:tab w:val="clear" w:pos="4536"/>
        </w:tabs>
        <w:spacing w:after="0" w:line="276" w:lineRule="auto"/>
        <w:ind w:left="1136" w:hanging="284"/>
        <w:rPr>
          <w:rFonts w:ascii="Arial" w:hAnsi="Arial" w:cs="Arial"/>
          <w:color w:val="auto"/>
          <w:sz w:val="22"/>
          <w:szCs w:val="22"/>
          <w:lang w:val="pl-PL"/>
        </w:rPr>
      </w:pPr>
      <w:r w:rsidRPr="00542FE4">
        <w:rPr>
          <w:rFonts w:ascii="Arial" w:hAnsi="Arial" w:cs="Arial"/>
          <w:color w:val="auto"/>
          <w:spacing w:val="-2"/>
          <w:sz w:val="22"/>
          <w:szCs w:val="22"/>
          <w:lang w:val="pl-PL"/>
        </w:rPr>
        <w:t>wprowadzonych ograniczeniach w świadczeniu przez OSP usług przesyłania,</w:t>
      </w:r>
    </w:p>
    <w:p w14:paraId="2836724D" w14:textId="77777777" w:rsidR="0088583E" w:rsidRPr="00542FE4" w:rsidRDefault="0088583E" w:rsidP="0088583E">
      <w:pPr>
        <w:pStyle w:val="Tekstpodstawowywcity"/>
        <w:numPr>
          <w:ilvl w:val="0"/>
          <w:numId w:val="14"/>
        </w:numPr>
        <w:tabs>
          <w:tab w:val="clear" w:pos="4536"/>
        </w:tabs>
        <w:spacing w:after="0" w:line="276" w:lineRule="auto"/>
        <w:ind w:left="1136" w:hanging="284"/>
        <w:rPr>
          <w:rFonts w:ascii="Arial" w:hAnsi="Arial" w:cs="Arial"/>
          <w:color w:val="auto"/>
          <w:sz w:val="22"/>
          <w:szCs w:val="22"/>
          <w:lang w:val="pl-PL"/>
        </w:rPr>
      </w:pPr>
      <w:r w:rsidRPr="00542FE4">
        <w:rPr>
          <w:rFonts w:ascii="Arial" w:hAnsi="Arial" w:cs="Arial"/>
          <w:color w:val="auto"/>
          <w:spacing w:val="-2"/>
          <w:sz w:val="22"/>
          <w:szCs w:val="22"/>
          <w:lang w:val="pl-PL"/>
        </w:rPr>
        <w:t>jej wypowiedzeniu lub wygaśnięciu,</w:t>
      </w:r>
    </w:p>
    <w:p w14:paraId="4BCBCF29" w14:textId="77777777" w:rsidR="0088583E" w:rsidRPr="00DA1D48" w:rsidRDefault="0088583E" w:rsidP="0088583E">
      <w:pPr>
        <w:pStyle w:val="Tekstpodstawowywcity"/>
        <w:numPr>
          <w:ilvl w:val="0"/>
          <w:numId w:val="14"/>
        </w:numPr>
        <w:tabs>
          <w:tab w:val="clear" w:pos="4536"/>
        </w:tabs>
        <w:spacing w:after="0" w:line="276" w:lineRule="auto"/>
        <w:ind w:left="1136" w:hanging="284"/>
        <w:rPr>
          <w:rFonts w:ascii="Arial" w:hAnsi="Arial" w:cs="Arial"/>
          <w:color w:val="auto"/>
          <w:sz w:val="22"/>
          <w:szCs w:val="22"/>
          <w:lang w:val="pl-PL"/>
        </w:rPr>
      </w:pPr>
      <w:r w:rsidRPr="00DA1D48">
        <w:rPr>
          <w:rFonts w:ascii="Arial" w:hAnsi="Arial" w:cs="Arial"/>
          <w:color w:val="auto"/>
          <w:spacing w:val="-2"/>
          <w:sz w:val="22"/>
          <w:szCs w:val="22"/>
          <w:lang w:val="pl-PL"/>
        </w:rPr>
        <w:t>zmianach wprowadzonych stosownymi aneksami.</w:t>
      </w:r>
    </w:p>
    <w:p w14:paraId="64D733E8" w14:textId="77777777" w:rsidR="0088583E" w:rsidRPr="00542FE4" w:rsidRDefault="0088583E" w:rsidP="0088583E">
      <w:pPr>
        <w:pStyle w:val="Tekstpodstawowywcity"/>
        <w:numPr>
          <w:ilvl w:val="0"/>
          <w:numId w:val="12"/>
        </w:numPr>
        <w:tabs>
          <w:tab w:val="clear" w:pos="720"/>
          <w:tab w:val="clear" w:pos="4536"/>
          <w:tab w:val="num" w:pos="852"/>
        </w:tabs>
        <w:spacing w:after="0" w:line="276" w:lineRule="auto"/>
        <w:ind w:left="852" w:hanging="426"/>
        <w:rPr>
          <w:rFonts w:ascii="Arial" w:hAnsi="Arial" w:cs="Arial"/>
          <w:color w:val="auto"/>
          <w:sz w:val="22"/>
          <w:szCs w:val="22"/>
          <w:lang w:val="pl-PL"/>
        </w:rPr>
      </w:pPr>
      <w:r w:rsidRPr="00542FE4">
        <w:rPr>
          <w:rFonts w:ascii="Arial" w:hAnsi="Arial" w:cs="Arial"/>
          <w:color w:val="auto"/>
          <w:sz w:val="22"/>
          <w:szCs w:val="22"/>
          <w:lang w:val="pl-PL"/>
        </w:rPr>
        <w:t xml:space="preserve">niezwłocznego, nie później niż na 5 dni roboczych przed datą zmiany, informowania </w:t>
      </w:r>
      <w:r w:rsidRPr="00542FE4">
        <w:rPr>
          <w:rFonts w:ascii="Arial" w:hAnsi="Arial" w:cs="Arial"/>
          <w:b/>
          <w:color w:val="auto"/>
          <w:sz w:val="22"/>
          <w:szCs w:val="22"/>
          <w:lang w:val="pl-PL"/>
        </w:rPr>
        <w:t>OSDn</w:t>
      </w:r>
      <w:r w:rsidRPr="00542FE4">
        <w:rPr>
          <w:rFonts w:ascii="Arial" w:hAnsi="Arial" w:cs="Arial"/>
          <w:color w:val="auto"/>
          <w:sz w:val="22"/>
          <w:szCs w:val="22"/>
          <w:lang w:val="pl-PL"/>
        </w:rPr>
        <w:t xml:space="preserve"> o wypowiedz</w:t>
      </w:r>
      <w:r w:rsidR="00DF6F19" w:rsidRPr="00542FE4">
        <w:rPr>
          <w:rFonts w:ascii="Arial" w:hAnsi="Arial" w:cs="Arial"/>
          <w:color w:val="auto"/>
          <w:sz w:val="22"/>
          <w:szCs w:val="22"/>
          <w:lang w:val="pl-PL"/>
        </w:rPr>
        <w:t xml:space="preserve">eniu, rozwiązaniu, wygaśnięciu </w:t>
      </w:r>
      <w:r w:rsidR="00B12D76" w:rsidRPr="00542FE4">
        <w:rPr>
          <w:rFonts w:ascii="Arial" w:hAnsi="Arial" w:cs="Arial"/>
          <w:color w:val="auto"/>
          <w:sz w:val="22"/>
          <w:szCs w:val="22"/>
          <w:lang w:val="pl-PL"/>
        </w:rPr>
        <w:t>u</w:t>
      </w:r>
      <w:r w:rsidRPr="00542FE4">
        <w:rPr>
          <w:rFonts w:ascii="Arial" w:hAnsi="Arial" w:cs="Arial"/>
          <w:color w:val="auto"/>
          <w:sz w:val="22"/>
          <w:szCs w:val="22"/>
          <w:lang w:val="pl-PL"/>
        </w:rPr>
        <w:t xml:space="preserve">mowy bilansowania zawartej pomiędzy </w:t>
      </w:r>
      <w:r w:rsidRPr="00542FE4">
        <w:rPr>
          <w:rFonts w:ascii="Arial" w:hAnsi="Arial" w:cs="Arial"/>
          <w:b/>
          <w:color w:val="auto"/>
          <w:sz w:val="22"/>
          <w:szCs w:val="22"/>
          <w:lang w:val="pl-PL"/>
        </w:rPr>
        <w:t>Sprzedawcą</w:t>
      </w:r>
      <w:r w:rsidRPr="00542FE4">
        <w:rPr>
          <w:rFonts w:ascii="Arial" w:hAnsi="Arial" w:cs="Arial"/>
          <w:color w:val="auto"/>
          <w:sz w:val="22"/>
          <w:szCs w:val="22"/>
          <w:lang w:val="pl-PL"/>
        </w:rPr>
        <w:t xml:space="preserve"> </w:t>
      </w:r>
      <w:r w:rsidR="00DF6F19" w:rsidRPr="00542FE4">
        <w:rPr>
          <w:rFonts w:ascii="Arial" w:hAnsi="Arial" w:cs="Arial"/>
          <w:color w:val="auto"/>
          <w:sz w:val="22"/>
          <w:szCs w:val="22"/>
          <w:lang w:val="pl-PL"/>
        </w:rPr>
        <w:t xml:space="preserve">a POB lub zmianie warunków tej </w:t>
      </w:r>
      <w:r w:rsidR="00B12D76" w:rsidRPr="00542FE4">
        <w:rPr>
          <w:rFonts w:ascii="Arial" w:hAnsi="Arial" w:cs="Arial"/>
          <w:color w:val="auto"/>
          <w:sz w:val="22"/>
          <w:szCs w:val="22"/>
          <w:lang w:val="pl-PL"/>
        </w:rPr>
        <w:t>u</w:t>
      </w:r>
      <w:r w:rsidRPr="00542FE4">
        <w:rPr>
          <w:rFonts w:ascii="Arial" w:hAnsi="Arial" w:cs="Arial"/>
          <w:color w:val="auto"/>
          <w:sz w:val="22"/>
          <w:szCs w:val="22"/>
          <w:lang w:val="pl-PL"/>
        </w:rPr>
        <w:t xml:space="preserve">mowy, </w:t>
      </w:r>
      <w:r w:rsidRPr="00542FE4">
        <w:rPr>
          <w:rFonts w:ascii="Arial" w:hAnsi="Arial" w:cs="Arial"/>
          <w:color w:val="auto"/>
          <w:spacing w:val="-2"/>
          <w:sz w:val="22"/>
          <w:szCs w:val="22"/>
          <w:lang w:val="pl-PL"/>
        </w:rPr>
        <w:t>mających wpływ na świadczenie usług dystrybucji objętych Umową</w:t>
      </w:r>
      <w:r w:rsidR="00AC5E16" w:rsidRPr="00542FE4">
        <w:rPr>
          <w:rFonts w:ascii="Arial" w:hAnsi="Arial" w:cs="Arial"/>
          <w:color w:val="auto"/>
          <w:spacing w:val="-2"/>
          <w:sz w:val="22"/>
          <w:szCs w:val="22"/>
          <w:lang w:val="pl-PL"/>
        </w:rPr>
        <w:t xml:space="preserve">, </w:t>
      </w:r>
      <w:r w:rsidRPr="00542FE4">
        <w:rPr>
          <w:rFonts w:ascii="Arial" w:hAnsi="Arial" w:cs="Arial"/>
          <w:color w:val="auto"/>
          <w:sz w:val="22"/>
          <w:szCs w:val="22"/>
          <w:lang w:val="pl-PL"/>
        </w:rPr>
        <w:t xml:space="preserve">jeżeli </w:t>
      </w:r>
      <w:r w:rsidRPr="00542FE4">
        <w:rPr>
          <w:rFonts w:ascii="Arial" w:hAnsi="Arial" w:cs="Arial"/>
          <w:b/>
          <w:color w:val="auto"/>
          <w:sz w:val="22"/>
          <w:szCs w:val="22"/>
          <w:lang w:val="pl-PL"/>
        </w:rPr>
        <w:t>Sprzedawca</w:t>
      </w:r>
      <w:r w:rsidRPr="00542FE4">
        <w:rPr>
          <w:rFonts w:ascii="Arial" w:hAnsi="Arial" w:cs="Arial"/>
          <w:color w:val="auto"/>
          <w:sz w:val="22"/>
          <w:szCs w:val="22"/>
          <w:lang w:val="pl-PL"/>
        </w:rPr>
        <w:t xml:space="preserve"> nie pełni samodzielnie funkcji POB;</w:t>
      </w:r>
    </w:p>
    <w:p w14:paraId="2EEF2738" w14:textId="77777777" w:rsidR="0088583E" w:rsidRPr="00542FE4" w:rsidRDefault="0088583E" w:rsidP="0088583E">
      <w:pPr>
        <w:pStyle w:val="Tekstpodstawowywcity"/>
        <w:numPr>
          <w:ilvl w:val="0"/>
          <w:numId w:val="12"/>
        </w:numPr>
        <w:tabs>
          <w:tab w:val="clear" w:pos="720"/>
          <w:tab w:val="clear" w:pos="4536"/>
          <w:tab w:val="num" w:pos="852"/>
        </w:tabs>
        <w:spacing w:after="0" w:line="276" w:lineRule="auto"/>
        <w:ind w:left="851" w:hanging="431"/>
        <w:rPr>
          <w:rFonts w:ascii="Arial" w:hAnsi="Arial" w:cs="Arial"/>
          <w:color w:val="auto"/>
          <w:sz w:val="22"/>
          <w:szCs w:val="22"/>
          <w:lang w:val="pl-PL"/>
        </w:rPr>
      </w:pPr>
      <w:r w:rsidRPr="00542FE4">
        <w:rPr>
          <w:rFonts w:ascii="Arial" w:hAnsi="Arial" w:cs="Arial"/>
          <w:color w:val="auto"/>
          <w:sz w:val="22"/>
          <w:szCs w:val="22"/>
          <w:lang w:val="pl-PL"/>
        </w:rPr>
        <w:t>zachowania tajemnicy handlowej związanej z realizacją Umowy, na zasadach określonych w § 9 Umowy</w:t>
      </w:r>
      <w:r w:rsidR="00CA7AE9" w:rsidRPr="00542FE4">
        <w:rPr>
          <w:rFonts w:ascii="Arial" w:hAnsi="Arial" w:cs="Arial"/>
          <w:color w:val="auto"/>
          <w:sz w:val="22"/>
          <w:szCs w:val="22"/>
          <w:lang w:val="pl-PL"/>
        </w:rPr>
        <w:t>;</w:t>
      </w:r>
    </w:p>
    <w:p w14:paraId="27C06450" w14:textId="62F358AD" w:rsidR="0088583E" w:rsidRPr="00542FE4" w:rsidRDefault="0088583E" w:rsidP="0088583E">
      <w:pPr>
        <w:pStyle w:val="Tekstpodstawowywcity"/>
        <w:numPr>
          <w:ilvl w:val="0"/>
          <w:numId w:val="12"/>
        </w:numPr>
        <w:tabs>
          <w:tab w:val="clear" w:pos="720"/>
          <w:tab w:val="clear" w:pos="4536"/>
          <w:tab w:val="num" w:pos="852"/>
        </w:tabs>
        <w:spacing w:after="0" w:line="276" w:lineRule="auto"/>
        <w:ind w:left="851" w:hanging="431"/>
        <w:rPr>
          <w:rFonts w:ascii="Arial" w:hAnsi="Arial" w:cs="Arial"/>
          <w:sz w:val="22"/>
          <w:szCs w:val="22"/>
          <w:lang w:val="pl-PL"/>
        </w:rPr>
      </w:pPr>
      <w:r w:rsidRPr="00542FE4">
        <w:rPr>
          <w:rFonts w:ascii="Arial" w:hAnsi="Arial" w:cs="Arial"/>
          <w:sz w:val="22"/>
          <w:szCs w:val="22"/>
          <w:lang w:val="pl-PL"/>
        </w:rPr>
        <w:t xml:space="preserve">informowania </w:t>
      </w:r>
      <w:r w:rsidRPr="00542FE4">
        <w:rPr>
          <w:rFonts w:ascii="Arial" w:hAnsi="Arial" w:cs="Arial"/>
          <w:b/>
          <w:sz w:val="22"/>
          <w:szCs w:val="22"/>
          <w:lang w:val="pl-PL"/>
        </w:rPr>
        <w:t>OSDn</w:t>
      </w:r>
      <w:r w:rsidRPr="00542FE4">
        <w:rPr>
          <w:rFonts w:ascii="Arial" w:hAnsi="Arial" w:cs="Arial"/>
          <w:sz w:val="22"/>
          <w:szCs w:val="22"/>
          <w:lang w:val="pl-PL"/>
        </w:rPr>
        <w:t xml:space="preserve"> o kontynuowaniu sprzedaży </w:t>
      </w:r>
      <w:r w:rsidR="003C6E05" w:rsidRPr="00542FE4">
        <w:rPr>
          <w:rFonts w:ascii="Arial" w:hAnsi="Arial" w:cs="Arial"/>
          <w:sz w:val="22"/>
          <w:szCs w:val="22"/>
          <w:lang w:val="pl-PL"/>
        </w:rPr>
        <w:t>ty</w:t>
      </w:r>
      <w:r w:rsidR="003C6E05">
        <w:rPr>
          <w:rFonts w:ascii="Arial" w:hAnsi="Arial" w:cs="Arial"/>
          <w:sz w:val="22"/>
          <w:szCs w:val="22"/>
          <w:lang w:val="pl-PL"/>
        </w:rPr>
        <w:t>m</w:t>
      </w:r>
      <w:r w:rsidR="003C6E05" w:rsidRPr="00542FE4">
        <w:rPr>
          <w:rFonts w:ascii="Arial" w:hAnsi="Arial" w:cs="Arial"/>
          <w:sz w:val="22"/>
          <w:szCs w:val="22"/>
          <w:lang w:val="pl-PL"/>
        </w:rPr>
        <w:t xml:space="preserve"> </w:t>
      </w:r>
      <w:r w:rsidRPr="00542FE4">
        <w:rPr>
          <w:rFonts w:ascii="Arial" w:hAnsi="Arial" w:cs="Arial"/>
          <w:sz w:val="22"/>
          <w:szCs w:val="22"/>
          <w:lang w:val="pl-PL"/>
        </w:rPr>
        <w:t>URD</w:t>
      </w:r>
      <w:r w:rsidR="00CE3013" w:rsidRPr="00542FE4">
        <w:rPr>
          <w:rFonts w:ascii="Arial" w:hAnsi="Arial" w:cs="Arial"/>
          <w:sz w:val="22"/>
          <w:szCs w:val="22"/>
          <w:lang w:val="pl-PL"/>
        </w:rPr>
        <w:t>,</w:t>
      </w:r>
      <w:r w:rsidRPr="00542FE4">
        <w:rPr>
          <w:rFonts w:ascii="Arial" w:hAnsi="Arial" w:cs="Arial"/>
          <w:sz w:val="22"/>
          <w:szCs w:val="22"/>
          <w:lang w:val="pl-PL"/>
        </w:rPr>
        <w:t xml:space="preserve"> dla których proces zmiany sprzedawcy został zakończony zgodnie z zasadami określonymi w §</w:t>
      </w:r>
      <w:r w:rsidR="00B12D76" w:rsidRPr="00542FE4">
        <w:rPr>
          <w:rFonts w:ascii="Arial" w:hAnsi="Arial" w:cs="Arial"/>
          <w:sz w:val="22"/>
          <w:szCs w:val="22"/>
          <w:lang w:val="pl-PL"/>
        </w:rPr>
        <w:t xml:space="preserve"> </w:t>
      </w:r>
      <w:r w:rsidRPr="00542FE4">
        <w:rPr>
          <w:rFonts w:ascii="Arial" w:hAnsi="Arial" w:cs="Arial"/>
          <w:sz w:val="22"/>
          <w:szCs w:val="22"/>
          <w:lang w:val="pl-PL"/>
        </w:rPr>
        <w:t>4 ust. 5 Umowy.</w:t>
      </w:r>
    </w:p>
    <w:p w14:paraId="1AD52A28" w14:textId="401ACAD2" w:rsidR="0088583E" w:rsidRPr="00542FE4" w:rsidRDefault="0088583E" w:rsidP="003B564B">
      <w:pPr>
        <w:pStyle w:val="Stylwyliczanie"/>
        <w:numPr>
          <w:ilvl w:val="6"/>
          <w:numId w:val="2"/>
        </w:numPr>
        <w:tabs>
          <w:tab w:val="clear" w:pos="1276"/>
          <w:tab w:val="clear" w:pos="2520"/>
          <w:tab w:val="clear" w:pos="2552"/>
          <w:tab w:val="clear" w:pos="3261"/>
        </w:tabs>
        <w:spacing w:before="0" w:line="276" w:lineRule="auto"/>
        <w:ind w:left="540" w:hanging="540"/>
        <w:rPr>
          <w:rFonts w:ascii="Arial" w:hAnsi="Arial" w:cs="Arial"/>
          <w:color w:val="auto"/>
          <w:sz w:val="22"/>
          <w:szCs w:val="22"/>
        </w:rPr>
      </w:pPr>
      <w:r w:rsidRPr="00542FE4">
        <w:rPr>
          <w:rFonts w:ascii="Arial" w:hAnsi="Arial" w:cs="Arial"/>
          <w:color w:val="auto"/>
          <w:sz w:val="22"/>
          <w:szCs w:val="22"/>
        </w:rPr>
        <w:t xml:space="preserve">W przypadku niedotrzymania przez </w:t>
      </w:r>
      <w:r w:rsidRPr="00542FE4">
        <w:rPr>
          <w:rFonts w:ascii="Arial" w:hAnsi="Arial" w:cs="Arial"/>
          <w:b/>
          <w:color w:val="auto"/>
          <w:sz w:val="22"/>
          <w:szCs w:val="22"/>
        </w:rPr>
        <w:t>Sprzedawcę</w:t>
      </w:r>
      <w:r w:rsidRPr="00542FE4">
        <w:rPr>
          <w:rFonts w:ascii="Arial" w:hAnsi="Arial" w:cs="Arial"/>
          <w:color w:val="auto"/>
          <w:sz w:val="22"/>
          <w:szCs w:val="22"/>
        </w:rPr>
        <w:t xml:space="preserve"> terminu, o którym mowa ust. 2 </w:t>
      </w:r>
      <w:r w:rsidR="006954C9" w:rsidRPr="00542FE4">
        <w:rPr>
          <w:rFonts w:ascii="Arial" w:hAnsi="Arial" w:cs="Arial"/>
          <w:color w:val="auto"/>
          <w:sz w:val="22"/>
          <w:szCs w:val="22"/>
        </w:rPr>
        <w:br/>
      </w:r>
      <w:r w:rsidRPr="00542FE4">
        <w:rPr>
          <w:rFonts w:ascii="Arial" w:hAnsi="Arial" w:cs="Arial"/>
          <w:color w:val="auto"/>
          <w:sz w:val="22"/>
          <w:szCs w:val="22"/>
        </w:rPr>
        <w:t>pkt 3</w:t>
      </w:r>
      <w:r w:rsidR="006F2565">
        <w:rPr>
          <w:rFonts w:ascii="Arial" w:hAnsi="Arial" w:cs="Arial"/>
          <w:color w:val="auto"/>
          <w:sz w:val="22"/>
          <w:szCs w:val="22"/>
        </w:rPr>
        <w:t>)</w:t>
      </w:r>
      <w:r w:rsidR="00CF4F43">
        <w:rPr>
          <w:rFonts w:ascii="Arial" w:hAnsi="Arial" w:cs="Arial"/>
          <w:color w:val="auto"/>
          <w:sz w:val="22"/>
          <w:szCs w:val="22"/>
        </w:rPr>
        <w:t xml:space="preserve"> </w:t>
      </w:r>
      <w:r w:rsidR="0054071F" w:rsidRPr="00542FE4">
        <w:rPr>
          <w:rFonts w:ascii="Arial" w:hAnsi="Arial" w:cs="Arial"/>
          <w:color w:val="auto"/>
          <w:sz w:val="22"/>
          <w:szCs w:val="22"/>
        </w:rPr>
        <w:t>powyżej</w:t>
      </w:r>
      <w:r w:rsidRPr="00542FE4">
        <w:rPr>
          <w:rFonts w:ascii="Arial" w:hAnsi="Arial" w:cs="Arial"/>
          <w:color w:val="auto"/>
          <w:sz w:val="22"/>
          <w:szCs w:val="22"/>
        </w:rPr>
        <w:t xml:space="preserve">, </w:t>
      </w:r>
      <w:r w:rsidR="006F2565">
        <w:rPr>
          <w:rFonts w:ascii="Arial" w:hAnsi="Arial" w:cs="Arial"/>
          <w:color w:val="auto"/>
          <w:sz w:val="22"/>
          <w:szCs w:val="22"/>
        </w:rPr>
        <w:t>zaprzestanie</w:t>
      </w:r>
      <w:r w:rsidRPr="00542FE4">
        <w:rPr>
          <w:rFonts w:ascii="Arial" w:hAnsi="Arial" w:cs="Arial"/>
          <w:color w:val="auto"/>
          <w:sz w:val="22"/>
          <w:szCs w:val="22"/>
        </w:rPr>
        <w:t xml:space="preserve"> sprzedaży energii elektrycznej </w:t>
      </w:r>
      <w:r w:rsidR="006F2565">
        <w:rPr>
          <w:rFonts w:ascii="Arial" w:hAnsi="Arial" w:cs="Arial"/>
          <w:color w:val="auto"/>
          <w:sz w:val="22"/>
          <w:szCs w:val="22"/>
        </w:rPr>
        <w:t xml:space="preserve">URD </w:t>
      </w:r>
      <w:r w:rsidRPr="00542FE4">
        <w:rPr>
          <w:rFonts w:ascii="Arial" w:hAnsi="Arial" w:cs="Arial"/>
          <w:color w:val="auto"/>
          <w:sz w:val="22"/>
          <w:szCs w:val="22"/>
        </w:rPr>
        <w:t xml:space="preserve">przez </w:t>
      </w:r>
      <w:r w:rsidRPr="00542FE4">
        <w:rPr>
          <w:rFonts w:ascii="Arial" w:hAnsi="Arial" w:cs="Arial"/>
          <w:b/>
          <w:color w:val="auto"/>
          <w:sz w:val="22"/>
          <w:szCs w:val="22"/>
        </w:rPr>
        <w:t>Sprzedawcę</w:t>
      </w:r>
      <w:r w:rsidRPr="00542FE4">
        <w:rPr>
          <w:rFonts w:ascii="Arial" w:hAnsi="Arial" w:cs="Arial"/>
          <w:color w:val="auto"/>
          <w:sz w:val="22"/>
          <w:szCs w:val="22"/>
        </w:rPr>
        <w:t xml:space="preserve"> </w:t>
      </w:r>
      <w:r w:rsidR="006F2565">
        <w:rPr>
          <w:rFonts w:ascii="Arial" w:hAnsi="Arial" w:cs="Arial"/>
          <w:color w:val="auto"/>
          <w:sz w:val="22"/>
          <w:szCs w:val="22"/>
        </w:rPr>
        <w:t>następuje nie później niż</w:t>
      </w:r>
      <w:r w:rsidR="006F2565" w:rsidRPr="00836E19">
        <w:rPr>
          <w:rFonts w:ascii="Arial" w:hAnsi="Arial" w:cs="Arial"/>
          <w:color w:val="auto"/>
          <w:sz w:val="22"/>
          <w:szCs w:val="22"/>
        </w:rPr>
        <w:t xml:space="preserve"> </w:t>
      </w:r>
      <w:r w:rsidRPr="00542FE4">
        <w:rPr>
          <w:rFonts w:ascii="Arial" w:hAnsi="Arial" w:cs="Arial"/>
          <w:color w:val="auto"/>
          <w:sz w:val="22"/>
          <w:szCs w:val="22"/>
        </w:rPr>
        <w:t xml:space="preserve">po </w:t>
      </w:r>
      <w:r w:rsidR="006F2565">
        <w:rPr>
          <w:rFonts w:ascii="Arial" w:hAnsi="Arial" w:cs="Arial"/>
          <w:color w:val="auto"/>
          <w:sz w:val="22"/>
          <w:szCs w:val="22"/>
        </w:rPr>
        <w:t>5</w:t>
      </w:r>
      <w:r w:rsidR="006F2565" w:rsidRPr="00542FE4">
        <w:rPr>
          <w:rFonts w:ascii="Arial" w:hAnsi="Arial" w:cs="Arial"/>
          <w:color w:val="auto"/>
          <w:sz w:val="22"/>
          <w:szCs w:val="22"/>
        </w:rPr>
        <w:t xml:space="preserve"> </w:t>
      </w:r>
      <w:r w:rsidRPr="00542FE4">
        <w:rPr>
          <w:rFonts w:ascii="Arial" w:hAnsi="Arial" w:cs="Arial"/>
          <w:color w:val="auto"/>
          <w:sz w:val="22"/>
          <w:szCs w:val="22"/>
        </w:rPr>
        <w:t xml:space="preserve">dniach od uzyskania tej informacji przez </w:t>
      </w:r>
      <w:r w:rsidRPr="00542FE4">
        <w:rPr>
          <w:rFonts w:ascii="Arial" w:hAnsi="Arial" w:cs="Arial"/>
          <w:b/>
          <w:color w:val="auto"/>
          <w:sz w:val="22"/>
          <w:szCs w:val="22"/>
        </w:rPr>
        <w:t>OSDn</w:t>
      </w:r>
      <w:r w:rsidRPr="00542FE4">
        <w:rPr>
          <w:rFonts w:ascii="Arial" w:hAnsi="Arial" w:cs="Arial"/>
          <w:color w:val="auto"/>
          <w:sz w:val="22"/>
          <w:szCs w:val="22"/>
        </w:rPr>
        <w:t xml:space="preserve"> od </w:t>
      </w:r>
      <w:r w:rsidRPr="00542FE4">
        <w:rPr>
          <w:rFonts w:ascii="Arial" w:hAnsi="Arial" w:cs="Arial"/>
          <w:b/>
          <w:color w:val="auto"/>
          <w:sz w:val="22"/>
          <w:szCs w:val="22"/>
        </w:rPr>
        <w:t>Sprzedawcy</w:t>
      </w:r>
      <w:r w:rsidRPr="00542FE4">
        <w:rPr>
          <w:rFonts w:ascii="Arial" w:hAnsi="Arial" w:cs="Arial"/>
          <w:color w:val="auto"/>
          <w:sz w:val="22"/>
          <w:szCs w:val="22"/>
        </w:rPr>
        <w:t xml:space="preserve">. </w:t>
      </w:r>
      <w:r w:rsidRPr="00542FE4">
        <w:rPr>
          <w:rFonts w:ascii="Arial" w:hAnsi="Arial" w:cs="Arial"/>
          <w:b/>
          <w:color w:val="auto"/>
          <w:sz w:val="22"/>
          <w:szCs w:val="22"/>
        </w:rPr>
        <w:t>Strony</w:t>
      </w:r>
      <w:r w:rsidRPr="00542FE4">
        <w:rPr>
          <w:rFonts w:ascii="Arial" w:hAnsi="Arial" w:cs="Arial"/>
          <w:color w:val="auto"/>
          <w:sz w:val="22"/>
          <w:szCs w:val="22"/>
        </w:rPr>
        <w:t xml:space="preserve"> przyjmują, że do tego dnia sprzedaż energii elektrycznej URD prowadzona jest przez </w:t>
      </w:r>
      <w:r w:rsidRPr="00542FE4">
        <w:rPr>
          <w:rFonts w:ascii="Arial" w:hAnsi="Arial" w:cs="Arial"/>
          <w:b/>
          <w:color w:val="auto"/>
          <w:sz w:val="22"/>
          <w:szCs w:val="22"/>
        </w:rPr>
        <w:t>Sprzedawcę</w:t>
      </w:r>
      <w:r w:rsidRPr="00542FE4">
        <w:rPr>
          <w:rFonts w:ascii="Arial" w:hAnsi="Arial" w:cs="Arial"/>
          <w:color w:val="auto"/>
          <w:sz w:val="22"/>
          <w:szCs w:val="22"/>
        </w:rPr>
        <w:t xml:space="preserve">. Nie dotyczy to przypadku utraty </w:t>
      </w:r>
      <w:r w:rsidR="003C6E05">
        <w:rPr>
          <w:rFonts w:ascii="Arial" w:hAnsi="Arial" w:cs="Arial"/>
          <w:color w:val="auto"/>
          <w:sz w:val="22"/>
          <w:szCs w:val="22"/>
        </w:rPr>
        <w:t xml:space="preserve">POB </w:t>
      </w:r>
      <w:r w:rsidRPr="00542FE4">
        <w:rPr>
          <w:rFonts w:ascii="Arial" w:hAnsi="Arial" w:cs="Arial"/>
          <w:color w:val="auto"/>
          <w:sz w:val="22"/>
          <w:szCs w:val="22"/>
        </w:rPr>
        <w:t xml:space="preserve">przez </w:t>
      </w:r>
      <w:r w:rsidRPr="00542FE4">
        <w:rPr>
          <w:rFonts w:ascii="Arial" w:hAnsi="Arial" w:cs="Arial"/>
          <w:b/>
          <w:color w:val="auto"/>
          <w:sz w:val="22"/>
          <w:szCs w:val="22"/>
        </w:rPr>
        <w:t>Sprzedawcę</w:t>
      </w:r>
      <w:r w:rsidRPr="00542FE4">
        <w:rPr>
          <w:rFonts w:ascii="Arial" w:hAnsi="Arial" w:cs="Arial"/>
          <w:color w:val="auto"/>
          <w:sz w:val="22"/>
          <w:szCs w:val="22"/>
        </w:rPr>
        <w:t xml:space="preserve">, gdyż wówczas zaprzestanie sprzedaży energii elektrycznej </w:t>
      </w:r>
      <w:r w:rsidR="00417C06">
        <w:rPr>
          <w:rFonts w:ascii="Arial" w:hAnsi="Arial" w:cs="Arial"/>
          <w:color w:val="auto"/>
          <w:sz w:val="22"/>
          <w:szCs w:val="22"/>
        </w:rPr>
        <w:t xml:space="preserve">URD </w:t>
      </w:r>
      <w:r w:rsidRPr="00542FE4">
        <w:rPr>
          <w:rFonts w:ascii="Arial" w:hAnsi="Arial" w:cs="Arial"/>
          <w:color w:val="auto"/>
          <w:sz w:val="22"/>
          <w:szCs w:val="22"/>
        </w:rPr>
        <w:t xml:space="preserve">przez </w:t>
      </w:r>
      <w:r w:rsidRPr="00542FE4">
        <w:rPr>
          <w:rFonts w:ascii="Arial" w:hAnsi="Arial" w:cs="Arial"/>
          <w:b/>
          <w:color w:val="auto"/>
          <w:sz w:val="22"/>
          <w:szCs w:val="22"/>
        </w:rPr>
        <w:t>Sprzedawcę</w:t>
      </w:r>
      <w:r w:rsidRPr="00542FE4">
        <w:rPr>
          <w:rFonts w:ascii="Arial" w:hAnsi="Arial" w:cs="Arial"/>
          <w:color w:val="auto"/>
          <w:sz w:val="22"/>
          <w:szCs w:val="22"/>
        </w:rPr>
        <w:t xml:space="preserve"> następuje z datą utraty POB.</w:t>
      </w:r>
    </w:p>
    <w:p w14:paraId="7EBEF2E1" w14:textId="77777777" w:rsidR="0088583E" w:rsidRPr="00542FE4" w:rsidRDefault="0088583E" w:rsidP="0088583E">
      <w:pPr>
        <w:pStyle w:val="Tekstpodstawowy"/>
        <w:keepNext/>
        <w:tabs>
          <w:tab w:val="num" w:pos="284"/>
        </w:tabs>
        <w:spacing w:after="0" w:line="276" w:lineRule="auto"/>
        <w:jc w:val="center"/>
        <w:rPr>
          <w:rFonts w:ascii="Arial" w:hAnsi="Arial" w:cs="Arial"/>
          <w:b/>
          <w:color w:val="auto"/>
          <w:sz w:val="22"/>
          <w:szCs w:val="22"/>
          <w:lang w:val="pl-PL"/>
        </w:rPr>
      </w:pPr>
    </w:p>
    <w:p w14:paraId="7E78A456" w14:textId="77777777" w:rsidR="0088583E" w:rsidRDefault="0088583E" w:rsidP="0088583E">
      <w:pPr>
        <w:pStyle w:val="Tekstpodstawowy"/>
        <w:keepNext/>
        <w:tabs>
          <w:tab w:val="num" w:pos="284"/>
        </w:tabs>
        <w:spacing w:after="0" w:line="276" w:lineRule="auto"/>
        <w:jc w:val="center"/>
        <w:rPr>
          <w:rFonts w:ascii="Arial" w:hAnsi="Arial" w:cs="Arial"/>
          <w:b/>
          <w:color w:val="auto"/>
          <w:sz w:val="22"/>
          <w:szCs w:val="22"/>
          <w:lang w:val="pl-PL"/>
        </w:rPr>
      </w:pPr>
      <w:r w:rsidRPr="00542FE4">
        <w:rPr>
          <w:rFonts w:ascii="Arial" w:hAnsi="Arial" w:cs="Arial"/>
          <w:b/>
          <w:color w:val="auto"/>
          <w:sz w:val="22"/>
          <w:szCs w:val="22"/>
          <w:lang w:val="pl-PL"/>
        </w:rPr>
        <w:t>§ 4</w:t>
      </w:r>
    </w:p>
    <w:p w14:paraId="148A27B1" w14:textId="77777777" w:rsidR="00014879" w:rsidRPr="00542FE4" w:rsidRDefault="00014879" w:rsidP="0088583E">
      <w:pPr>
        <w:pStyle w:val="Tekstpodstawowy"/>
        <w:keepNext/>
        <w:tabs>
          <w:tab w:val="num" w:pos="284"/>
        </w:tabs>
        <w:spacing w:after="0" w:line="276" w:lineRule="auto"/>
        <w:jc w:val="center"/>
        <w:rPr>
          <w:rFonts w:ascii="Arial" w:hAnsi="Arial" w:cs="Arial"/>
          <w:b/>
          <w:color w:val="auto"/>
          <w:sz w:val="22"/>
          <w:szCs w:val="22"/>
          <w:lang w:val="pl-PL"/>
        </w:rPr>
      </w:pPr>
    </w:p>
    <w:p w14:paraId="75456828" w14:textId="77777777" w:rsidR="0088583E" w:rsidRPr="00542FE4" w:rsidRDefault="0088583E" w:rsidP="002F414A">
      <w:pPr>
        <w:pStyle w:val="Tekstpodstawowy"/>
        <w:keepNext/>
        <w:tabs>
          <w:tab w:val="num" w:pos="284"/>
        </w:tabs>
        <w:spacing w:after="0" w:line="276" w:lineRule="auto"/>
        <w:jc w:val="center"/>
        <w:rPr>
          <w:rFonts w:ascii="Arial" w:hAnsi="Arial" w:cs="Arial"/>
          <w:b/>
          <w:color w:val="auto"/>
          <w:sz w:val="22"/>
          <w:szCs w:val="22"/>
          <w:lang w:val="pl-PL"/>
        </w:rPr>
      </w:pPr>
      <w:r w:rsidRPr="00542FE4">
        <w:rPr>
          <w:rFonts w:ascii="Arial" w:hAnsi="Arial" w:cs="Arial"/>
          <w:b/>
          <w:color w:val="auto"/>
          <w:sz w:val="22"/>
          <w:szCs w:val="22"/>
          <w:lang w:val="pl-PL"/>
        </w:rPr>
        <w:t>Zasady powiadamiania OSD</w:t>
      </w:r>
      <w:r w:rsidR="00DF6F19" w:rsidRPr="00542FE4">
        <w:rPr>
          <w:rFonts w:ascii="Arial" w:hAnsi="Arial" w:cs="Arial"/>
          <w:b/>
          <w:color w:val="auto"/>
          <w:sz w:val="22"/>
          <w:szCs w:val="22"/>
          <w:lang w:val="pl-PL"/>
        </w:rPr>
        <w:t xml:space="preserve">n o zawartych przez Sprzedawcę </w:t>
      </w:r>
      <w:r w:rsidR="0054071F" w:rsidRPr="00542FE4">
        <w:rPr>
          <w:rFonts w:ascii="Arial" w:hAnsi="Arial" w:cs="Arial"/>
          <w:b/>
          <w:color w:val="auto"/>
          <w:sz w:val="22"/>
          <w:szCs w:val="22"/>
          <w:lang w:val="pl-PL"/>
        </w:rPr>
        <w:t>u</w:t>
      </w:r>
      <w:r w:rsidRPr="00542FE4">
        <w:rPr>
          <w:rFonts w:ascii="Arial" w:hAnsi="Arial" w:cs="Arial"/>
          <w:b/>
          <w:color w:val="auto"/>
          <w:sz w:val="22"/>
          <w:szCs w:val="22"/>
          <w:lang w:val="pl-PL"/>
        </w:rPr>
        <w:t>mowach sprzedaży</w:t>
      </w:r>
      <w:r w:rsidRPr="00542FE4">
        <w:rPr>
          <w:rFonts w:ascii="Arial" w:hAnsi="Arial" w:cs="Arial"/>
          <w:b/>
          <w:color w:val="auto"/>
          <w:sz w:val="22"/>
          <w:szCs w:val="22"/>
          <w:lang w:val="pl-PL"/>
        </w:rPr>
        <w:br/>
        <w:t>i obejmowania Umową kolejnych URD przyłączonych do sieci dystrybucyjnej OSDn</w:t>
      </w:r>
    </w:p>
    <w:p w14:paraId="02B9BC8C" w14:textId="77777777" w:rsidR="004A16C4" w:rsidRPr="00542FE4" w:rsidRDefault="004A16C4" w:rsidP="0088583E">
      <w:pPr>
        <w:pStyle w:val="Tekstpodstawowy"/>
        <w:keepNext/>
        <w:tabs>
          <w:tab w:val="num" w:pos="284"/>
        </w:tabs>
        <w:spacing w:after="0" w:line="276" w:lineRule="auto"/>
        <w:jc w:val="center"/>
        <w:rPr>
          <w:rFonts w:ascii="Arial" w:hAnsi="Arial" w:cs="Arial"/>
          <w:b/>
          <w:color w:val="auto"/>
          <w:sz w:val="22"/>
          <w:szCs w:val="22"/>
          <w:lang w:val="pl-PL"/>
        </w:rPr>
      </w:pPr>
    </w:p>
    <w:p w14:paraId="2A82FDA2" w14:textId="77777777" w:rsidR="0088583E" w:rsidRPr="00542FE4" w:rsidRDefault="0088583E" w:rsidP="0088583E">
      <w:pPr>
        <w:pStyle w:val="Tekstpodstawowy"/>
        <w:numPr>
          <w:ilvl w:val="0"/>
          <w:numId w:val="9"/>
        </w:numPr>
        <w:tabs>
          <w:tab w:val="clear" w:pos="720"/>
          <w:tab w:val="clear" w:pos="4536"/>
          <w:tab w:val="clear" w:pos="9072"/>
          <w:tab w:val="num" w:pos="426"/>
        </w:tabs>
        <w:spacing w:after="0" w:line="276" w:lineRule="auto"/>
        <w:ind w:left="425" w:hanging="425"/>
        <w:rPr>
          <w:rFonts w:ascii="Arial" w:hAnsi="Arial" w:cs="Arial"/>
          <w:color w:val="auto"/>
          <w:sz w:val="22"/>
          <w:szCs w:val="22"/>
          <w:lang w:val="pl-PL"/>
        </w:rPr>
      </w:pPr>
      <w:r w:rsidRPr="00542FE4">
        <w:rPr>
          <w:rFonts w:ascii="Arial" w:hAnsi="Arial" w:cs="Arial"/>
          <w:color w:val="auto"/>
          <w:sz w:val="22"/>
          <w:szCs w:val="22"/>
          <w:lang w:val="pl-PL"/>
        </w:rPr>
        <w:t xml:space="preserve">Powiadamianie </w:t>
      </w:r>
      <w:r w:rsidRPr="00542FE4">
        <w:rPr>
          <w:rFonts w:ascii="Arial" w:hAnsi="Arial" w:cs="Arial"/>
          <w:b/>
          <w:color w:val="auto"/>
          <w:sz w:val="22"/>
          <w:szCs w:val="22"/>
          <w:lang w:val="pl-PL"/>
        </w:rPr>
        <w:t>OSDn</w:t>
      </w:r>
      <w:r w:rsidRPr="00542FE4">
        <w:rPr>
          <w:rFonts w:ascii="Arial" w:hAnsi="Arial" w:cs="Arial"/>
          <w:color w:val="auto"/>
          <w:sz w:val="22"/>
          <w:szCs w:val="22"/>
          <w:lang w:val="pl-PL"/>
        </w:rPr>
        <w:t xml:space="preserve"> o zawartych przez </w:t>
      </w:r>
      <w:r w:rsidRPr="00542FE4">
        <w:rPr>
          <w:rFonts w:ascii="Arial" w:hAnsi="Arial" w:cs="Arial"/>
          <w:b/>
          <w:color w:val="auto"/>
          <w:sz w:val="22"/>
          <w:szCs w:val="22"/>
          <w:lang w:val="pl-PL"/>
        </w:rPr>
        <w:t>Sprzedawcę</w:t>
      </w:r>
      <w:r w:rsidR="00DF6F19" w:rsidRPr="00542FE4">
        <w:rPr>
          <w:rFonts w:ascii="Arial" w:hAnsi="Arial" w:cs="Arial"/>
          <w:color w:val="auto"/>
          <w:sz w:val="22"/>
          <w:szCs w:val="22"/>
          <w:lang w:val="pl-PL"/>
        </w:rPr>
        <w:t xml:space="preserve"> </w:t>
      </w:r>
      <w:r w:rsidR="0054071F" w:rsidRPr="00542FE4">
        <w:rPr>
          <w:rFonts w:ascii="Arial" w:hAnsi="Arial" w:cs="Arial"/>
          <w:color w:val="auto"/>
          <w:sz w:val="22"/>
          <w:szCs w:val="22"/>
          <w:lang w:val="pl-PL"/>
        </w:rPr>
        <w:t>u</w:t>
      </w:r>
      <w:r w:rsidRPr="00542FE4">
        <w:rPr>
          <w:rFonts w:ascii="Arial" w:hAnsi="Arial" w:cs="Arial"/>
          <w:color w:val="auto"/>
          <w:sz w:val="22"/>
          <w:szCs w:val="22"/>
          <w:lang w:val="pl-PL"/>
        </w:rPr>
        <w:t xml:space="preserve">mowach sprzedaży </w:t>
      </w:r>
      <w:r w:rsidR="005F6C58" w:rsidRPr="00542FE4">
        <w:rPr>
          <w:rFonts w:ascii="Arial" w:hAnsi="Arial" w:cs="Arial"/>
          <w:color w:val="auto"/>
          <w:sz w:val="22"/>
          <w:szCs w:val="22"/>
          <w:lang w:val="pl-PL"/>
        </w:rPr>
        <w:br/>
      </w:r>
      <w:r w:rsidRPr="00542FE4">
        <w:rPr>
          <w:rFonts w:ascii="Arial" w:hAnsi="Arial" w:cs="Arial"/>
          <w:color w:val="auto"/>
          <w:sz w:val="22"/>
          <w:szCs w:val="22"/>
          <w:lang w:val="pl-PL"/>
        </w:rPr>
        <w:t xml:space="preserve">i ich weryfikacja przez </w:t>
      </w:r>
      <w:r w:rsidRPr="00542FE4">
        <w:rPr>
          <w:rFonts w:ascii="Arial" w:hAnsi="Arial" w:cs="Arial"/>
          <w:b/>
          <w:color w:val="auto"/>
          <w:sz w:val="22"/>
          <w:szCs w:val="22"/>
          <w:lang w:val="pl-PL"/>
        </w:rPr>
        <w:t>OSDn</w:t>
      </w:r>
      <w:r w:rsidRPr="00542FE4">
        <w:rPr>
          <w:rFonts w:ascii="Arial" w:hAnsi="Arial" w:cs="Arial"/>
          <w:color w:val="auto"/>
          <w:sz w:val="22"/>
          <w:szCs w:val="22"/>
          <w:lang w:val="pl-PL"/>
        </w:rPr>
        <w:t>, odbywa się na zasadach określonych w Umowie i</w:t>
      </w:r>
      <w:r w:rsidR="008857C9" w:rsidRPr="00542FE4">
        <w:rPr>
          <w:rFonts w:ascii="Arial" w:hAnsi="Arial" w:cs="Arial"/>
          <w:color w:val="FF0000"/>
          <w:sz w:val="22"/>
          <w:szCs w:val="22"/>
          <w:lang w:val="pl-PL"/>
        </w:rPr>
        <w:t xml:space="preserve"> </w:t>
      </w:r>
      <w:r w:rsidR="008857C9" w:rsidRPr="00831A7A">
        <w:rPr>
          <w:rFonts w:ascii="Arial" w:hAnsi="Arial" w:cs="Arial"/>
          <w:b/>
          <w:color w:val="auto"/>
          <w:sz w:val="22"/>
          <w:szCs w:val="22"/>
          <w:lang w:val="pl-PL"/>
        </w:rPr>
        <w:t>IRiESD</w:t>
      </w:r>
      <w:r w:rsidR="008857C9" w:rsidRPr="00831A7A">
        <w:rPr>
          <w:rFonts w:ascii="Arial" w:hAnsi="Arial" w:cs="Arial"/>
          <w:b/>
          <w:color w:val="FF0000"/>
          <w:sz w:val="22"/>
          <w:szCs w:val="22"/>
          <w:lang w:val="pl-PL"/>
        </w:rPr>
        <w:t xml:space="preserve"> </w:t>
      </w:r>
      <w:r w:rsidR="008857C9" w:rsidRPr="00542FE4">
        <w:rPr>
          <w:rFonts w:ascii="Arial" w:hAnsi="Arial" w:cs="Arial"/>
          <w:b/>
          <w:color w:val="auto"/>
          <w:sz w:val="22"/>
          <w:szCs w:val="22"/>
          <w:lang w:val="pl-PL"/>
        </w:rPr>
        <w:t>OSDn</w:t>
      </w:r>
      <w:r w:rsidRPr="00542FE4">
        <w:rPr>
          <w:rFonts w:ascii="Arial" w:hAnsi="Arial" w:cs="Arial"/>
          <w:color w:val="auto"/>
          <w:sz w:val="22"/>
          <w:szCs w:val="22"/>
          <w:lang w:val="pl-PL"/>
        </w:rPr>
        <w:t xml:space="preserve"> oraz będzie dokonywane zgodnie z następującą procedurą:</w:t>
      </w:r>
    </w:p>
    <w:p w14:paraId="7E490139" w14:textId="62813FA3" w:rsidR="0088583E" w:rsidRPr="00542FE4" w:rsidRDefault="0088583E" w:rsidP="0088583E">
      <w:pPr>
        <w:pStyle w:val="Tekstpodstawowywcity"/>
        <w:numPr>
          <w:ilvl w:val="0"/>
          <w:numId w:val="15"/>
        </w:numPr>
        <w:tabs>
          <w:tab w:val="clear" w:pos="4536"/>
        </w:tabs>
        <w:spacing w:after="0" w:line="276" w:lineRule="auto"/>
        <w:ind w:left="714" w:hanging="288"/>
        <w:rPr>
          <w:rFonts w:ascii="Arial" w:hAnsi="Arial" w:cs="Arial"/>
          <w:i/>
          <w:color w:val="auto"/>
          <w:sz w:val="22"/>
          <w:szCs w:val="22"/>
          <w:lang w:val="pl-PL"/>
        </w:rPr>
      </w:pPr>
      <w:r w:rsidRPr="00542FE4">
        <w:rPr>
          <w:rFonts w:ascii="Arial" w:hAnsi="Arial" w:cs="Arial"/>
          <w:b/>
          <w:color w:val="auto"/>
          <w:sz w:val="22"/>
          <w:szCs w:val="22"/>
          <w:lang w:val="pl-PL"/>
        </w:rPr>
        <w:lastRenderedPageBreak/>
        <w:t>Sprzedawca</w:t>
      </w:r>
      <w:r w:rsidR="00DF6F19" w:rsidRPr="00542FE4">
        <w:rPr>
          <w:rFonts w:ascii="Arial" w:hAnsi="Arial" w:cs="Arial"/>
          <w:color w:val="auto"/>
          <w:sz w:val="22"/>
          <w:szCs w:val="22"/>
          <w:lang w:val="pl-PL"/>
        </w:rPr>
        <w:t>, jako jedna ze stron U</w:t>
      </w:r>
      <w:r w:rsidRPr="00542FE4">
        <w:rPr>
          <w:rFonts w:ascii="Arial" w:hAnsi="Arial" w:cs="Arial"/>
          <w:color w:val="auto"/>
          <w:sz w:val="22"/>
          <w:szCs w:val="22"/>
          <w:lang w:val="pl-PL"/>
        </w:rPr>
        <w:t xml:space="preserve">mowy sprzedaży, zgłasza do </w:t>
      </w:r>
      <w:r w:rsidRPr="00542FE4">
        <w:rPr>
          <w:rFonts w:ascii="Arial" w:hAnsi="Arial" w:cs="Arial"/>
          <w:b/>
          <w:color w:val="auto"/>
          <w:sz w:val="22"/>
          <w:szCs w:val="22"/>
          <w:lang w:val="pl-PL"/>
        </w:rPr>
        <w:t>OSDn</w:t>
      </w:r>
      <w:r w:rsidRPr="00542FE4">
        <w:rPr>
          <w:rFonts w:ascii="Arial" w:hAnsi="Arial" w:cs="Arial"/>
          <w:color w:val="auto"/>
          <w:sz w:val="22"/>
          <w:szCs w:val="22"/>
          <w:lang w:val="pl-PL"/>
        </w:rPr>
        <w:t xml:space="preserve"> </w:t>
      </w:r>
      <w:r w:rsidR="0060521F">
        <w:rPr>
          <w:rFonts w:ascii="Arial" w:hAnsi="Arial" w:cs="Arial"/>
          <w:color w:val="auto"/>
          <w:sz w:val="22"/>
          <w:szCs w:val="22"/>
          <w:lang w:val="pl-PL"/>
        </w:rPr>
        <w:t xml:space="preserve">pocztą elektroniczną </w:t>
      </w:r>
      <w:r w:rsidRPr="00542FE4">
        <w:rPr>
          <w:rFonts w:ascii="Arial" w:hAnsi="Arial" w:cs="Arial"/>
          <w:color w:val="auto"/>
          <w:sz w:val="22"/>
          <w:szCs w:val="22"/>
          <w:lang w:val="pl-PL"/>
        </w:rPr>
        <w:t>(w terminach określonych w</w:t>
      </w:r>
      <w:r w:rsidR="008857C9" w:rsidRPr="00542FE4">
        <w:rPr>
          <w:rFonts w:ascii="Arial" w:hAnsi="Arial" w:cs="Arial"/>
          <w:color w:val="FF0000"/>
          <w:sz w:val="22"/>
          <w:szCs w:val="22"/>
          <w:lang w:val="pl-PL"/>
        </w:rPr>
        <w:t xml:space="preserve"> </w:t>
      </w:r>
      <w:r w:rsidR="008857C9" w:rsidRPr="00831A7A">
        <w:rPr>
          <w:rFonts w:ascii="Arial" w:hAnsi="Arial" w:cs="Arial"/>
          <w:b/>
          <w:color w:val="auto"/>
          <w:sz w:val="22"/>
          <w:szCs w:val="22"/>
          <w:lang w:val="pl-PL"/>
        </w:rPr>
        <w:t>IRiESD</w:t>
      </w:r>
      <w:r w:rsidR="008857C9" w:rsidRPr="00542FE4">
        <w:rPr>
          <w:rFonts w:ascii="Arial" w:hAnsi="Arial" w:cs="Arial"/>
          <w:color w:val="auto"/>
          <w:sz w:val="22"/>
          <w:szCs w:val="22"/>
          <w:lang w:val="pl-PL"/>
        </w:rPr>
        <w:t xml:space="preserve"> </w:t>
      </w:r>
      <w:r w:rsidR="008857C9" w:rsidRPr="00542FE4">
        <w:rPr>
          <w:rFonts w:ascii="Arial" w:hAnsi="Arial" w:cs="Arial"/>
          <w:b/>
          <w:color w:val="auto"/>
          <w:sz w:val="22"/>
          <w:szCs w:val="22"/>
          <w:lang w:val="pl-PL"/>
        </w:rPr>
        <w:t>OSDn</w:t>
      </w:r>
      <w:r w:rsidRPr="00542FE4">
        <w:rPr>
          <w:rFonts w:ascii="Arial" w:hAnsi="Arial" w:cs="Arial"/>
          <w:color w:val="auto"/>
          <w:sz w:val="22"/>
          <w:szCs w:val="22"/>
          <w:lang w:val="pl-PL"/>
        </w:rPr>
        <w:t xml:space="preserve"> niezbędnych do przeprowadzenia przez </w:t>
      </w:r>
      <w:r w:rsidRPr="00542FE4">
        <w:rPr>
          <w:rFonts w:ascii="Arial" w:hAnsi="Arial" w:cs="Arial"/>
          <w:b/>
          <w:color w:val="auto"/>
          <w:sz w:val="22"/>
          <w:szCs w:val="22"/>
          <w:lang w:val="pl-PL"/>
        </w:rPr>
        <w:t>OSDn</w:t>
      </w:r>
      <w:r w:rsidR="00DF6F19" w:rsidRPr="00542FE4">
        <w:rPr>
          <w:rFonts w:ascii="Arial" w:hAnsi="Arial" w:cs="Arial"/>
          <w:color w:val="auto"/>
          <w:sz w:val="22"/>
          <w:szCs w:val="22"/>
          <w:lang w:val="pl-PL"/>
        </w:rPr>
        <w:t xml:space="preserve"> procesu zmiany </w:t>
      </w:r>
      <w:r w:rsidR="007926D7">
        <w:rPr>
          <w:rFonts w:ascii="Arial" w:hAnsi="Arial" w:cs="Arial"/>
          <w:color w:val="auto"/>
          <w:sz w:val="22"/>
          <w:szCs w:val="22"/>
          <w:lang w:val="pl-PL"/>
        </w:rPr>
        <w:t>s</w:t>
      </w:r>
      <w:r w:rsidRPr="00542FE4">
        <w:rPr>
          <w:rFonts w:ascii="Arial" w:hAnsi="Arial" w:cs="Arial"/>
          <w:color w:val="auto"/>
          <w:sz w:val="22"/>
          <w:szCs w:val="22"/>
          <w:lang w:val="pl-PL"/>
        </w:rPr>
        <w:t>przedawcy), w imieniu własnym i URD, informac</w:t>
      </w:r>
      <w:r w:rsidR="00DF6F19" w:rsidRPr="00542FE4">
        <w:rPr>
          <w:rFonts w:ascii="Arial" w:hAnsi="Arial" w:cs="Arial"/>
          <w:color w:val="auto"/>
          <w:sz w:val="22"/>
          <w:szCs w:val="22"/>
          <w:lang w:val="pl-PL"/>
        </w:rPr>
        <w:t xml:space="preserve">ję o zawartej </w:t>
      </w:r>
      <w:r w:rsidR="0054071F" w:rsidRPr="00542FE4">
        <w:rPr>
          <w:rFonts w:ascii="Arial" w:hAnsi="Arial" w:cs="Arial"/>
          <w:color w:val="auto"/>
          <w:sz w:val="22"/>
          <w:szCs w:val="22"/>
          <w:lang w:val="pl-PL"/>
        </w:rPr>
        <w:t>u</w:t>
      </w:r>
      <w:r w:rsidRPr="00542FE4">
        <w:rPr>
          <w:rFonts w:ascii="Arial" w:hAnsi="Arial" w:cs="Arial"/>
          <w:color w:val="auto"/>
          <w:sz w:val="22"/>
          <w:szCs w:val="22"/>
          <w:lang w:val="pl-PL"/>
        </w:rPr>
        <w:t>mowie sprzedaży. Zgłoszenie odbywa się poprzez przesłanie</w:t>
      </w:r>
      <w:r w:rsidR="0060521F">
        <w:rPr>
          <w:rFonts w:ascii="Arial" w:hAnsi="Arial" w:cs="Arial"/>
          <w:color w:val="auto"/>
          <w:sz w:val="22"/>
          <w:szCs w:val="22"/>
          <w:lang w:val="pl-PL"/>
        </w:rPr>
        <w:t xml:space="preserve"> formularza </w:t>
      </w:r>
      <w:r w:rsidRPr="00542FE4">
        <w:rPr>
          <w:rFonts w:ascii="Arial" w:hAnsi="Arial" w:cs="Arial"/>
          <w:color w:val="auto"/>
          <w:sz w:val="22"/>
          <w:szCs w:val="22"/>
          <w:lang w:val="pl-PL"/>
        </w:rPr>
        <w:t xml:space="preserve">(zgodnego ze wzorem stanowiącym </w:t>
      </w:r>
      <w:r w:rsidRPr="00542FE4">
        <w:rPr>
          <w:rFonts w:ascii="Arial" w:hAnsi="Arial" w:cs="Arial"/>
          <w:b/>
          <w:color w:val="auto"/>
          <w:sz w:val="22"/>
          <w:szCs w:val="22"/>
          <w:lang w:val="pl-PL"/>
        </w:rPr>
        <w:t>Załącznik nr 3 do Umowy</w:t>
      </w:r>
      <w:r w:rsidRPr="00542FE4">
        <w:rPr>
          <w:rFonts w:ascii="Arial" w:hAnsi="Arial" w:cs="Arial"/>
          <w:color w:val="auto"/>
          <w:sz w:val="22"/>
          <w:szCs w:val="22"/>
          <w:lang w:val="pl-PL"/>
        </w:rPr>
        <w:t xml:space="preserve">), wypełnionego oraz podpisanego przez </w:t>
      </w:r>
      <w:r w:rsidRPr="00542FE4">
        <w:rPr>
          <w:rFonts w:ascii="Arial" w:hAnsi="Arial" w:cs="Arial"/>
          <w:b/>
          <w:color w:val="auto"/>
          <w:sz w:val="22"/>
          <w:szCs w:val="22"/>
          <w:lang w:val="pl-PL"/>
        </w:rPr>
        <w:t>Sprzedawcę</w:t>
      </w:r>
      <w:r w:rsidRPr="00542FE4">
        <w:rPr>
          <w:rFonts w:ascii="Arial" w:hAnsi="Arial" w:cs="Arial"/>
          <w:color w:val="auto"/>
          <w:sz w:val="22"/>
          <w:szCs w:val="22"/>
          <w:lang w:val="pl-PL"/>
        </w:rPr>
        <w:t xml:space="preserve"> i URD, </w:t>
      </w:r>
      <w:r w:rsidR="00AB3A6E">
        <w:rPr>
          <w:rFonts w:ascii="Arial" w:hAnsi="Arial" w:cs="Arial"/>
          <w:color w:val="auto"/>
          <w:sz w:val="22"/>
          <w:szCs w:val="22"/>
          <w:lang w:val="pl-PL"/>
        </w:rPr>
        <w:t xml:space="preserve">a </w:t>
      </w:r>
      <w:r w:rsidRPr="00542FE4">
        <w:rPr>
          <w:rFonts w:ascii="Arial" w:hAnsi="Arial" w:cs="Arial"/>
          <w:color w:val="auto"/>
          <w:sz w:val="22"/>
          <w:szCs w:val="22"/>
          <w:lang w:val="pl-PL"/>
        </w:rPr>
        <w:t xml:space="preserve">o ile </w:t>
      </w:r>
      <w:r w:rsidRPr="00542FE4">
        <w:rPr>
          <w:rFonts w:ascii="Arial" w:hAnsi="Arial" w:cs="Arial"/>
          <w:b/>
          <w:color w:val="auto"/>
          <w:sz w:val="22"/>
          <w:szCs w:val="22"/>
          <w:lang w:val="pl-PL"/>
        </w:rPr>
        <w:t>Sprzedawca</w:t>
      </w:r>
      <w:r w:rsidR="0060521F">
        <w:rPr>
          <w:rFonts w:ascii="Arial" w:hAnsi="Arial" w:cs="Arial"/>
          <w:color w:val="auto"/>
          <w:sz w:val="22"/>
          <w:szCs w:val="22"/>
          <w:lang w:val="pl-PL"/>
        </w:rPr>
        <w:t xml:space="preserve"> posiada </w:t>
      </w:r>
      <w:r w:rsidRPr="00542FE4">
        <w:rPr>
          <w:rFonts w:ascii="Arial" w:hAnsi="Arial" w:cs="Arial"/>
          <w:color w:val="auto"/>
          <w:sz w:val="22"/>
          <w:szCs w:val="22"/>
          <w:lang w:val="pl-PL"/>
        </w:rPr>
        <w:t>stosowne pełnomocnictwo</w:t>
      </w:r>
      <w:r w:rsidR="00C41B95">
        <w:rPr>
          <w:rFonts w:ascii="Arial" w:hAnsi="Arial" w:cs="Arial"/>
          <w:color w:val="auto"/>
          <w:sz w:val="22"/>
          <w:szCs w:val="22"/>
          <w:lang w:val="pl-PL"/>
        </w:rPr>
        <w:t>,</w:t>
      </w:r>
      <w:r w:rsidRPr="00542FE4">
        <w:rPr>
          <w:rFonts w:ascii="Arial" w:hAnsi="Arial" w:cs="Arial"/>
          <w:color w:val="auto"/>
          <w:sz w:val="22"/>
          <w:szCs w:val="22"/>
          <w:lang w:val="pl-PL"/>
        </w:rPr>
        <w:t xml:space="preserve"> jedynie przez </w:t>
      </w:r>
      <w:r w:rsidRPr="00542FE4">
        <w:rPr>
          <w:rFonts w:ascii="Arial" w:hAnsi="Arial" w:cs="Arial"/>
          <w:b/>
          <w:color w:val="auto"/>
          <w:sz w:val="22"/>
          <w:szCs w:val="22"/>
          <w:lang w:val="pl-PL"/>
        </w:rPr>
        <w:t>Sprzedawcę</w:t>
      </w:r>
      <w:r w:rsidRPr="00542FE4">
        <w:rPr>
          <w:rFonts w:ascii="Arial" w:hAnsi="Arial" w:cs="Arial"/>
          <w:color w:val="auto"/>
          <w:sz w:val="22"/>
          <w:szCs w:val="22"/>
          <w:lang w:val="pl-PL"/>
        </w:rPr>
        <w:t xml:space="preserve">; </w:t>
      </w:r>
    </w:p>
    <w:p w14:paraId="51C0E297" w14:textId="77777777" w:rsidR="0088583E" w:rsidRPr="00542FE4" w:rsidRDefault="0088583E" w:rsidP="0088583E">
      <w:pPr>
        <w:pStyle w:val="Tekstpodstawowy"/>
        <w:numPr>
          <w:ilvl w:val="0"/>
          <w:numId w:val="15"/>
        </w:numPr>
        <w:tabs>
          <w:tab w:val="clear" w:pos="4536"/>
          <w:tab w:val="clear" w:pos="9072"/>
        </w:tabs>
        <w:spacing w:after="0" w:line="276" w:lineRule="auto"/>
        <w:ind w:left="714" w:hanging="288"/>
        <w:rPr>
          <w:rFonts w:ascii="Arial" w:hAnsi="Arial" w:cs="Arial"/>
          <w:color w:val="auto"/>
          <w:sz w:val="22"/>
          <w:szCs w:val="22"/>
          <w:lang w:val="pl-PL"/>
        </w:rPr>
      </w:pPr>
      <w:bookmarkStart w:id="3" w:name="_Ref163539919"/>
      <w:r w:rsidRPr="00542FE4">
        <w:rPr>
          <w:rFonts w:ascii="Arial" w:hAnsi="Arial" w:cs="Arial"/>
          <w:color w:val="auto"/>
          <w:sz w:val="22"/>
          <w:szCs w:val="22"/>
          <w:lang w:val="pl-PL"/>
        </w:rPr>
        <w:t xml:space="preserve">wykaz osób upoważnionych przez </w:t>
      </w:r>
      <w:r w:rsidRPr="00542FE4">
        <w:rPr>
          <w:rFonts w:ascii="Arial" w:hAnsi="Arial" w:cs="Arial"/>
          <w:b/>
          <w:color w:val="auto"/>
          <w:sz w:val="22"/>
          <w:szCs w:val="22"/>
          <w:lang w:val="pl-PL"/>
        </w:rPr>
        <w:t xml:space="preserve">Sprzedawcę </w:t>
      </w:r>
      <w:r w:rsidR="00DF6F19" w:rsidRPr="00542FE4">
        <w:rPr>
          <w:rFonts w:ascii="Arial" w:hAnsi="Arial" w:cs="Arial"/>
          <w:color w:val="auto"/>
          <w:sz w:val="22"/>
          <w:szCs w:val="22"/>
          <w:lang w:val="pl-PL"/>
        </w:rPr>
        <w:t xml:space="preserve">do dokonywania zgłoszeń </w:t>
      </w:r>
      <w:r w:rsidR="0054071F" w:rsidRPr="00542FE4">
        <w:rPr>
          <w:rFonts w:ascii="Arial" w:hAnsi="Arial" w:cs="Arial"/>
          <w:color w:val="auto"/>
          <w:sz w:val="22"/>
          <w:szCs w:val="22"/>
          <w:lang w:val="pl-PL"/>
        </w:rPr>
        <w:t>u</w:t>
      </w:r>
      <w:r w:rsidRPr="00542FE4">
        <w:rPr>
          <w:rFonts w:ascii="Arial" w:hAnsi="Arial" w:cs="Arial"/>
          <w:color w:val="auto"/>
          <w:sz w:val="22"/>
          <w:szCs w:val="22"/>
          <w:lang w:val="pl-PL"/>
        </w:rPr>
        <w:t xml:space="preserve">mów sprzedaży zawartych z URD oraz dane teleadresowe </w:t>
      </w:r>
      <w:r w:rsidRPr="00542FE4">
        <w:rPr>
          <w:rFonts w:ascii="Arial" w:hAnsi="Arial" w:cs="Arial"/>
          <w:b/>
          <w:color w:val="auto"/>
          <w:sz w:val="22"/>
          <w:szCs w:val="22"/>
          <w:lang w:val="pl-PL"/>
        </w:rPr>
        <w:t>Stron</w:t>
      </w:r>
      <w:r w:rsidR="00DF6F19" w:rsidRPr="00542FE4">
        <w:rPr>
          <w:rFonts w:ascii="Arial" w:hAnsi="Arial" w:cs="Arial"/>
          <w:b/>
          <w:color w:val="auto"/>
          <w:sz w:val="22"/>
          <w:szCs w:val="22"/>
          <w:lang w:val="pl-PL"/>
        </w:rPr>
        <w:t>,</w:t>
      </w:r>
      <w:r w:rsidRPr="00542FE4">
        <w:rPr>
          <w:rFonts w:ascii="Arial" w:hAnsi="Arial" w:cs="Arial"/>
          <w:color w:val="auto"/>
          <w:sz w:val="22"/>
          <w:szCs w:val="22"/>
          <w:lang w:val="pl-PL"/>
        </w:rPr>
        <w:t xml:space="preserve"> są określone </w:t>
      </w:r>
      <w:r w:rsidRPr="00542FE4">
        <w:rPr>
          <w:rFonts w:ascii="Arial" w:hAnsi="Arial" w:cs="Arial"/>
          <w:color w:val="auto"/>
          <w:sz w:val="22"/>
          <w:szCs w:val="22"/>
          <w:lang w:val="pl-PL"/>
        </w:rPr>
        <w:br/>
        <w:t xml:space="preserve">w </w:t>
      </w:r>
      <w:r w:rsidRPr="00542FE4">
        <w:rPr>
          <w:rFonts w:ascii="Arial" w:hAnsi="Arial" w:cs="Arial"/>
          <w:b/>
          <w:color w:val="auto"/>
          <w:sz w:val="22"/>
          <w:szCs w:val="22"/>
          <w:lang w:val="pl-PL"/>
        </w:rPr>
        <w:t>Załączniku nr 2 do Umowy</w:t>
      </w:r>
      <w:r w:rsidRPr="00542FE4">
        <w:rPr>
          <w:rFonts w:ascii="Arial" w:hAnsi="Arial" w:cs="Arial"/>
          <w:color w:val="auto"/>
          <w:sz w:val="22"/>
          <w:szCs w:val="22"/>
          <w:lang w:val="pl-PL"/>
        </w:rPr>
        <w:t>;</w:t>
      </w:r>
    </w:p>
    <w:bookmarkEnd w:id="3"/>
    <w:p w14:paraId="48D2E902" w14:textId="2C181AAC" w:rsidR="0091689A" w:rsidRPr="00542FE4" w:rsidRDefault="0088583E" w:rsidP="003B564B">
      <w:pPr>
        <w:pStyle w:val="Tekstpodstawowywcity"/>
        <w:numPr>
          <w:ilvl w:val="0"/>
          <w:numId w:val="15"/>
        </w:numPr>
        <w:tabs>
          <w:tab w:val="clear" w:pos="4536"/>
        </w:tabs>
        <w:spacing w:after="0" w:line="276" w:lineRule="auto"/>
        <w:ind w:left="714" w:hanging="288"/>
        <w:rPr>
          <w:rFonts w:ascii="Arial" w:hAnsi="Arial" w:cs="Arial"/>
          <w:color w:val="auto"/>
          <w:sz w:val="22"/>
          <w:szCs w:val="22"/>
          <w:lang w:val="pl-PL"/>
        </w:rPr>
      </w:pPr>
      <w:r w:rsidRPr="00542FE4">
        <w:rPr>
          <w:rFonts w:ascii="Arial" w:hAnsi="Arial" w:cs="Arial"/>
          <w:b/>
          <w:color w:val="auto"/>
          <w:sz w:val="22"/>
          <w:szCs w:val="22"/>
          <w:lang w:val="pl-PL"/>
        </w:rPr>
        <w:t>OSDn</w:t>
      </w:r>
      <w:r w:rsidRPr="00542FE4">
        <w:rPr>
          <w:rFonts w:ascii="Arial" w:hAnsi="Arial" w:cs="Arial"/>
          <w:color w:val="auto"/>
          <w:sz w:val="22"/>
          <w:szCs w:val="22"/>
          <w:lang w:val="pl-PL"/>
        </w:rPr>
        <w:t>, po otrzymaniu zgłoszenia, o którym mowa w ust. 1</w:t>
      </w:r>
      <w:r w:rsidR="00AB4FB3" w:rsidRPr="00542FE4">
        <w:rPr>
          <w:rFonts w:ascii="Arial" w:hAnsi="Arial" w:cs="Arial"/>
          <w:color w:val="auto"/>
          <w:sz w:val="22"/>
          <w:szCs w:val="22"/>
          <w:lang w:val="pl-PL"/>
        </w:rPr>
        <w:t xml:space="preserve"> pkt. 1</w:t>
      </w:r>
      <w:r w:rsidR="00FB20C4">
        <w:rPr>
          <w:rFonts w:ascii="Arial" w:hAnsi="Arial" w:cs="Arial"/>
          <w:color w:val="auto"/>
          <w:sz w:val="22"/>
          <w:szCs w:val="22"/>
          <w:lang w:val="pl-PL"/>
        </w:rPr>
        <w:t xml:space="preserve">) </w:t>
      </w:r>
      <w:r w:rsidR="0054071F" w:rsidRPr="00542FE4">
        <w:rPr>
          <w:rFonts w:ascii="Arial" w:hAnsi="Arial" w:cs="Arial"/>
          <w:color w:val="auto"/>
          <w:sz w:val="22"/>
          <w:szCs w:val="22"/>
          <w:lang w:val="pl-PL"/>
        </w:rPr>
        <w:t xml:space="preserve"> powyżej</w:t>
      </w:r>
      <w:r w:rsidRPr="00542FE4">
        <w:rPr>
          <w:rFonts w:ascii="Arial" w:hAnsi="Arial" w:cs="Arial"/>
          <w:color w:val="auto"/>
          <w:sz w:val="22"/>
          <w:szCs w:val="22"/>
          <w:lang w:val="pl-PL"/>
        </w:rPr>
        <w:t>, przystępuje do jego weryfikacji zgodnie z</w:t>
      </w:r>
      <w:r w:rsidR="002146FE" w:rsidRPr="00542FE4">
        <w:rPr>
          <w:rFonts w:ascii="Arial" w:hAnsi="Arial" w:cs="Arial"/>
          <w:color w:val="FF0000"/>
          <w:sz w:val="22"/>
          <w:szCs w:val="22"/>
          <w:lang w:val="pl-PL"/>
        </w:rPr>
        <w:t xml:space="preserve"> </w:t>
      </w:r>
      <w:r w:rsidR="002146FE" w:rsidRPr="00831A7A">
        <w:rPr>
          <w:rFonts w:ascii="Arial" w:hAnsi="Arial" w:cs="Arial"/>
          <w:b/>
          <w:color w:val="auto"/>
          <w:sz w:val="22"/>
          <w:szCs w:val="22"/>
          <w:lang w:val="pl-PL"/>
        </w:rPr>
        <w:t>IRiESD</w:t>
      </w:r>
      <w:r w:rsidR="002146FE" w:rsidRPr="00542FE4">
        <w:rPr>
          <w:rFonts w:ascii="Arial" w:hAnsi="Arial" w:cs="Arial"/>
          <w:color w:val="auto"/>
          <w:sz w:val="22"/>
          <w:szCs w:val="22"/>
          <w:lang w:val="pl-PL"/>
        </w:rPr>
        <w:t xml:space="preserve"> </w:t>
      </w:r>
      <w:r w:rsidR="002146FE" w:rsidRPr="00542FE4">
        <w:rPr>
          <w:rFonts w:ascii="Arial" w:hAnsi="Arial" w:cs="Arial"/>
          <w:b/>
          <w:color w:val="auto"/>
          <w:sz w:val="22"/>
          <w:szCs w:val="22"/>
          <w:lang w:val="pl-PL"/>
        </w:rPr>
        <w:t>OSDn</w:t>
      </w:r>
      <w:r w:rsidRPr="00542FE4">
        <w:rPr>
          <w:rFonts w:ascii="Arial" w:hAnsi="Arial" w:cs="Arial"/>
          <w:color w:val="auto"/>
          <w:sz w:val="22"/>
          <w:szCs w:val="22"/>
          <w:lang w:val="pl-PL"/>
        </w:rPr>
        <w:t>;</w:t>
      </w:r>
    </w:p>
    <w:p w14:paraId="5E41BD7A" w14:textId="77777777" w:rsidR="0088583E" w:rsidRPr="00542FE4" w:rsidRDefault="0088583E" w:rsidP="0088583E">
      <w:pPr>
        <w:pStyle w:val="Tekstpodstawowywcity"/>
        <w:numPr>
          <w:ilvl w:val="0"/>
          <w:numId w:val="15"/>
        </w:numPr>
        <w:tabs>
          <w:tab w:val="clear" w:pos="4536"/>
        </w:tabs>
        <w:spacing w:after="0" w:line="276" w:lineRule="auto"/>
        <w:ind w:left="714" w:hanging="288"/>
        <w:rPr>
          <w:rFonts w:ascii="Arial" w:hAnsi="Arial" w:cs="Arial"/>
          <w:color w:val="auto"/>
          <w:sz w:val="22"/>
          <w:szCs w:val="22"/>
          <w:lang w:val="pl-PL"/>
        </w:rPr>
      </w:pPr>
      <w:r w:rsidRPr="00542FE4">
        <w:rPr>
          <w:rFonts w:ascii="Arial" w:hAnsi="Arial" w:cs="Arial"/>
          <w:color w:val="auto"/>
          <w:sz w:val="22"/>
          <w:szCs w:val="22"/>
          <w:lang w:val="pl-PL"/>
        </w:rPr>
        <w:t>w przypadku:</w:t>
      </w:r>
    </w:p>
    <w:p w14:paraId="1B0EE3AA" w14:textId="53834950" w:rsidR="0088583E" w:rsidRPr="00542FE4" w:rsidRDefault="0088583E" w:rsidP="0088583E">
      <w:pPr>
        <w:pStyle w:val="Tekstpodstawowywcity"/>
        <w:numPr>
          <w:ilvl w:val="1"/>
          <w:numId w:val="15"/>
        </w:numPr>
        <w:tabs>
          <w:tab w:val="clear" w:pos="1440"/>
          <w:tab w:val="clear" w:pos="4536"/>
          <w:tab w:val="num" w:pos="993"/>
        </w:tabs>
        <w:spacing w:after="0" w:line="276" w:lineRule="auto"/>
        <w:ind w:left="993" w:hanging="284"/>
        <w:rPr>
          <w:rFonts w:ascii="Arial" w:hAnsi="Arial" w:cs="Arial"/>
          <w:color w:val="auto"/>
          <w:sz w:val="22"/>
          <w:szCs w:val="22"/>
          <w:lang w:val="pl-PL"/>
        </w:rPr>
      </w:pPr>
      <w:r w:rsidRPr="00542FE4">
        <w:rPr>
          <w:rFonts w:ascii="Arial" w:hAnsi="Arial" w:cs="Arial"/>
          <w:color w:val="auto"/>
          <w:sz w:val="22"/>
          <w:szCs w:val="22"/>
          <w:lang w:val="pl-PL"/>
        </w:rPr>
        <w:t xml:space="preserve">negatywnej weryfikacji zgłoszenia – </w:t>
      </w:r>
      <w:r w:rsidRPr="00542FE4">
        <w:rPr>
          <w:rFonts w:ascii="Arial" w:hAnsi="Arial" w:cs="Arial"/>
          <w:b/>
          <w:color w:val="auto"/>
          <w:sz w:val="22"/>
          <w:szCs w:val="22"/>
          <w:lang w:val="pl-PL"/>
        </w:rPr>
        <w:t>OSDn</w:t>
      </w:r>
      <w:r w:rsidRPr="00542FE4">
        <w:rPr>
          <w:rFonts w:ascii="Arial" w:hAnsi="Arial" w:cs="Arial"/>
          <w:color w:val="auto"/>
          <w:sz w:val="22"/>
          <w:szCs w:val="22"/>
          <w:lang w:val="pl-PL"/>
        </w:rPr>
        <w:t xml:space="preserve"> w terminie 5 dni roboczych od daty otrzymania zgłoszenia powiadamia </w:t>
      </w:r>
      <w:r w:rsidRPr="00542FE4">
        <w:rPr>
          <w:rFonts w:ascii="Arial" w:hAnsi="Arial" w:cs="Arial"/>
          <w:b/>
          <w:color w:val="auto"/>
          <w:sz w:val="22"/>
          <w:szCs w:val="22"/>
          <w:lang w:val="pl-PL"/>
        </w:rPr>
        <w:t>Sprzedawcę</w:t>
      </w:r>
      <w:r w:rsidRPr="00542FE4">
        <w:rPr>
          <w:rFonts w:ascii="Arial" w:hAnsi="Arial" w:cs="Arial"/>
          <w:color w:val="auto"/>
          <w:sz w:val="22"/>
          <w:szCs w:val="22"/>
          <w:lang w:val="pl-PL"/>
        </w:rPr>
        <w:t xml:space="preserve"> </w:t>
      </w:r>
      <w:r w:rsidR="0060521F">
        <w:rPr>
          <w:rFonts w:ascii="Arial" w:hAnsi="Arial" w:cs="Arial"/>
          <w:color w:val="auto"/>
          <w:sz w:val="22"/>
          <w:szCs w:val="22"/>
          <w:lang w:val="pl-PL"/>
        </w:rPr>
        <w:t xml:space="preserve">pocztą elektroniczną </w:t>
      </w:r>
      <w:r w:rsidRPr="00542FE4">
        <w:rPr>
          <w:rFonts w:ascii="Arial" w:hAnsi="Arial" w:cs="Arial"/>
          <w:color w:val="auto"/>
          <w:sz w:val="22"/>
          <w:szCs w:val="22"/>
          <w:lang w:val="pl-PL"/>
        </w:rPr>
        <w:t xml:space="preserve">wraz z </w:t>
      </w:r>
      <w:r w:rsidR="0060521F">
        <w:rPr>
          <w:rFonts w:ascii="Arial" w:hAnsi="Arial" w:cs="Arial"/>
          <w:color w:val="auto"/>
          <w:sz w:val="22"/>
          <w:szCs w:val="22"/>
          <w:lang w:val="pl-PL"/>
        </w:rPr>
        <w:t xml:space="preserve">podaniem przyczyn, </w:t>
      </w:r>
      <w:r w:rsidRPr="00542FE4">
        <w:rPr>
          <w:rFonts w:ascii="Arial" w:hAnsi="Arial" w:cs="Arial"/>
          <w:color w:val="auto"/>
          <w:sz w:val="22"/>
          <w:szCs w:val="22"/>
          <w:lang w:val="pl-PL"/>
        </w:rPr>
        <w:t xml:space="preserve">o braku możliwości świadczenia przez </w:t>
      </w:r>
      <w:r w:rsidRPr="00542FE4">
        <w:rPr>
          <w:rFonts w:ascii="Arial" w:hAnsi="Arial" w:cs="Arial"/>
          <w:b/>
          <w:color w:val="auto"/>
          <w:sz w:val="22"/>
          <w:szCs w:val="22"/>
          <w:lang w:val="pl-PL"/>
        </w:rPr>
        <w:t>OSDn</w:t>
      </w:r>
      <w:r w:rsidRPr="00542FE4">
        <w:rPr>
          <w:rFonts w:ascii="Arial" w:hAnsi="Arial" w:cs="Arial"/>
          <w:color w:val="auto"/>
          <w:sz w:val="22"/>
          <w:szCs w:val="22"/>
          <w:lang w:val="pl-PL"/>
        </w:rPr>
        <w:t xml:space="preserve"> usługi dystrybucji w zakresie koniecznym do realizacji przez </w:t>
      </w:r>
      <w:r w:rsidRPr="00542FE4">
        <w:rPr>
          <w:rFonts w:ascii="Arial" w:hAnsi="Arial" w:cs="Arial"/>
          <w:b/>
          <w:color w:val="auto"/>
          <w:sz w:val="22"/>
          <w:szCs w:val="22"/>
          <w:lang w:val="pl-PL"/>
        </w:rPr>
        <w:t>Sprzedawcę</w:t>
      </w:r>
      <w:r w:rsidR="00DF6F19" w:rsidRPr="00542FE4">
        <w:rPr>
          <w:rFonts w:ascii="Arial" w:hAnsi="Arial" w:cs="Arial"/>
          <w:color w:val="auto"/>
          <w:sz w:val="22"/>
          <w:szCs w:val="22"/>
          <w:lang w:val="pl-PL"/>
        </w:rPr>
        <w:t xml:space="preserve"> </w:t>
      </w:r>
      <w:r w:rsidR="0054071F" w:rsidRPr="00542FE4">
        <w:rPr>
          <w:rFonts w:ascii="Arial" w:hAnsi="Arial" w:cs="Arial"/>
          <w:color w:val="auto"/>
          <w:sz w:val="22"/>
          <w:szCs w:val="22"/>
          <w:lang w:val="pl-PL"/>
        </w:rPr>
        <w:t>u</w:t>
      </w:r>
      <w:r w:rsidRPr="00542FE4">
        <w:rPr>
          <w:rFonts w:ascii="Arial" w:hAnsi="Arial" w:cs="Arial"/>
          <w:color w:val="auto"/>
          <w:sz w:val="22"/>
          <w:szCs w:val="22"/>
          <w:lang w:val="pl-PL"/>
        </w:rPr>
        <w:t xml:space="preserve">mowy sprzedaży. Oznacza to konieczność ponownego, poprawnego powiadomienia </w:t>
      </w:r>
      <w:r w:rsidRPr="00542FE4">
        <w:rPr>
          <w:rFonts w:ascii="Arial" w:hAnsi="Arial" w:cs="Arial"/>
          <w:b/>
          <w:color w:val="auto"/>
          <w:sz w:val="22"/>
          <w:szCs w:val="22"/>
          <w:lang w:val="pl-PL"/>
        </w:rPr>
        <w:t>OSDn</w:t>
      </w:r>
      <w:r w:rsidRPr="00542FE4">
        <w:rPr>
          <w:rFonts w:ascii="Arial" w:hAnsi="Arial" w:cs="Arial"/>
          <w:color w:val="auto"/>
          <w:sz w:val="22"/>
          <w:szCs w:val="22"/>
          <w:lang w:val="pl-PL"/>
        </w:rPr>
        <w:t xml:space="preserve"> o zawartej przez </w:t>
      </w:r>
      <w:r w:rsidRPr="00542FE4">
        <w:rPr>
          <w:rFonts w:ascii="Arial" w:hAnsi="Arial" w:cs="Arial"/>
          <w:b/>
          <w:color w:val="auto"/>
          <w:sz w:val="22"/>
          <w:szCs w:val="22"/>
          <w:lang w:val="pl-PL"/>
        </w:rPr>
        <w:t>Sprzedawcę</w:t>
      </w:r>
      <w:r w:rsidR="00DF6F19" w:rsidRPr="00542FE4">
        <w:rPr>
          <w:rFonts w:ascii="Arial" w:hAnsi="Arial" w:cs="Arial"/>
          <w:color w:val="auto"/>
          <w:sz w:val="22"/>
          <w:szCs w:val="22"/>
          <w:lang w:val="pl-PL"/>
        </w:rPr>
        <w:t xml:space="preserve"> </w:t>
      </w:r>
      <w:r w:rsidR="005B67C1" w:rsidRPr="00542FE4">
        <w:rPr>
          <w:rFonts w:ascii="Arial" w:hAnsi="Arial" w:cs="Arial"/>
          <w:color w:val="auto"/>
          <w:sz w:val="22"/>
          <w:szCs w:val="22"/>
          <w:lang w:val="pl-PL"/>
        </w:rPr>
        <w:t>u</w:t>
      </w:r>
      <w:r w:rsidRPr="00542FE4">
        <w:rPr>
          <w:rFonts w:ascii="Arial" w:hAnsi="Arial" w:cs="Arial"/>
          <w:color w:val="auto"/>
          <w:sz w:val="22"/>
          <w:szCs w:val="22"/>
          <w:lang w:val="pl-PL"/>
        </w:rPr>
        <w:t>mowie sprzedaży z URD,</w:t>
      </w:r>
    </w:p>
    <w:p w14:paraId="2540AB47" w14:textId="6EA056E1" w:rsidR="0088583E" w:rsidRPr="00542FE4" w:rsidDel="00431741" w:rsidRDefault="0088583E" w:rsidP="0088583E">
      <w:pPr>
        <w:pStyle w:val="Tekstpodstawowywcity"/>
        <w:numPr>
          <w:ilvl w:val="1"/>
          <w:numId w:val="15"/>
        </w:numPr>
        <w:tabs>
          <w:tab w:val="clear" w:pos="1440"/>
          <w:tab w:val="clear" w:pos="4536"/>
          <w:tab w:val="num" w:pos="993"/>
        </w:tabs>
        <w:spacing w:after="0" w:line="276" w:lineRule="auto"/>
        <w:ind w:left="993" w:hanging="284"/>
        <w:rPr>
          <w:rFonts w:ascii="Arial" w:hAnsi="Arial" w:cs="Arial"/>
          <w:color w:val="auto"/>
          <w:sz w:val="22"/>
          <w:szCs w:val="22"/>
          <w:lang w:val="pl-PL"/>
        </w:rPr>
      </w:pPr>
      <w:r w:rsidRPr="00542FE4">
        <w:rPr>
          <w:rFonts w:ascii="Arial" w:hAnsi="Arial" w:cs="Arial"/>
          <w:color w:val="auto"/>
          <w:sz w:val="22"/>
          <w:szCs w:val="22"/>
          <w:lang w:val="pl-PL"/>
        </w:rPr>
        <w:t xml:space="preserve">pozytywnej weryfikacji zgłoszenia – </w:t>
      </w:r>
      <w:r w:rsidRPr="00542FE4">
        <w:rPr>
          <w:rFonts w:ascii="Arial" w:hAnsi="Arial" w:cs="Arial"/>
          <w:b/>
          <w:color w:val="auto"/>
          <w:sz w:val="22"/>
          <w:szCs w:val="22"/>
          <w:lang w:val="pl-PL"/>
        </w:rPr>
        <w:t>OSDn</w:t>
      </w:r>
      <w:r w:rsidRPr="00542FE4">
        <w:rPr>
          <w:rFonts w:ascii="Arial" w:hAnsi="Arial" w:cs="Arial"/>
          <w:color w:val="auto"/>
          <w:sz w:val="22"/>
          <w:szCs w:val="22"/>
          <w:lang w:val="pl-PL"/>
        </w:rPr>
        <w:t xml:space="preserve"> powiadamia o tym fakcie </w:t>
      </w:r>
      <w:r w:rsidRPr="00542FE4">
        <w:rPr>
          <w:rFonts w:ascii="Arial" w:hAnsi="Arial" w:cs="Arial"/>
          <w:b/>
          <w:color w:val="auto"/>
          <w:sz w:val="22"/>
          <w:szCs w:val="22"/>
          <w:lang w:val="pl-PL"/>
        </w:rPr>
        <w:t xml:space="preserve">Sprzedawcę </w:t>
      </w:r>
      <w:r w:rsidR="00FB20C4">
        <w:rPr>
          <w:rFonts w:ascii="Arial" w:hAnsi="Arial" w:cs="Arial"/>
          <w:b/>
          <w:color w:val="auto"/>
          <w:sz w:val="22"/>
          <w:szCs w:val="22"/>
          <w:lang w:val="pl-PL"/>
        </w:rPr>
        <w:br/>
      </w:r>
      <w:r w:rsidR="0060521F">
        <w:rPr>
          <w:rFonts w:ascii="Arial" w:hAnsi="Arial" w:cs="Arial"/>
          <w:color w:val="auto"/>
          <w:sz w:val="22"/>
          <w:szCs w:val="22"/>
          <w:lang w:val="pl-PL"/>
        </w:rPr>
        <w:t xml:space="preserve">pocztą elektroniczną </w:t>
      </w:r>
      <w:r w:rsidRPr="00542FE4">
        <w:rPr>
          <w:rFonts w:ascii="Arial" w:hAnsi="Arial" w:cs="Arial"/>
          <w:color w:val="auto"/>
          <w:sz w:val="22"/>
          <w:szCs w:val="22"/>
          <w:lang w:val="pl-PL"/>
        </w:rPr>
        <w:t>w terminie 5 dni roboczych od daty</w:t>
      </w:r>
      <w:r w:rsidRPr="00542FE4">
        <w:rPr>
          <w:rFonts w:ascii="Arial" w:hAnsi="Arial" w:cs="Arial"/>
          <w:b/>
          <w:color w:val="auto"/>
          <w:sz w:val="22"/>
          <w:szCs w:val="22"/>
          <w:lang w:val="pl-PL"/>
        </w:rPr>
        <w:t xml:space="preserve"> </w:t>
      </w:r>
      <w:r w:rsidRPr="00542FE4">
        <w:rPr>
          <w:rFonts w:ascii="Arial" w:hAnsi="Arial" w:cs="Arial"/>
          <w:color w:val="auto"/>
          <w:sz w:val="22"/>
          <w:szCs w:val="22"/>
          <w:lang w:val="pl-PL"/>
        </w:rPr>
        <w:t>otrzymania zgłoszenia i niezwłocznie przystępuje do zawa</w:t>
      </w:r>
      <w:r w:rsidR="00DF6F19" w:rsidRPr="00542FE4">
        <w:rPr>
          <w:rFonts w:ascii="Arial" w:hAnsi="Arial" w:cs="Arial"/>
          <w:color w:val="auto"/>
          <w:sz w:val="22"/>
          <w:szCs w:val="22"/>
          <w:lang w:val="pl-PL"/>
        </w:rPr>
        <w:t xml:space="preserve">rcia lub dokonuje aktualizacji </w:t>
      </w:r>
      <w:r w:rsidR="005B67C1" w:rsidRPr="00542FE4">
        <w:rPr>
          <w:rFonts w:ascii="Arial" w:hAnsi="Arial" w:cs="Arial"/>
          <w:color w:val="auto"/>
          <w:sz w:val="22"/>
          <w:szCs w:val="22"/>
          <w:lang w:val="pl-PL"/>
        </w:rPr>
        <w:t>u</w:t>
      </w:r>
      <w:r w:rsidRPr="00542FE4">
        <w:rPr>
          <w:rFonts w:ascii="Arial" w:hAnsi="Arial" w:cs="Arial"/>
          <w:color w:val="auto"/>
          <w:sz w:val="22"/>
          <w:szCs w:val="22"/>
          <w:lang w:val="pl-PL"/>
        </w:rPr>
        <w:t>mowy o świadczenie usług dystrybucji z URD;</w:t>
      </w:r>
    </w:p>
    <w:p w14:paraId="3CF79750" w14:textId="5FADE443" w:rsidR="0088583E" w:rsidRPr="0060521F" w:rsidRDefault="00DF6F19" w:rsidP="0060521F">
      <w:pPr>
        <w:pStyle w:val="Tekstpodstawowywcity"/>
        <w:numPr>
          <w:ilvl w:val="0"/>
          <w:numId w:val="15"/>
        </w:numPr>
        <w:tabs>
          <w:tab w:val="clear" w:pos="4536"/>
        </w:tabs>
        <w:spacing w:after="0" w:line="276" w:lineRule="auto"/>
        <w:ind w:left="714" w:hanging="288"/>
        <w:rPr>
          <w:rFonts w:ascii="Arial" w:hAnsi="Arial" w:cs="Arial"/>
          <w:color w:val="auto"/>
          <w:sz w:val="22"/>
          <w:szCs w:val="22"/>
          <w:lang w:val="pl-PL"/>
        </w:rPr>
      </w:pPr>
      <w:r w:rsidRPr="00542FE4">
        <w:rPr>
          <w:rFonts w:ascii="Arial" w:hAnsi="Arial" w:cs="Arial"/>
          <w:color w:val="auto"/>
          <w:sz w:val="22"/>
          <w:szCs w:val="22"/>
          <w:lang w:val="pl-PL"/>
        </w:rPr>
        <w:t xml:space="preserve">po otrzymaniu podpisanej </w:t>
      </w:r>
      <w:r w:rsidR="005A42AF" w:rsidRPr="00542FE4">
        <w:rPr>
          <w:rFonts w:ascii="Arial" w:hAnsi="Arial" w:cs="Arial"/>
          <w:color w:val="auto"/>
          <w:sz w:val="22"/>
          <w:szCs w:val="22"/>
          <w:lang w:val="pl-PL"/>
        </w:rPr>
        <w:t>u</w:t>
      </w:r>
      <w:r w:rsidR="0088583E" w:rsidRPr="00542FE4">
        <w:rPr>
          <w:rFonts w:ascii="Arial" w:hAnsi="Arial" w:cs="Arial"/>
          <w:color w:val="auto"/>
          <w:sz w:val="22"/>
          <w:szCs w:val="22"/>
          <w:lang w:val="pl-PL"/>
        </w:rPr>
        <w:t>mowy lub dokonaniu ak</w:t>
      </w:r>
      <w:r w:rsidRPr="00542FE4">
        <w:rPr>
          <w:rFonts w:ascii="Arial" w:hAnsi="Arial" w:cs="Arial"/>
          <w:color w:val="auto"/>
          <w:sz w:val="22"/>
          <w:szCs w:val="22"/>
          <w:lang w:val="pl-PL"/>
        </w:rPr>
        <w:t xml:space="preserve">tualizacji </w:t>
      </w:r>
      <w:r w:rsidR="005A42AF" w:rsidRPr="00542FE4">
        <w:rPr>
          <w:rFonts w:ascii="Arial" w:hAnsi="Arial" w:cs="Arial"/>
          <w:color w:val="auto"/>
          <w:sz w:val="22"/>
          <w:szCs w:val="22"/>
          <w:lang w:val="pl-PL"/>
        </w:rPr>
        <w:t>u</w:t>
      </w:r>
      <w:r w:rsidR="0088583E" w:rsidRPr="00542FE4">
        <w:rPr>
          <w:rFonts w:ascii="Arial" w:hAnsi="Arial" w:cs="Arial"/>
          <w:color w:val="auto"/>
          <w:sz w:val="22"/>
          <w:szCs w:val="22"/>
          <w:lang w:val="pl-PL"/>
        </w:rPr>
        <w:t xml:space="preserve">mowy, o której mowa </w:t>
      </w:r>
      <w:r w:rsidR="00B80891" w:rsidRPr="00542FE4">
        <w:rPr>
          <w:rFonts w:ascii="Arial" w:hAnsi="Arial" w:cs="Arial"/>
          <w:color w:val="auto"/>
          <w:sz w:val="22"/>
          <w:szCs w:val="22"/>
          <w:lang w:val="pl-PL"/>
        </w:rPr>
        <w:br/>
      </w:r>
      <w:r w:rsidR="0088583E" w:rsidRPr="00542FE4">
        <w:rPr>
          <w:rFonts w:ascii="Arial" w:hAnsi="Arial" w:cs="Arial"/>
          <w:color w:val="auto"/>
          <w:sz w:val="22"/>
          <w:szCs w:val="22"/>
          <w:lang w:val="pl-PL"/>
        </w:rPr>
        <w:t>w ust. 1 pkt. 4 lit. b)</w:t>
      </w:r>
      <w:r w:rsidR="0054071F" w:rsidRPr="00542FE4">
        <w:rPr>
          <w:rFonts w:ascii="Arial" w:hAnsi="Arial" w:cs="Arial"/>
          <w:color w:val="auto"/>
          <w:sz w:val="22"/>
          <w:szCs w:val="22"/>
          <w:lang w:val="pl-PL"/>
        </w:rPr>
        <w:t xml:space="preserve"> powyżej</w:t>
      </w:r>
      <w:r w:rsidR="0088583E" w:rsidRPr="00542FE4">
        <w:rPr>
          <w:rFonts w:ascii="Arial" w:hAnsi="Arial" w:cs="Arial"/>
          <w:color w:val="auto"/>
          <w:sz w:val="22"/>
          <w:szCs w:val="22"/>
          <w:lang w:val="pl-PL"/>
        </w:rPr>
        <w:t xml:space="preserve">, </w:t>
      </w:r>
      <w:r w:rsidR="0088583E" w:rsidRPr="00542FE4">
        <w:rPr>
          <w:rFonts w:ascii="Arial" w:hAnsi="Arial" w:cs="Arial"/>
          <w:b/>
          <w:color w:val="auto"/>
          <w:sz w:val="22"/>
          <w:szCs w:val="22"/>
          <w:lang w:val="pl-PL"/>
        </w:rPr>
        <w:t>OSDn</w:t>
      </w:r>
      <w:r w:rsidR="0088583E" w:rsidRPr="00542FE4">
        <w:rPr>
          <w:rFonts w:ascii="Arial" w:hAnsi="Arial" w:cs="Arial"/>
          <w:color w:val="auto"/>
          <w:sz w:val="22"/>
          <w:szCs w:val="22"/>
          <w:lang w:val="pl-PL"/>
        </w:rPr>
        <w:t xml:space="preserve"> dokonuje aktualizacji</w:t>
      </w:r>
      <w:r w:rsidR="00956831" w:rsidRPr="00956831">
        <w:rPr>
          <w:rFonts w:ascii="Arial" w:hAnsi="Arial" w:cs="Arial"/>
          <w:color w:val="auto"/>
          <w:sz w:val="22"/>
          <w:szCs w:val="22"/>
          <w:lang w:val="pl-PL"/>
        </w:rPr>
        <w:t xml:space="preserve"> </w:t>
      </w:r>
      <w:r w:rsidR="00956831">
        <w:rPr>
          <w:rFonts w:ascii="Arial" w:hAnsi="Arial" w:cs="Arial"/>
          <w:color w:val="auto"/>
          <w:sz w:val="22"/>
          <w:szCs w:val="22"/>
          <w:lang w:val="pl-PL"/>
        </w:rPr>
        <w:t>wykazu umów sprzedaży, zgodnego ze wzorem określonym w</w:t>
      </w:r>
      <w:r w:rsidR="0088583E" w:rsidRPr="00542FE4">
        <w:rPr>
          <w:rFonts w:ascii="Arial" w:hAnsi="Arial" w:cs="Arial"/>
          <w:color w:val="auto"/>
          <w:sz w:val="22"/>
          <w:szCs w:val="22"/>
          <w:lang w:val="pl-PL"/>
        </w:rPr>
        <w:t xml:space="preserve"> </w:t>
      </w:r>
      <w:r w:rsidR="0088583E" w:rsidRPr="00542FE4">
        <w:rPr>
          <w:rFonts w:ascii="Arial" w:hAnsi="Arial" w:cs="Arial"/>
          <w:b/>
          <w:color w:val="auto"/>
          <w:sz w:val="22"/>
          <w:szCs w:val="22"/>
          <w:lang w:val="pl-PL"/>
        </w:rPr>
        <w:t>Załącznik</w:t>
      </w:r>
      <w:r w:rsidR="007926D7">
        <w:rPr>
          <w:rFonts w:ascii="Arial" w:hAnsi="Arial" w:cs="Arial"/>
          <w:b/>
          <w:color w:val="auto"/>
          <w:sz w:val="22"/>
          <w:szCs w:val="22"/>
          <w:lang w:val="pl-PL"/>
        </w:rPr>
        <w:t>u</w:t>
      </w:r>
      <w:r w:rsidR="0088583E" w:rsidRPr="00542FE4">
        <w:rPr>
          <w:rFonts w:ascii="Arial" w:hAnsi="Arial" w:cs="Arial"/>
          <w:b/>
          <w:color w:val="auto"/>
          <w:sz w:val="22"/>
          <w:szCs w:val="22"/>
          <w:lang w:val="pl-PL"/>
        </w:rPr>
        <w:t xml:space="preserve"> nr 1 do Umowy</w:t>
      </w:r>
      <w:r w:rsidR="0088583E" w:rsidRPr="00542FE4">
        <w:rPr>
          <w:rFonts w:ascii="Arial" w:hAnsi="Arial" w:cs="Arial"/>
          <w:color w:val="auto"/>
          <w:sz w:val="22"/>
          <w:szCs w:val="22"/>
          <w:lang w:val="pl-PL"/>
        </w:rPr>
        <w:t xml:space="preserve">, wprowadzając stosowne zmiany jej postanowień i udostępnia go </w:t>
      </w:r>
      <w:r w:rsidR="0088583E" w:rsidRPr="00542FE4">
        <w:rPr>
          <w:rFonts w:ascii="Arial" w:hAnsi="Arial" w:cs="Arial"/>
          <w:b/>
          <w:color w:val="auto"/>
          <w:sz w:val="22"/>
          <w:szCs w:val="22"/>
          <w:lang w:val="pl-PL"/>
        </w:rPr>
        <w:t>Sprzedawcy</w:t>
      </w:r>
      <w:r w:rsidR="0088583E" w:rsidRPr="00542FE4">
        <w:rPr>
          <w:rFonts w:ascii="Arial" w:hAnsi="Arial" w:cs="Arial"/>
          <w:color w:val="auto"/>
          <w:sz w:val="22"/>
          <w:szCs w:val="22"/>
          <w:lang w:val="pl-PL"/>
        </w:rPr>
        <w:t xml:space="preserve"> </w:t>
      </w:r>
      <w:r w:rsidR="0060521F">
        <w:rPr>
          <w:rFonts w:ascii="Arial" w:hAnsi="Arial" w:cs="Arial"/>
          <w:color w:val="auto"/>
          <w:sz w:val="22"/>
          <w:szCs w:val="22"/>
          <w:lang w:val="pl-PL"/>
        </w:rPr>
        <w:t xml:space="preserve">pocztą elektroniczną </w:t>
      </w:r>
      <w:r w:rsidR="0088583E" w:rsidRPr="00542FE4">
        <w:rPr>
          <w:rFonts w:ascii="Arial" w:hAnsi="Arial" w:cs="Arial"/>
          <w:color w:val="auto"/>
          <w:sz w:val="22"/>
          <w:szCs w:val="22"/>
          <w:lang w:val="pl-PL"/>
        </w:rPr>
        <w:t>ora</w:t>
      </w:r>
      <w:r w:rsidR="0060521F">
        <w:rPr>
          <w:rFonts w:ascii="Arial" w:hAnsi="Arial" w:cs="Arial"/>
          <w:color w:val="auto"/>
          <w:sz w:val="22"/>
          <w:szCs w:val="22"/>
          <w:lang w:val="pl-PL"/>
        </w:rPr>
        <w:t xml:space="preserve">z kontynuuje proces obejmowania </w:t>
      </w:r>
      <w:r w:rsidR="0088583E" w:rsidRPr="00542FE4">
        <w:rPr>
          <w:rFonts w:ascii="Arial" w:hAnsi="Arial" w:cs="Arial"/>
          <w:color w:val="auto"/>
          <w:sz w:val="22"/>
          <w:szCs w:val="22"/>
          <w:lang w:val="pl-PL"/>
        </w:rPr>
        <w:t xml:space="preserve">Umową URD, zgodnie </w:t>
      </w:r>
      <w:r w:rsidR="0088583E" w:rsidRPr="0060521F">
        <w:rPr>
          <w:rFonts w:ascii="Arial" w:hAnsi="Arial" w:cs="Arial"/>
          <w:color w:val="auto"/>
          <w:sz w:val="22"/>
          <w:szCs w:val="22"/>
          <w:lang w:val="pl-PL"/>
        </w:rPr>
        <w:t xml:space="preserve">z postanowieniami </w:t>
      </w:r>
      <w:r w:rsidR="00874438" w:rsidRPr="0060521F">
        <w:rPr>
          <w:rFonts w:ascii="Arial" w:hAnsi="Arial" w:cs="Arial"/>
          <w:b/>
          <w:color w:val="auto"/>
          <w:sz w:val="22"/>
          <w:szCs w:val="22"/>
          <w:lang w:val="pl-PL"/>
        </w:rPr>
        <w:t>IRiESD OSDn</w:t>
      </w:r>
      <w:r w:rsidR="0088583E" w:rsidRPr="0060521F">
        <w:rPr>
          <w:rFonts w:ascii="Arial" w:hAnsi="Arial" w:cs="Arial"/>
          <w:color w:val="auto"/>
          <w:sz w:val="22"/>
          <w:szCs w:val="22"/>
          <w:lang w:val="pl-PL"/>
        </w:rPr>
        <w:t xml:space="preserve">. Zmiana przez </w:t>
      </w:r>
      <w:r w:rsidR="0088583E" w:rsidRPr="0060521F">
        <w:rPr>
          <w:rFonts w:ascii="Arial" w:hAnsi="Arial" w:cs="Arial"/>
          <w:b/>
          <w:color w:val="auto"/>
          <w:sz w:val="22"/>
          <w:szCs w:val="22"/>
          <w:lang w:val="pl-PL"/>
        </w:rPr>
        <w:t>OSDn</w:t>
      </w:r>
      <w:r w:rsidR="0088583E" w:rsidRPr="0060521F">
        <w:rPr>
          <w:rFonts w:ascii="Arial" w:hAnsi="Arial" w:cs="Arial"/>
          <w:color w:val="auto"/>
          <w:sz w:val="22"/>
          <w:szCs w:val="22"/>
          <w:lang w:val="pl-PL"/>
        </w:rPr>
        <w:t xml:space="preserve"> </w:t>
      </w:r>
      <w:r w:rsidR="001D072A" w:rsidRPr="0060521F">
        <w:rPr>
          <w:rFonts w:ascii="Arial" w:hAnsi="Arial" w:cs="Arial"/>
          <w:color w:val="auto"/>
          <w:sz w:val="22"/>
          <w:szCs w:val="22"/>
          <w:lang w:val="pl-PL"/>
        </w:rPr>
        <w:t xml:space="preserve">wykazu umów sprzedaży, zgodnego ze wzorem określonym w </w:t>
      </w:r>
      <w:r w:rsidR="0088583E" w:rsidRPr="0060521F">
        <w:rPr>
          <w:rFonts w:ascii="Arial" w:hAnsi="Arial" w:cs="Arial"/>
          <w:b/>
          <w:color w:val="auto"/>
          <w:sz w:val="22"/>
          <w:szCs w:val="22"/>
          <w:lang w:val="pl-PL"/>
        </w:rPr>
        <w:t>Załącznik</w:t>
      </w:r>
      <w:r w:rsidR="007926D7" w:rsidRPr="0060521F">
        <w:rPr>
          <w:rFonts w:ascii="Arial" w:hAnsi="Arial" w:cs="Arial"/>
          <w:b/>
          <w:color w:val="auto"/>
          <w:sz w:val="22"/>
          <w:szCs w:val="22"/>
          <w:lang w:val="pl-PL"/>
        </w:rPr>
        <w:t>u</w:t>
      </w:r>
      <w:r w:rsidR="0088583E" w:rsidRPr="0060521F">
        <w:rPr>
          <w:rFonts w:ascii="Arial" w:hAnsi="Arial" w:cs="Arial"/>
          <w:b/>
          <w:color w:val="auto"/>
          <w:sz w:val="22"/>
          <w:szCs w:val="22"/>
          <w:lang w:val="pl-PL"/>
        </w:rPr>
        <w:t xml:space="preserve"> nr 1 do Umowy</w:t>
      </w:r>
      <w:r w:rsidR="0088583E" w:rsidRPr="0060521F">
        <w:rPr>
          <w:rFonts w:ascii="Arial" w:hAnsi="Arial" w:cs="Arial"/>
          <w:color w:val="auto"/>
          <w:sz w:val="22"/>
          <w:szCs w:val="22"/>
          <w:lang w:val="pl-PL"/>
        </w:rPr>
        <w:t xml:space="preserve"> nie wymaga zmiany Umowy w formie aneksu do Umowy.</w:t>
      </w:r>
    </w:p>
    <w:p w14:paraId="0174ADB6" w14:textId="1DCED875" w:rsidR="0088583E" w:rsidRPr="00542FE4" w:rsidRDefault="0088583E" w:rsidP="0088583E">
      <w:pPr>
        <w:pStyle w:val="Tekstpodstawowy"/>
        <w:numPr>
          <w:ilvl w:val="0"/>
          <w:numId w:val="21"/>
        </w:numPr>
        <w:tabs>
          <w:tab w:val="clear" w:pos="4536"/>
          <w:tab w:val="clear" w:pos="9072"/>
        </w:tabs>
        <w:spacing w:after="0" w:line="276" w:lineRule="auto"/>
        <w:rPr>
          <w:rFonts w:ascii="Arial" w:hAnsi="Arial" w:cs="Arial"/>
          <w:color w:val="auto"/>
          <w:sz w:val="22"/>
          <w:szCs w:val="22"/>
          <w:lang w:val="pl-PL"/>
        </w:rPr>
      </w:pPr>
      <w:r w:rsidRPr="00542FE4">
        <w:rPr>
          <w:rFonts w:ascii="Arial" w:hAnsi="Arial" w:cs="Arial"/>
          <w:color w:val="auto"/>
          <w:sz w:val="22"/>
          <w:szCs w:val="22"/>
          <w:lang w:val="pl-PL"/>
        </w:rPr>
        <w:t xml:space="preserve">Rozpoczęcie świadczenia przez </w:t>
      </w:r>
      <w:r w:rsidRPr="00542FE4">
        <w:rPr>
          <w:rFonts w:ascii="Arial" w:hAnsi="Arial" w:cs="Arial"/>
          <w:b/>
          <w:color w:val="auto"/>
          <w:sz w:val="22"/>
          <w:szCs w:val="22"/>
          <w:lang w:val="pl-PL"/>
        </w:rPr>
        <w:t>OSDn</w:t>
      </w:r>
      <w:r w:rsidRPr="00542FE4">
        <w:rPr>
          <w:rFonts w:ascii="Arial" w:hAnsi="Arial" w:cs="Arial"/>
          <w:color w:val="auto"/>
          <w:sz w:val="22"/>
          <w:szCs w:val="22"/>
          <w:lang w:val="pl-PL"/>
        </w:rPr>
        <w:t xml:space="preserve"> usług dystrybucji dane</w:t>
      </w:r>
      <w:r w:rsidR="007926D7">
        <w:rPr>
          <w:rFonts w:ascii="Arial" w:hAnsi="Arial" w:cs="Arial"/>
          <w:color w:val="auto"/>
          <w:sz w:val="22"/>
          <w:szCs w:val="22"/>
          <w:lang w:val="pl-PL"/>
        </w:rPr>
        <w:t>mu</w:t>
      </w:r>
      <w:r w:rsidRPr="00542FE4">
        <w:rPr>
          <w:rFonts w:ascii="Arial" w:hAnsi="Arial" w:cs="Arial"/>
          <w:color w:val="auto"/>
          <w:sz w:val="22"/>
          <w:szCs w:val="22"/>
          <w:lang w:val="pl-PL"/>
        </w:rPr>
        <w:t xml:space="preserve"> URD w celu realizacji przez </w:t>
      </w:r>
      <w:r w:rsidRPr="00542FE4">
        <w:rPr>
          <w:rFonts w:ascii="Arial" w:hAnsi="Arial" w:cs="Arial"/>
          <w:b/>
          <w:color w:val="auto"/>
          <w:sz w:val="22"/>
          <w:szCs w:val="22"/>
          <w:lang w:val="pl-PL"/>
        </w:rPr>
        <w:t>Sprzedawcę</w:t>
      </w:r>
      <w:r w:rsidR="00DF6F19" w:rsidRPr="00542FE4">
        <w:rPr>
          <w:rFonts w:ascii="Arial" w:hAnsi="Arial" w:cs="Arial"/>
          <w:color w:val="auto"/>
          <w:sz w:val="22"/>
          <w:szCs w:val="22"/>
          <w:lang w:val="pl-PL"/>
        </w:rPr>
        <w:t xml:space="preserve"> </w:t>
      </w:r>
      <w:r w:rsidR="005A42AF" w:rsidRPr="00542FE4">
        <w:rPr>
          <w:rFonts w:ascii="Arial" w:hAnsi="Arial" w:cs="Arial"/>
          <w:color w:val="auto"/>
          <w:sz w:val="22"/>
          <w:szCs w:val="22"/>
          <w:lang w:val="pl-PL"/>
        </w:rPr>
        <w:t>u</w:t>
      </w:r>
      <w:r w:rsidRPr="00542FE4">
        <w:rPr>
          <w:rFonts w:ascii="Arial" w:hAnsi="Arial" w:cs="Arial"/>
          <w:color w:val="auto"/>
          <w:sz w:val="22"/>
          <w:szCs w:val="22"/>
          <w:lang w:val="pl-PL"/>
        </w:rPr>
        <w:t>mowy sprzedaży, zgłoszonej i pozytywnie zweryfikowanej zgodnie z ust. 1</w:t>
      </w:r>
      <w:r w:rsidR="0054071F" w:rsidRPr="00542FE4">
        <w:rPr>
          <w:rFonts w:ascii="Arial" w:hAnsi="Arial" w:cs="Arial"/>
          <w:color w:val="auto"/>
          <w:sz w:val="22"/>
          <w:szCs w:val="22"/>
          <w:lang w:val="pl-PL"/>
        </w:rPr>
        <w:t xml:space="preserve"> powyżej</w:t>
      </w:r>
      <w:r w:rsidRPr="00542FE4">
        <w:rPr>
          <w:rFonts w:ascii="Arial" w:hAnsi="Arial" w:cs="Arial"/>
          <w:color w:val="auto"/>
          <w:sz w:val="22"/>
          <w:szCs w:val="22"/>
          <w:lang w:val="pl-PL"/>
        </w:rPr>
        <w:t>, następuje w trybie określonym w</w:t>
      </w:r>
      <w:r w:rsidR="00074E31" w:rsidRPr="00542FE4">
        <w:rPr>
          <w:rFonts w:ascii="Arial" w:hAnsi="Arial" w:cs="Arial"/>
          <w:color w:val="FF0000"/>
          <w:sz w:val="22"/>
          <w:szCs w:val="22"/>
          <w:lang w:val="pl-PL"/>
        </w:rPr>
        <w:t xml:space="preserve"> </w:t>
      </w:r>
      <w:r w:rsidR="00074E31" w:rsidRPr="00831A7A">
        <w:rPr>
          <w:rFonts w:ascii="Arial" w:hAnsi="Arial" w:cs="Arial"/>
          <w:b/>
          <w:color w:val="auto"/>
          <w:sz w:val="22"/>
          <w:szCs w:val="22"/>
          <w:lang w:val="pl-PL"/>
        </w:rPr>
        <w:t>IRiESD</w:t>
      </w:r>
      <w:r w:rsidR="00074E31" w:rsidRPr="00542FE4">
        <w:rPr>
          <w:rFonts w:ascii="Arial" w:hAnsi="Arial" w:cs="Arial"/>
          <w:color w:val="auto"/>
          <w:sz w:val="22"/>
          <w:szCs w:val="22"/>
          <w:lang w:val="pl-PL"/>
        </w:rPr>
        <w:t xml:space="preserve"> </w:t>
      </w:r>
      <w:r w:rsidR="00074E31" w:rsidRPr="00542FE4">
        <w:rPr>
          <w:rFonts w:ascii="Arial" w:hAnsi="Arial" w:cs="Arial"/>
          <w:b/>
          <w:color w:val="auto"/>
          <w:sz w:val="22"/>
          <w:szCs w:val="22"/>
          <w:lang w:val="pl-PL"/>
        </w:rPr>
        <w:t>OSDn</w:t>
      </w:r>
      <w:r w:rsidRPr="00542FE4">
        <w:rPr>
          <w:rFonts w:ascii="Arial" w:hAnsi="Arial" w:cs="Arial"/>
          <w:color w:val="auto"/>
          <w:sz w:val="22"/>
          <w:szCs w:val="22"/>
          <w:lang w:val="pl-PL"/>
        </w:rPr>
        <w:t xml:space="preserve"> oraz z</w:t>
      </w:r>
      <w:r w:rsidR="00DF6F19" w:rsidRPr="00542FE4">
        <w:rPr>
          <w:rFonts w:ascii="Arial" w:hAnsi="Arial" w:cs="Arial"/>
          <w:color w:val="auto"/>
          <w:sz w:val="22"/>
          <w:szCs w:val="22"/>
          <w:lang w:val="pl-PL"/>
        </w:rPr>
        <w:t xml:space="preserve"> dniem </w:t>
      </w:r>
      <w:r w:rsidR="00E933E9">
        <w:rPr>
          <w:rFonts w:ascii="Arial" w:hAnsi="Arial" w:cs="Arial"/>
          <w:color w:val="auto"/>
          <w:sz w:val="22"/>
          <w:szCs w:val="22"/>
          <w:lang w:val="pl-PL"/>
        </w:rPr>
        <w:t xml:space="preserve">następującym </w:t>
      </w:r>
      <w:r w:rsidR="00774454">
        <w:rPr>
          <w:rFonts w:ascii="Arial" w:hAnsi="Arial" w:cs="Arial"/>
          <w:color w:val="auto"/>
          <w:sz w:val="22"/>
          <w:szCs w:val="22"/>
          <w:lang w:val="pl-PL"/>
        </w:rPr>
        <w:t>p</w:t>
      </w:r>
      <w:r w:rsidR="00E933E9">
        <w:rPr>
          <w:rFonts w:ascii="Arial" w:hAnsi="Arial" w:cs="Arial"/>
          <w:color w:val="auto"/>
          <w:sz w:val="22"/>
          <w:szCs w:val="22"/>
          <w:lang w:val="pl-PL"/>
        </w:rPr>
        <w:t xml:space="preserve">o dniu </w:t>
      </w:r>
      <w:r w:rsidR="00DF6F19" w:rsidRPr="00542FE4">
        <w:rPr>
          <w:rFonts w:ascii="Arial" w:hAnsi="Arial" w:cs="Arial"/>
          <w:color w:val="auto"/>
          <w:sz w:val="22"/>
          <w:szCs w:val="22"/>
          <w:lang w:val="pl-PL"/>
        </w:rPr>
        <w:t xml:space="preserve">skutecznego rozwiązania </w:t>
      </w:r>
      <w:r w:rsidR="0054071F" w:rsidRPr="00542FE4">
        <w:rPr>
          <w:rFonts w:ascii="Arial" w:hAnsi="Arial" w:cs="Arial"/>
          <w:color w:val="auto"/>
          <w:sz w:val="22"/>
          <w:szCs w:val="22"/>
          <w:lang w:val="pl-PL"/>
        </w:rPr>
        <w:t>u</w:t>
      </w:r>
      <w:r w:rsidR="00DF6F19" w:rsidRPr="00542FE4">
        <w:rPr>
          <w:rFonts w:ascii="Arial" w:hAnsi="Arial" w:cs="Arial"/>
          <w:color w:val="auto"/>
          <w:sz w:val="22"/>
          <w:szCs w:val="22"/>
          <w:lang w:val="pl-PL"/>
        </w:rPr>
        <w:t xml:space="preserve">mowy sprzedaży albo </w:t>
      </w:r>
      <w:r w:rsidR="0054071F" w:rsidRPr="00542FE4">
        <w:rPr>
          <w:rFonts w:ascii="Arial" w:hAnsi="Arial" w:cs="Arial"/>
          <w:color w:val="auto"/>
          <w:sz w:val="22"/>
          <w:szCs w:val="22"/>
          <w:lang w:val="pl-PL"/>
        </w:rPr>
        <w:t>u</w:t>
      </w:r>
      <w:r w:rsidRPr="00542FE4">
        <w:rPr>
          <w:rFonts w:ascii="Arial" w:hAnsi="Arial" w:cs="Arial"/>
          <w:color w:val="auto"/>
          <w:sz w:val="22"/>
          <w:szCs w:val="22"/>
          <w:lang w:val="pl-PL"/>
        </w:rPr>
        <w:t>mowy k</w:t>
      </w:r>
      <w:r w:rsidR="00074E31" w:rsidRPr="00542FE4">
        <w:rPr>
          <w:rFonts w:ascii="Arial" w:hAnsi="Arial" w:cs="Arial"/>
          <w:color w:val="auto"/>
          <w:sz w:val="22"/>
          <w:szCs w:val="22"/>
          <w:lang w:val="pl-PL"/>
        </w:rPr>
        <w:t xml:space="preserve">ompleksowej zawartej przez URD </w:t>
      </w:r>
      <w:r w:rsidRPr="00542FE4">
        <w:rPr>
          <w:rFonts w:ascii="Arial" w:hAnsi="Arial" w:cs="Arial"/>
          <w:color w:val="auto"/>
          <w:sz w:val="22"/>
          <w:szCs w:val="22"/>
          <w:lang w:val="pl-PL"/>
        </w:rPr>
        <w:t xml:space="preserve">z dotychczasowym sprzedawcą energii elektrycznej, bądź z dniem wskazanym przez </w:t>
      </w:r>
      <w:r w:rsidRPr="00542FE4">
        <w:rPr>
          <w:rFonts w:ascii="Arial" w:hAnsi="Arial" w:cs="Arial"/>
          <w:b/>
          <w:color w:val="auto"/>
          <w:sz w:val="22"/>
          <w:szCs w:val="22"/>
          <w:lang w:val="pl-PL"/>
        </w:rPr>
        <w:t>OSDn</w:t>
      </w:r>
      <w:r w:rsidRPr="00542FE4">
        <w:rPr>
          <w:rFonts w:ascii="Arial" w:hAnsi="Arial" w:cs="Arial"/>
          <w:color w:val="auto"/>
          <w:sz w:val="22"/>
          <w:szCs w:val="22"/>
          <w:lang w:val="pl-PL"/>
        </w:rPr>
        <w:t>, jeżeli U</w:t>
      </w:r>
      <w:r w:rsidR="00DF6F19" w:rsidRPr="00542FE4">
        <w:rPr>
          <w:rFonts w:ascii="Arial" w:hAnsi="Arial" w:cs="Arial"/>
          <w:color w:val="auto"/>
          <w:sz w:val="22"/>
          <w:szCs w:val="22"/>
          <w:lang w:val="pl-PL"/>
        </w:rPr>
        <w:t xml:space="preserve">RD nie miał wcześniej zawartej </w:t>
      </w:r>
      <w:r w:rsidR="0054071F" w:rsidRPr="00542FE4">
        <w:rPr>
          <w:rFonts w:ascii="Arial" w:hAnsi="Arial" w:cs="Arial"/>
          <w:color w:val="auto"/>
          <w:sz w:val="22"/>
          <w:szCs w:val="22"/>
          <w:lang w:val="pl-PL"/>
        </w:rPr>
        <w:t>u</w:t>
      </w:r>
      <w:r w:rsidR="00DF6F19" w:rsidRPr="00542FE4">
        <w:rPr>
          <w:rFonts w:ascii="Arial" w:hAnsi="Arial" w:cs="Arial"/>
          <w:color w:val="auto"/>
          <w:sz w:val="22"/>
          <w:szCs w:val="22"/>
          <w:lang w:val="pl-PL"/>
        </w:rPr>
        <w:t xml:space="preserve">mowy sprzedaży bądź </w:t>
      </w:r>
      <w:r w:rsidR="0054071F" w:rsidRPr="00542FE4">
        <w:rPr>
          <w:rFonts w:ascii="Arial" w:hAnsi="Arial" w:cs="Arial"/>
          <w:color w:val="auto"/>
          <w:sz w:val="22"/>
          <w:szCs w:val="22"/>
          <w:lang w:val="pl-PL"/>
        </w:rPr>
        <w:t>u</w:t>
      </w:r>
      <w:r w:rsidR="00DF6F19" w:rsidRPr="00542FE4">
        <w:rPr>
          <w:rFonts w:ascii="Arial" w:hAnsi="Arial" w:cs="Arial"/>
          <w:color w:val="auto"/>
          <w:sz w:val="22"/>
          <w:szCs w:val="22"/>
          <w:lang w:val="pl-PL"/>
        </w:rPr>
        <w:t xml:space="preserve">mowy kompleksowej z innym </w:t>
      </w:r>
      <w:r w:rsidR="007926D7" w:rsidRPr="00831A7A">
        <w:rPr>
          <w:rFonts w:ascii="Arial" w:hAnsi="Arial" w:cs="Arial"/>
          <w:color w:val="auto"/>
          <w:sz w:val="22"/>
          <w:szCs w:val="22"/>
          <w:lang w:val="pl-PL"/>
        </w:rPr>
        <w:t>s</w:t>
      </w:r>
      <w:r w:rsidRPr="00831A7A">
        <w:rPr>
          <w:rFonts w:ascii="Arial" w:hAnsi="Arial" w:cs="Arial"/>
          <w:color w:val="auto"/>
          <w:sz w:val="22"/>
          <w:szCs w:val="22"/>
          <w:lang w:val="pl-PL"/>
        </w:rPr>
        <w:t>przedawcą</w:t>
      </w:r>
      <w:r w:rsidRPr="00542FE4">
        <w:rPr>
          <w:rFonts w:ascii="Arial" w:hAnsi="Arial" w:cs="Arial"/>
          <w:color w:val="auto"/>
          <w:sz w:val="22"/>
          <w:szCs w:val="22"/>
          <w:lang w:val="pl-PL"/>
        </w:rPr>
        <w:t>.</w:t>
      </w:r>
    </w:p>
    <w:p w14:paraId="7438C3D4" w14:textId="7A1241C7" w:rsidR="0088583E" w:rsidRPr="002E031C" w:rsidRDefault="0088583E" w:rsidP="001F7360">
      <w:pPr>
        <w:pStyle w:val="Tekstpodstawowy"/>
        <w:numPr>
          <w:ilvl w:val="0"/>
          <w:numId w:val="21"/>
        </w:numPr>
        <w:tabs>
          <w:tab w:val="clear" w:pos="4536"/>
          <w:tab w:val="clear" w:pos="9072"/>
        </w:tabs>
        <w:spacing w:after="0" w:line="276" w:lineRule="auto"/>
        <w:rPr>
          <w:rFonts w:ascii="Arial" w:hAnsi="Arial" w:cs="Arial"/>
          <w:sz w:val="22"/>
          <w:szCs w:val="22"/>
          <w:lang w:val="pl-PL"/>
        </w:rPr>
      </w:pPr>
      <w:r w:rsidRPr="002E031C">
        <w:rPr>
          <w:rFonts w:ascii="Arial" w:hAnsi="Arial" w:cs="Arial"/>
          <w:sz w:val="22"/>
          <w:szCs w:val="22"/>
          <w:lang w:val="pl-PL"/>
        </w:rPr>
        <w:t>W przyp</w:t>
      </w:r>
      <w:r w:rsidR="00DF6F19" w:rsidRPr="002E031C">
        <w:rPr>
          <w:rFonts w:ascii="Arial" w:hAnsi="Arial" w:cs="Arial"/>
          <w:sz w:val="22"/>
          <w:szCs w:val="22"/>
          <w:lang w:val="pl-PL"/>
        </w:rPr>
        <w:t xml:space="preserve">adku zakończenia obowiązywania </w:t>
      </w:r>
      <w:r w:rsidR="0054071F" w:rsidRPr="002E031C">
        <w:rPr>
          <w:rFonts w:ascii="Arial" w:hAnsi="Arial" w:cs="Arial"/>
          <w:sz w:val="22"/>
          <w:szCs w:val="22"/>
          <w:lang w:val="pl-PL"/>
        </w:rPr>
        <w:t>u</w:t>
      </w:r>
      <w:r w:rsidRPr="002E031C">
        <w:rPr>
          <w:rFonts w:ascii="Arial" w:hAnsi="Arial" w:cs="Arial"/>
          <w:sz w:val="22"/>
          <w:szCs w:val="22"/>
          <w:lang w:val="pl-PL"/>
        </w:rPr>
        <w:t xml:space="preserve">mowy sprzedaży zawartej przez </w:t>
      </w:r>
      <w:r w:rsidRPr="002E031C">
        <w:rPr>
          <w:rFonts w:ascii="Arial" w:hAnsi="Arial" w:cs="Arial"/>
          <w:b/>
          <w:sz w:val="22"/>
          <w:szCs w:val="22"/>
          <w:lang w:val="pl-PL"/>
        </w:rPr>
        <w:t>Sprzedawcę</w:t>
      </w:r>
      <w:r w:rsidRPr="002E031C">
        <w:rPr>
          <w:rFonts w:ascii="Arial" w:hAnsi="Arial" w:cs="Arial"/>
          <w:sz w:val="22"/>
          <w:szCs w:val="22"/>
          <w:lang w:val="pl-PL"/>
        </w:rPr>
        <w:t xml:space="preserve"> z danym URD</w:t>
      </w:r>
      <w:r w:rsidR="005F6C58" w:rsidRPr="002E031C">
        <w:rPr>
          <w:rFonts w:ascii="Arial" w:hAnsi="Arial" w:cs="Arial"/>
          <w:sz w:val="22"/>
          <w:szCs w:val="22"/>
          <w:lang w:val="pl-PL"/>
        </w:rPr>
        <w:t xml:space="preserve">, a także w przypadku, gdy </w:t>
      </w:r>
      <w:r w:rsidRPr="002E031C">
        <w:rPr>
          <w:rFonts w:ascii="Arial" w:hAnsi="Arial" w:cs="Arial"/>
          <w:sz w:val="22"/>
          <w:szCs w:val="22"/>
          <w:lang w:val="pl-PL"/>
        </w:rPr>
        <w:t>sprzedaż energii elektry</w:t>
      </w:r>
      <w:r w:rsidR="00DF6F19" w:rsidRPr="002E031C">
        <w:rPr>
          <w:rFonts w:ascii="Arial" w:hAnsi="Arial" w:cs="Arial"/>
          <w:sz w:val="22"/>
          <w:szCs w:val="22"/>
          <w:lang w:val="pl-PL"/>
        </w:rPr>
        <w:t xml:space="preserve">cznej URD prowadzić będzie </w:t>
      </w:r>
      <w:r w:rsidR="007926D7" w:rsidRPr="002E031C">
        <w:rPr>
          <w:rFonts w:ascii="Arial" w:hAnsi="Arial" w:cs="Arial"/>
          <w:sz w:val="22"/>
          <w:szCs w:val="22"/>
          <w:lang w:val="pl-PL"/>
        </w:rPr>
        <w:t>s</w:t>
      </w:r>
      <w:r w:rsidRPr="002E031C">
        <w:rPr>
          <w:rFonts w:ascii="Arial" w:hAnsi="Arial" w:cs="Arial"/>
          <w:sz w:val="22"/>
          <w:szCs w:val="22"/>
          <w:lang w:val="pl-PL"/>
        </w:rPr>
        <w:t>przedawca</w:t>
      </w:r>
      <w:r w:rsidRPr="002E031C">
        <w:rPr>
          <w:rFonts w:ascii="Arial" w:hAnsi="Arial" w:cs="Arial"/>
          <w:b/>
          <w:sz w:val="22"/>
          <w:szCs w:val="22"/>
          <w:lang w:val="pl-PL"/>
        </w:rPr>
        <w:t xml:space="preserve"> </w:t>
      </w:r>
      <w:r w:rsidRPr="002E031C">
        <w:rPr>
          <w:rFonts w:ascii="Arial" w:hAnsi="Arial" w:cs="Arial"/>
          <w:sz w:val="22"/>
          <w:szCs w:val="22"/>
          <w:lang w:val="pl-PL"/>
        </w:rPr>
        <w:t>rezerwowy wskazany w</w:t>
      </w:r>
      <w:r w:rsidR="00924158" w:rsidRPr="002E031C">
        <w:rPr>
          <w:rFonts w:ascii="Arial" w:hAnsi="Arial" w:cs="Arial"/>
          <w:sz w:val="22"/>
          <w:szCs w:val="22"/>
          <w:lang w:val="pl-PL"/>
        </w:rPr>
        <w:t xml:space="preserve"> </w:t>
      </w:r>
      <w:r w:rsidR="00924158" w:rsidRPr="002E031C">
        <w:rPr>
          <w:rFonts w:ascii="Arial" w:hAnsi="Arial" w:cs="Arial"/>
          <w:b/>
          <w:sz w:val="22"/>
          <w:szCs w:val="22"/>
          <w:lang w:val="pl-PL"/>
        </w:rPr>
        <w:t>IRiESD</w:t>
      </w:r>
      <w:r w:rsidR="00924158" w:rsidRPr="002E031C">
        <w:rPr>
          <w:rFonts w:ascii="Arial" w:hAnsi="Arial" w:cs="Arial"/>
          <w:sz w:val="22"/>
          <w:szCs w:val="22"/>
          <w:lang w:val="pl-PL"/>
        </w:rPr>
        <w:t xml:space="preserve"> </w:t>
      </w:r>
      <w:r w:rsidR="00924158" w:rsidRPr="002E031C">
        <w:rPr>
          <w:rFonts w:ascii="Arial" w:hAnsi="Arial" w:cs="Arial"/>
          <w:b/>
          <w:sz w:val="22"/>
          <w:szCs w:val="22"/>
          <w:lang w:val="pl-PL"/>
        </w:rPr>
        <w:t>OSDn</w:t>
      </w:r>
      <w:r w:rsidR="00924158" w:rsidRPr="002E031C">
        <w:rPr>
          <w:rFonts w:ascii="Arial" w:hAnsi="Arial" w:cs="Arial"/>
          <w:sz w:val="22"/>
          <w:szCs w:val="22"/>
          <w:lang w:val="pl-PL"/>
        </w:rPr>
        <w:t xml:space="preserve"> lub w </w:t>
      </w:r>
      <w:r w:rsidR="007926D7" w:rsidRPr="002E031C">
        <w:rPr>
          <w:rFonts w:ascii="Arial" w:hAnsi="Arial" w:cs="Arial"/>
          <w:sz w:val="22"/>
          <w:szCs w:val="22"/>
          <w:lang w:val="pl-PL"/>
        </w:rPr>
        <w:t>u</w:t>
      </w:r>
      <w:r w:rsidRPr="002E031C">
        <w:rPr>
          <w:rFonts w:ascii="Arial" w:hAnsi="Arial" w:cs="Arial"/>
          <w:sz w:val="22"/>
          <w:szCs w:val="22"/>
          <w:lang w:val="pl-PL"/>
        </w:rPr>
        <w:t>mowie, o której mowa w § 1 ust. 7 p</w:t>
      </w:r>
      <w:r w:rsidR="00747216" w:rsidRPr="002E031C">
        <w:rPr>
          <w:rFonts w:ascii="Arial" w:hAnsi="Arial" w:cs="Arial"/>
          <w:sz w:val="22"/>
          <w:szCs w:val="22"/>
          <w:lang w:val="pl-PL"/>
        </w:rPr>
        <w:t>kt. 3)</w:t>
      </w:r>
      <w:r w:rsidR="00A91820" w:rsidRPr="002E031C">
        <w:rPr>
          <w:rFonts w:ascii="Arial" w:hAnsi="Arial" w:cs="Arial"/>
          <w:sz w:val="22"/>
          <w:szCs w:val="22"/>
          <w:lang w:val="pl-PL"/>
        </w:rPr>
        <w:t xml:space="preserve"> Umowy</w:t>
      </w:r>
      <w:r w:rsidRPr="002E031C">
        <w:rPr>
          <w:rFonts w:ascii="Arial" w:hAnsi="Arial" w:cs="Arial"/>
          <w:sz w:val="22"/>
          <w:szCs w:val="22"/>
          <w:lang w:val="pl-PL"/>
        </w:rPr>
        <w:t xml:space="preserve">, </w:t>
      </w:r>
      <w:r w:rsidRPr="002E031C">
        <w:rPr>
          <w:rFonts w:ascii="Arial" w:hAnsi="Arial" w:cs="Arial"/>
          <w:b/>
          <w:sz w:val="22"/>
          <w:szCs w:val="22"/>
          <w:lang w:val="pl-PL"/>
        </w:rPr>
        <w:t>OSDn</w:t>
      </w:r>
      <w:r w:rsidRPr="002E031C">
        <w:rPr>
          <w:rFonts w:ascii="Arial" w:hAnsi="Arial" w:cs="Arial"/>
          <w:sz w:val="22"/>
          <w:szCs w:val="22"/>
          <w:lang w:val="pl-PL"/>
        </w:rPr>
        <w:t xml:space="preserve"> przesyła </w:t>
      </w:r>
      <w:r w:rsidRPr="002E031C">
        <w:rPr>
          <w:rFonts w:ascii="Arial" w:hAnsi="Arial" w:cs="Arial"/>
          <w:b/>
          <w:sz w:val="22"/>
          <w:szCs w:val="22"/>
          <w:lang w:val="pl-PL"/>
        </w:rPr>
        <w:t xml:space="preserve">Sprzedawcy </w:t>
      </w:r>
      <w:r w:rsidR="00014879" w:rsidRPr="002E031C">
        <w:rPr>
          <w:rFonts w:ascii="Arial" w:hAnsi="Arial" w:cs="Arial"/>
          <w:sz w:val="22"/>
          <w:szCs w:val="22"/>
          <w:lang w:val="pl-PL"/>
        </w:rPr>
        <w:t>pocztą elektroniczną</w:t>
      </w:r>
      <w:r w:rsidR="00014879" w:rsidRPr="002E031C">
        <w:rPr>
          <w:rFonts w:ascii="Arial" w:hAnsi="Arial" w:cs="Arial"/>
          <w:b/>
          <w:sz w:val="22"/>
          <w:szCs w:val="22"/>
          <w:lang w:val="pl-PL"/>
        </w:rPr>
        <w:t xml:space="preserve"> </w:t>
      </w:r>
      <w:r w:rsidRPr="002E031C">
        <w:rPr>
          <w:rFonts w:ascii="Arial" w:hAnsi="Arial" w:cs="Arial"/>
          <w:sz w:val="22"/>
          <w:szCs w:val="22"/>
          <w:lang w:val="pl-PL"/>
        </w:rPr>
        <w:t>zaktualizowany</w:t>
      </w:r>
      <w:r w:rsidR="00EF0F76" w:rsidRPr="002E031C">
        <w:rPr>
          <w:rFonts w:ascii="Arial" w:hAnsi="Arial" w:cs="Arial"/>
          <w:sz w:val="22"/>
          <w:szCs w:val="22"/>
          <w:lang w:val="pl-PL"/>
        </w:rPr>
        <w:t xml:space="preserve"> </w:t>
      </w:r>
      <w:r w:rsidR="00014879" w:rsidRPr="002E031C">
        <w:rPr>
          <w:rFonts w:ascii="Arial" w:hAnsi="Arial" w:cs="Arial"/>
          <w:sz w:val="22"/>
          <w:szCs w:val="22"/>
          <w:lang w:val="pl-PL"/>
        </w:rPr>
        <w:t xml:space="preserve"> </w:t>
      </w:r>
      <w:r w:rsidR="00EF0F76" w:rsidRPr="002E031C">
        <w:rPr>
          <w:rFonts w:ascii="Arial" w:hAnsi="Arial" w:cs="Arial"/>
          <w:sz w:val="22"/>
          <w:szCs w:val="22"/>
          <w:lang w:val="pl-PL"/>
        </w:rPr>
        <w:t>wykaz</w:t>
      </w:r>
      <w:r w:rsidR="00EF0F76" w:rsidRPr="002E031C">
        <w:rPr>
          <w:rFonts w:ascii="Arial" w:hAnsi="Arial" w:cs="Arial"/>
          <w:color w:val="auto"/>
          <w:sz w:val="22"/>
          <w:szCs w:val="22"/>
          <w:lang w:val="pl-PL"/>
        </w:rPr>
        <w:t xml:space="preserve"> </w:t>
      </w:r>
      <w:r w:rsidR="007629E2" w:rsidRPr="002E031C">
        <w:rPr>
          <w:rFonts w:ascii="Arial" w:hAnsi="Arial" w:cs="Arial"/>
          <w:color w:val="auto"/>
          <w:sz w:val="22"/>
          <w:szCs w:val="22"/>
          <w:lang w:val="pl-PL"/>
        </w:rPr>
        <w:t xml:space="preserve"> </w:t>
      </w:r>
      <w:r w:rsidR="00EF0F76" w:rsidRPr="002E031C">
        <w:rPr>
          <w:rFonts w:ascii="Arial" w:hAnsi="Arial" w:cs="Arial"/>
          <w:color w:val="auto"/>
          <w:sz w:val="22"/>
          <w:szCs w:val="22"/>
          <w:lang w:val="pl-PL"/>
        </w:rPr>
        <w:t xml:space="preserve">umów sprzedaży, </w:t>
      </w:r>
      <w:r w:rsidR="00EF0F76" w:rsidRPr="002E031C">
        <w:rPr>
          <w:rFonts w:ascii="Arial" w:hAnsi="Arial" w:cs="Arial"/>
          <w:color w:val="auto"/>
          <w:sz w:val="22"/>
          <w:szCs w:val="22"/>
          <w:lang w:val="pl-PL"/>
        </w:rPr>
        <w:lastRenderedPageBreak/>
        <w:t xml:space="preserve">zgodny ze wzorem określonym </w:t>
      </w:r>
      <w:r w:rsidR="007629E2" w:rsidRPr="002E031C">
        <w:rPr>
          <w:rFonts w:ascii="Arial" w:hAnsi="Arial" w:cs="Arial"/>
          <w:color w:val="auto"/>
          <w:sz w:val="22"/>
          <w:szCs w:val="22"/>
          <w:lang w:val="pl-PL"/>
        </w:rPr>
        <w:t xml:space="preserve"> </w:t>
      </w:r>
      <w:r w:rsidR="00EF0F76" w:rsidRPr="002E031C">
        <w:rPr>
          <w:rFonts w:ascii="Arial" w:hAnsi="Arial" w:cs="Arial"/>
          <w:color w:val="auto"/>
          <w:sz w:val="22"/>
          <w:szCs w:val="22"/>
          <w:lang w:val="pl-PL"/>
        </w:rPr>
        <w:t>w</w:t>
      </w:r>
      <w:r w:rsidRPr="002E031C">
        <w:rPr>
          <w:rFonts w:ascii="Arial" w:hAnsi="Arial" w:cs="Arial"/>
          <w:sz w:val="22"/>
          <w:szCs w:val="22"/>
          <w:lang w:val="pl-PL"/>
        </w:rPr>
        <w:t xml:space="preserve"> </w:t>
      </w:r>
      <w:r w:rsidR="007629E2" w:rsidRPr="002E031C">
        <w:rPr>
          <w:rFonts w:ascii="Arial" w:hAnsi="Arial" w:cs="Arial"/>
          <w:sz w:val="22"/>
          <w:szCs w:val="22"/>
          <w:lang w:val="pl-PL"/>
        </w:rPr>
        <w:t xml:space="preserve">  </w:t>
      </w:r>
      <w:r w:rsidRPr="002E031C">
        <w:rPr>
          <w:rFonts w:ascii="Arial" w:hAnsi="Arial" w:cs="Arial"/>
          <w:b/>
          <w:sz w:val="22"/>
          <w:szCs w:val="22"/>
          <w:lang w:val="pl-PL"/>
        </w:rPr>
        <w:t>Załącznik</w:t>
      </w:r>
      <w:r w:rsidR="00EF0F76" w:rsidRPr="002E031C">
        <w:rPr>
          <w:rFonts w:ascii="Arial" w:hAnsi="Arial" w:cs="Arial"/>
          <w:b/>
          <w:sz w:val="22"/>
          <w:szCs w:val="22"/>
          <w:lang w:val="pl-PL"/>
        </w:rPr>
        <w:t>u</w:t>
      </w:r>
      <w:r w:rsidRPr="002E031C">
        <w:rPr>
          <w:rFonts w:ascii="Arial" w:hAnsi="Arial" w:cs="Arial"/>
          <w:b/>
          <w:sz w:val="22"/>
          <w:szCs w:val="22"/>
          <w:lang w:val="pl-PL"/>
        </w:rPr>
        <w:t xml:space="preserve"> nr 1 do Umowy</w:t>
      </w:r>
      <w:r w:rsidRPr="002E031C">
        <w:rPr>
          <w:rFonts w:ascii="Arial" w:hAnsi="Arial" w:cs="Arial"/>
          <w:sz w:val="22"/>
          <w:szCs w:val="22"/>
          <w:lang w:val="pl-PL"/>
        </w:rPr>
        <w:t xml:space="preserve">. </w:t>
      </w:r>
      <w:r w:rsidR="007629E2" w:rsidRPr="002E031C">
        <w:rPr>
          <w:rFonts w:ascii="Arial" w:hAnsi="Arial" w:cs="Arial"/>
          <w:sz w:val="22"/>
          <w:szCs w:val="22"/>
          <w:lang w:val="pl-PL"/>
        </w:rPr>
        <w:t xml:space="preserve">  </w:t>
      </w:r>
      <w:r w:rsidRPr="002E031C">
        <w:rPr>
          <w:rFonts w:ascii="Arial" w:hAnsi="Arial" w:cs="Arial"/>
          <w:sz w:val="22"/>
          <w:szCs w:val="22"/>
          <w:lang w:val="pl-PL"/>
        </w:rPr>
        <w:t>Zmiana</w:t>
      </w:r>
      <w:r w:rsidR="004D1565" w:rsidRPr="002E031C">
        <w:rPr>
          <w:rFonts w:ascii="Arial" w:hAnsi="Arial" w:cs="Arial"/>
          <w:color w:val="auto"/>
          <w:sz w:val="22"/>
          <w:szCs w:val="22"/>
          <w:lang w:val="pl-PL"/>
        </w:rPr>
        <w:t xml:space="preserve"> </w:t>
      </w:r>
      <w:r w:rsidR="007629E2" w:rsidRPr="002E031C">
        <w:rPr>
          <w:rFonts w:ascii="Arial" w:hAnsi="Arial" w:cs="Arial"/>
          <w:color w:val="auto"/>
          <w:sz w:val="22"/>
          <w:szCs w:val="22"/>
          <w:lang w:val="pl-PL"/>
        </w:rPr>
        <w:t xml:space="preserve"> </w:t>
      </w:r>
      <w:r w:rsidR="004D1565" w:rsidRPr="002E031C">
        <w:rPr>
          <w:rFonts w:ascii="Arial" w:hAnsi="Arial" w:cs="Arial"/>
          <w:color w:val="auto"/>
          <w:sz w:val="22"/>
          <w:szCs w:val="22"/>
          <w:lang w:val="pl-PL"/>
        </w:rPr>
        <w:t xml:space="preserve">wykazu umów sprzedaży, </w:t>
      </w:r>
      <w:r w:rsidR="007629E2" w:rsidRPr="002E031C">
        <w:rPr>
          <w:rFonts w:ascii="Arial" w:hAnsi="Arial" w:cs="Arial"/>
          <w:color w:val="auto"/>
          <w:sz w:val="22"/>
          <w:szCs w:val="22"/>
          <w:lang w:val="pl-PL"/>
        </w:rPr>
        <w:t xml:space="preserve"> </w:t>
      </w:r>
      <w:r w:rsidR="004D1565" w:rsidRPr="002E031C">
        <w:rPr>
          <w:rFonts w:ascii="Arial" w:hAnsi="Arial" w:cs="Arial"/>
          <w:color w:val="auto"/>
          <w:sz w:val="22"/>
          <w:szCs w:val="22"/>
          <w:lang w:val="pl-PL"/>
        </w:rPr>
        <w:t xml:space="preserve">zgodnego </w:t>
      </w:r>
      <w:r w:rsidR="007629E2" w:rsidRPr="002E031C">
        <w:rPr>
          <w:rFonts w:ascii="Arial" w:hAnsi="Arial" w:cs="Arial"/>
          <w:color w:val="auto"/>
          <w:sz w:val="22"/>
          <w:szCs w:val="22"/>
          <w:lang w:val="pl-PL"/>
        </w:rPr>
        <w:t xml:space="preserve"> </w:t>
      </w:r>
      <w:r w:rsidR="004D1565" w:rsidRPr="002E031C">
        <w:rPr>
          <w:rFonts w:ascii="Arial" w:hAnsi="Arial" w:cs="Arial"/>
          <w:color w:val="auto"/>
          <w:sz w:val="22"/>
          <w:szCs w:val="22"/>
          <w:lang w:val="pl-PL"/>
        </w:rPr>
        <w:t xml:space="preserve">ze wzorem </w:t>
      </w:r>
      <w:r w:rsidR="007629E2" w:rsidRPr="002E031C">
        <w:rPr>
          <w:rFonts w:ascii="Arial" w:hAnsi="Arial" w:cs="Arial"/>
          <w:color w:val="auto"/>
          <w:sz w:val="22"/>
          <w:szCs w:val="22"/>
          <w:lang w:val="pl-PL"/>
        </w:rPr>
        <w:t xml:space="preserve"> </w:t>
      </w:r>
      <w:r w:rsidR="004D1565" w:rsidRPr="002E031C">
        <w:rPr>
          <w:rFonts w:ascii="Arial" w:hAnsi="Arial" w:cs="Arial"/>
          <w:color w:val="auto"/>
          <w:sz w:val="22"/>
          <w:szCs w:val="22"/>
          <w:lang w:val="pl-PL"/>
        </w:rPr>
        <w:t>określonym w</w:t>
      </w:r>
      <w:r w:rsidRPr="002E031C">
        <w:rPr>
          <w:rFonts w:ascii="Arial" w:hAnsi="Arial" w:cs="Arial"/>
          <w:sz w:val="22"/>
          <w:szCs w:val="22"/>
          <w:lang w:val="pl-PL"/>
        </w:rPr>
        <w:t xml:space="preserve"> </w:t>
      </w:r>
      <w:r w:rsidR="005F6C58" w:rsidRPr="002E031C">
        <w:rPr>
          <w:rFonts w:ascii="Arial" w:hAnsi="Arial" w:cs="Arial"/>
          <w:b/>
          <w:sz w:val="22"/>
          <w:szCs w:val="22"/>
          <w:lang w:val="pl-PL"/>
        </w:rPr>
        <w:t>Załącznik</w:t>
      </w:r>
      <w:r w:rsidR="007926D7" w:rsidRPr="002E031C">
        <w:rPr>
          <w:rFonts w:ascii="Arial" w:hAnsi="Arial" w:cs="Arial"/>
          <w:b/>
          <w:sz w:val="22"/>
          <w:szCs w:val="22"/>
          <w:lang w:val="pl-PL"/>
        </w:rPr>
        <w:t>u</w:t>
      </w:r>
      <w:r w:rsidR="005F6C58" w:rsidRPr="002E031C">
        <w:rPr>
          <w:rFonts w:ascii="Arial" w:hAnsi="Arial" w:cs="Arial"/>
          <w:b/>
          <w:sz w:val="22"/>
          <w:szCs w:val="22"/>
          <w:lang w:val="pl-PL"/>
        </w:rPr>
        <w:t xml:space="preserve"> nr 1 do Umowy</w:t>
      </w:r>
      <w:r w:rsidR="005F6C58" w:rsidRPr="002E031C">
        <w:rPr>
          <w:rFonts w:ascii="Arial" w:hAnsi="Arial" w:cs="Arial"/>
          <w:sz w:val="22"/>
          <w:szCs w:val="22"/>
          <w:lang w:val="pl-PL"/>
        </w:rPr>
        <w:t xml:space="preserve"> </w:t>
      </w:r>
      <w:r w:rsidRPr="002E031C">
        <w:rPr>
          <w:rFonts w:ascii="Arial" w:hAnsi="Arial" w:cs="Arial"/>
          <w:sz w:val="22"/>
          <w:szCs w:val="22"/>
          <w:lang w:val="pl-PL"/>
        </w:rPr>
        <w:t xml:space="preserve">przez </w:t>
      </w:r>
      <w:r w:rsidRPr="002E031C">
        <w:rPr>
          <w:rFonts w:ascii="Arial" w:hAnsi="Arial" w:cs="Arial"/>
          <w:b/>
          <w:sz w:val="22"/>
          <w:szCs w:val="22"/>
          <w:lang w:val="pl-PL"/>
        </w:rPr>
        <w:t>OSDn</w:t>
      </w:r>
      <w:r w:rsidRPr="002E031C">
        <w:rPr>
          <w:rFonts w:ascii="Arial" w:hAnsi="Arial" w:cs="Arial"/>
          <w:sz w:val="22"/>
          <w:szCs w:val="22"/>
          <w:lang w:val="pl-PL"/>
        </w:rPr>
        <w:t xml:space="preserve"> nie wymaga zmiany Umowy w formie </w:t>
      </w:r>
      <w:r w:rsidR="005F6C58" w:rsidRPr="002E031C">
        <w:rPr>
          <w:rFonts w:ascii="Arial" w:hAnsi="Arial" w:cs="Arial"/>
          <w:sz w:val="22"/>
          <w:szCs w:val="22"/>
          <w:lang w:val="pl-PL"/>
        </w:rPr>
        <w:t>aneksu</w:t>
      </w:r>
      <w:r w:rsidR="00CE3013" w:rsidRPr="002E031C">
        <w:rPr>
          <w:rFonts w:ascii="Arial" w:hAnsi="Arial" w:cs="Arial"/>
          <w:sz w:val="22"/>
          <w:szCs w:val="22"/>
          <w:lang w:val="pl-PL"/>
        </w:rPr>
        <w:t xml:space="preserve"> do Umowy</w:t>
      </w:r>
      <w:r w:rsidRPr="002E031C">
        <w:rPr>
          <w:rFonts w:ascii="Arial" w:hAnsi="Arial" w:cs="Arial"/>
          <w:sz w:val="22"/>
          <w:szCs w:val="22"/>
          <w:lang w:val="pl-PL"/>
        </w:rPr>
        <w:t>.</w:t>
      </w:r>
    </w:p>
    <w:p w14:paraId="40BD9C5F" w14:textId="54E927C4" w:rsidR="0088583E" w:rsidRPr="00542FE4" w:rsidRDefault="0088583E" w:rsidP="0088583E">
      <w:pPr>
        <w:pStyle w:val="Tekstpodstawowy"/>
        <w:numPr>
          <w:ilvl w:val="0"/>
          <w:numId w:val="21"/>
        </w:numPr>
        <w:tabs>
          <w:tab w:val="clear" w:pos="4536"/>
          <w:tab w:val="clear" w:pos="9072"/>
        </w:tabs>
        <w:spacing w:after="0" w:line="276" w:lineRule="auto"/>
        <w:rPr>
          <w:rFonts w:ascii="Arial" w:hAnsi="Arial" w:cs="Arial"/>
          <w:color w:val="auto"/>
          <w:sz w:val="22"/>
          <w:szCs w:val="22"/>
          <w:lang w:val="pl-PL"/>
        </w:rPr>
      </w:pPr>
      <w:r w:rsidRPr="00542FE4">
        <w:rPr>
          <w:rFonts w:ascii="Arial" w:hAnsi="Arial" w:cs="Arial"/>
          <w:color w:val="auto"/>
          <w:sz w:val="22"/>
          <w:szCs w:val="22"/>
          <w:lang w:val="pl-PL"/>
        </w:rPr>
        <w:t>W przypadku braku określenia w zgłoszeniu, o którym mowa w ust. 1 pkt. 1</w:t>
      </w:r>
      <w:r w:rsidR="00402A27">
        <w:rPr>
          <w:rFonts w:ascii="Arial" w:hAnsi="Arial" w:cs="Arial"/>
          <w:color w:val="auto"/>
          <w:sz w:val="22"/>
          <w:szCs w:val="22"/>
          <w:lang w:val="pl-PL"/>
        </w:rPr>
        <w:t>)</w:t>
      </w:r>
      <w:r w:rsidR="00A91820" w:rsidRPr="00542FE4">
        <w:rPr>
          <w:rFonts w:ascii="Arial" w:hAnsi="Arial" w:cs="Arial"/>
          <w:color w:val="auto"/>
          <w:sz w:val="22"/>
          <w:szCs w:val="22"/>
          <w:lang w:val="pl-PL"/>
        </w:rPr>
        <w:t xml:space="preserve"> powyżej</w:t>
      </w:r>
      <w:r w:rsidRPr="00542FE4">
        <w:rPr>
          <w:rFonts w:ascii="Arial" w:hAnsi="Arial" w:cs="Arial"/>
          <w:color w:val="auto"/>
          <w:sz w:val="22"/>
          <w:szCs w:val="22"/>
          <w:lang w:val="pl-PL"/>
        </w:rPr>
        <w:t>, ilośc</w:t>
      </w:r>
      <w:r w:rsidR="001D0AE4" w:rsidRPr="00542FE4">
        <w:rPr>
          <w:rFonts w:ascii="Arial" w:hAnsi="Arial" w:cs="Arial"/>
          <w:color w:val="auto"/>
          <w:sz w:val="22"/>
          <w:szCs w:val="22"/>
          <w:lang w:val="pl-PL"/>
        </w:rPr>
        <w:t xml:space="preserve">i energii elektrycznej objętej </w:t>
      </w:r>
      <w:r w:rsidR="00A91820" w:rsidRPr="00542FE4">
        <w:rPr>
          <w:rFonts w:ascii="Arial" w:hAnsi="Arial" w:cs="Arial"/>
          <w:color w:val="auto"/>
          <w:sz w:val="22"/>
          <w:szCs w:val="22"/>
          <w:lang w:val="pl-PL"/>
        </w:rPr>
        <w:t>u</w:t>
      </w:r>
      <w:r w:rsidRPr="00542FE4">
        <w:rPr>
          <w:rFonts w:ascii="Arial" w:hAnsi="Arial" w:cs="Arial"/>
          <w:color w:val="auto"/>
          <w:sz w:val="22"/>
          <w:szCs w:val="22"/>
          <w:lang w:val="pl-PL"/>
        </w:rPr>
        <w:t xml:space="preserve">mową sprzedaży, fakt ten nie będzie skutkował negatywną weryfikacją zgłoszenia przez </w:t>
      </w:r>
      <w:r w:rsidRPr="00542FE4">
        <w:rPr>
          <w:rFonts w:ascii="Arial" w:hAnsi="Arial" w:cs="Arial"/>
          <w:b/>
          <w:color w:val="auto"/>
          <w:sz w:val="22"/>
          <w:szCs w:val="22"/>
          <w:lang w:val="pl-PL"/>
        </w:rPr>
        <w:t>OSDn</w:t>
      </w:r>
      <w:r w:rsidRPr="00542FE4">
        <w:rPr>
          <w:rFonts w:ascii="Arial" w:hAnsi="Arial" w:cs="Arial"/>
          <w:color w:val="auto"/>
          <w:sz w:val="22"/>
          <w:szCs w:val="22"/>
          <w:lang w:val="pl-PL"/>
        </w:rPr>
        <w:t xml:space="preserve">, a ilość ta zostanie określona, w imieniu </w:t>
      </w:r>
      <w:r w:rsidRPr="00542FE4">
        <w:rPr>
          <w:rFonts w:ascii="Arial" w:hAnsi="Arial" w:cs="Arial"/>
          <w:b/>
          <w:color w:val="auto"/>
          <w:sz w:val="22"/>
          <w:szCs w:val="22"/>
          <w:lang w:val="pl-PL"/>
        </w:rPr>
        <w:t>Sprzedawcy</w:t>
      </w:r>
      <w:r w:rsidRPr="00542FE4">
        <w:rPr>
          <w:rFonts w:ascii="Arial" w:hAnsi="Arial" w:cs="Arial"/>
          <w:color w:val="auto"/>
          <w:sz w:val="22"/>
          <w:szCs w:val="22"/>
          <w:lang w:val="pl-PL"/>
        </w:rPr>
        <w:t xml:space="preserve"> i URD, przez </w:t>
      </w:r>
      <w:r w:rsidRPr="00542FE4">
        <w:rPr>
          <w:rFonts w:ascii="Arial" w:hAnsi="Arial" w:cs="Arial"/>
          <w:b/>
          <w:color w:val="auto"/>
          <w:sz w:val="22"/>
          <w:szCs w:val="22"/>
          <w:lang w:val="pl-PL"/>
        </w:rPr>
        <w:t>OSDn</w:t>
      </w:r>
      <w:r w:rsidRPr="00542FE4">
        <w:rPr>
          <w:rFonts w:ascii="Arial" w:hAnsi="Arial" w:cs="Arial"/>
          <w:color w:val="auto"/>
          <w:sz w:val="22"/>
          <w:szCs w:val="22"/>
          <w:lang w:val="pl-PL"/>
        </w:rPr>
        <w:t xml:space="preserve">. W takim przypadku </w:t>
      </w:r>
      <w:r w:rsidRPr="00542FE4">
        <w:rPr>
          <w:rFonts w:ascii="Arial" w:hAnsi="Arial" w:cs="Arial"/>
          <w:b/>
          <w:color w:val="auto"/>
          <w:sz w:val="22"/>
          <w:szCs w:val="22"/>
          <w:lang w:val="pl-PL"/>
        </w:rPr>
        <w:t>OSDn</w:t>
      </w:r>
      <w:r w:rsidRPr="00542FE4">
        <w:rPr>
          <w:rFonts w:ascii="Arial" w:hAnsi="Arial" w:cs="Arial"/>
          <w:color w:val="auto"/>
          <w:sz w:val="22"/>
          <w:szCs w:val="22"/>
          <w:lang w:val="pl-PL"/>
        </w:rPr>
        <w:t xml:space="preserve"> nie ponosi żadnej odpowiedzialności za skutki określenia tej wartości.</w:t>
      </w:r>
    </w:p>
    <w:p w14:paraId="4524AD5F" w14:textId="4B58375B" w:rsidR="0088583E" w:rsidRPr="00542FE4" w:rsidRDefault="0088583E" w:rsidP="0088583E">
      <w:pPr>
        <w:pStyle w:val="Tekstpodstawowy"/>
        <w:numPr>
          <w:ilvl w:val="0"/>
          <w:numId w:val="21"/>
        </w:numPr>
        <w:tabs>
          <w:tab w:val="clear" w:pos="4536"/>
          <w:tab w:val="clear" w:pos="9072"/>
        </w:tabs>
        <w:spacing w:after="0" w:line="276" w:lineRule="auto"/>
        <w:rPr>
          <w:rFonts w:ascii="Arial" w:hAnsi="Arial" w:cs="Arial"/>
          <w:color w:val="auto"/>
          <w:sz w:val="22"/>
          <w:szCs w:val="22"/>
          <w:lang w:val="pl-PL"/>
        </w:rPr>
      </w:pPr>
      <w:r w:rsidRPr="00542FE4">
        <w:rPr>
          <w:rFonts w:ascii="Arial" w:hAnsi="Arial" w:cs="Arial"/>
          <w:b/>
          <w:color w:val="auto"/>
          <w:sz w:val="22"/>
          <w:szCs w:val="22"/>
          <w:lang w:val="pl-PL"/>
        </w:rPr>
        <w:t>Sprzedawca</w:t>
      </w:r>
      <w:r w:rsidRPr="00542FE4">
        <w:rPr>
          <w:rFonts w:ascii="Arial" w:hAnsi="Arial" w:cs="Arial"/>
          <w:color w:val="auto"/>
          <w:sz w:val="22"/>
          <w:szCs w:val="22"/>
          <w:lang w:val="pl-PL"/>
        </w:rPr>
        <w:t xml:space="preserve"> informuje </w:t>
      </w:r>
      <w:r w:rsidRPr="00542FE4">
        <w:rPr>
          <w:rFonts w:ascii="Arial" w:hAnsi="Arial" w:cs="Arial"/>
          <w:b/>
          <w:color w:val="auto"/>
          <w:sz w:val="22"/>
          <w:szCs w:val="22"/>
          <w:lang w:val="pl-PL"/>
        </w:rPr>
        <w:t>OSDn</w:t>
      </w:r>
      <w:r w:rsidR="001D0AE4" w:rsidRPr="00542FE4">
        <w:rPr>
          <w:rFonts w:ascii="Arial" w:hAnsi="Arial" w:cs="Arial"/>
          <w:color w:val="auto"/>
          <w:sz w:val="22"/>
          <w:szCs w:val="22"/>
          <w:lang w:val="pl-PL"/>
        </w:rPr>
        <w:t xml:space="preserve"> o zawarciu kolejnej </w:t>
      </w:r>
      <w:r w:rsidR="001E3B8F" w:rsidRPr="00542FE4">
        <w:rPr>
          <w:rFonts w:ascii="Arial" w:hAnsi="Arial" w:cs="Arial"/>
          <w:color w:val="auto"/>
          <w:sz w:val="22"/>
          <w:szCs w:val="22"/>
          <w:lang w:val="pl-PL"/>
        </w:rPr>
        <w:t>u</w:t>
      </w:r>
      <w:r w:rsidRPr="00542FE4">
        <w:rPr>
          <w:rFonts w:ascii="Arial" w:hAnsi="Arial" w:cs="Arial"/>
          <w:color w:val="auto"/>
          <w:sz w:val="22"/>
          <w:szCs w:val="22"/>
          <w:lang w:val="pl-PL"/>
        </w:rPr>
        <w:t>mowy sprzedaży energii elektrycznej lub o za</w:t>
      </w:r>
      <w:r w:rsidR="001D0AE4" w:rsidRPr="00542FE4">
        <w:rPr>
          <w:rFonts w:ascii="Arial" w:hAnsi="Arial" w:cs="Arial"/>
          <w:color w:val="auto"/>
          <w:sz w:val="22"/>
          <w:szCs w:val="22"/>
          <w:lang w:val="pl-PL"/>
        </w:rPr>
        <w:t xml:space="preserve">warciu aneksu do obowiązującej </w:t>
      </w:r>
      <w:r w:rsidR="001E3B8F" w:rsidRPr="00542FE4">
        <w:rPr>
          <w:rFonts w:ascii="Arial" w:hAnsi="Arial" w:cs="Arial"/>
          <w:color w:val="auto"/>
          <w:sz w:val="22"/>
          <w:szCs w:val="22"/>
          <w:lang w:val="pl-PL"/>
        </w:rPr>
        <w:t>u</w:t>
      </w:r>
      <w:r w:rsidRPr="00542FE4">
        <w:rPr>
          <w:rFonts w:ascii="Arial" w:hAnsi="Arial" w:cs="Arial"/>
          <w:color w:val="auto"/>
          <w:sz w:val="22"/>
          <w:szCs w:val="22"/>
          <w:lang w:val="pl-PL"/>
        </w:rPr>
        <w:t>mowy sprzedaży energii elektrycznej przedłużającego okres jej obowiązywania z URD</w:t>
      </w:r>
      <w:r w:rsidR="00CA7AE9" w:rsidRPr="00542FE4">
        <w:rPr>
          <w:rFonts w:ascii="Arial" w:hAnsi="Arial" w:cs="Arial"/>
          <w:color w:val="auto"/>
          <w:sz w:val="22"/>
          <w:szCs w:val="22"/>
          <w:lang w:val="pl-PL"/>
        </w:rPr>
        <w:t>,</w:t>
      </w:r>
      <w:r w:rsidRPr="00542FE4">
        <w:rPr>
          <w:rFonts w:ascii="Arial" w:hAnsi="Arial" w:cs="Arial"/>
          <w:color w:val="auto"/>
          <w:sz w:val="22"/>
          <w:szCs w:val="22"/>
          <w:lang w:val="pl-PL"/>
        </w:rPr>
        <w:t xml:space="preserve"> z obszaru </w:t>
      </w:r>
      <w:r w:rsidRPr="00542FE4">
        <w:rPr>
          <w:rFonts w:ascii="Arial" w:hAnsi="Arial" w:cs="Arial"/>
          <w:b/>
          <w:color w:val="auto"/>
          <w:sz w:val="22"/>
          <w:szCs w:val="22"/>
          <w:lang w:val="pl-PL"/>
        </w:rPr>
        <w:t>OSDn</w:t>
      </w:r>
      <w:r w:rsidR="00CA7AE9" w:rsidRPr="00542FE4">
        <w:rPr>
          <w:rFonts w:ascii="Arial" w:hAnsi="Arial" w:cs="Arial"/>
          <w:b/>
          <w:color w:val="auto"/>
          <w:sz w:val="22"/>
          <w:szCs w:val="22"/>
          <w:lang w:val="pl-PL"/>
        </w:rPr>
        <w:t>,</w:t>
      </w:r>
      <w:r w:rsidRPr="00542FE4">
        <w:rPr>
          <w:rFonts w:ascii="Arial" w:hAnsi="Arial" w:cs="Arial"/>
          <w:color w:val="auto"/>
          <w:sz w:val="22"/>
          <w:szCs w:val="22"/>
          <w:lang w:val="pl-PL"/>
        </w:rPr>
        <w:t xml:space="preserve"> dla którego z</w:t>
      </w:r>
      <w:r w:rsidR="001D0AE4" w:rsidRPr="00542FE4">
        <w:rPr>
          <w:rFonts w:ascii="Arial" w:hAnsi="Arial" w:cs="Arial"/>
          <w:color w:val="auto"/>
          <w:sz w:val="22"/>
          <w:szCs w:val="22"/>
          <w:lang w:val="pl-PL"/>
        </w:rPr>
        <w:t xml:space="preserve">akończony został proces zmiany </w:t>
      </w:r>
      <w:r w:rsidR="007926D7">
        <w:rPr>
          <w:rFonts w:ascii="Arial" w:hAnsi="Arial" w:cs="Arial"/>
          <w:color w:val="auto"/>
          <w:sz w:val="22"/>
          <w:szCs w:val="22"/>
          <w:lang w:val="pl-PL"/>
        </w:rPr>
        <w:t>s</w:t>
      </w:r>
      <w:r w:rsidRPr="00831A7A">
        <w:rPr>
          <w:rFonts w:ascii="Arial" w:hAnsi="Arial" w:cs="Arial"/>
          <w:color w:val="auto"/>
          <w:sz w:val="22"/>
          <w:szCs w:val="22"/>
          <w:lang w:val="pl-PL"/>
        </w:rPr>
        <w:t>przedawcy</w:t>
      </w:r>
      <w:r w:rsidR="009A64AF" w:rsidRPr="00542FE4">
        <w:rPr>
          <w:rFonts w:ascii="Arial" w:hAnsi="Arial" w:cs="Arial"/>
          <w:color w:val="auto"/>
          <w:sz w:val="22"/>
          <w:szCs w:val="22"/>
          <w:lang w:val="pl-PL"/>
        </w:rPr>
        <w:t>,</w:t>
      </w:r>
      <w:r w:rsidRPr="00542FE4">
        <w:rPr>
          <w:rFonts w:ascii="Arial" w:hAnsi="Arial" w:cs="Arial"/>
          <w:color w:val="auto"/>
          <w:sz w:val="22"/>
          <w:szCs w:val="22"/>
          <w:lang w:val="pl-PL"/>
        </w:rPr>
        <w:t xml:space="preserve"> na formularzu</w:t>
      </w:r>
      <w:r w:rsidR="007926D7">
        <w:rPr>
          <w:rFonts w:ascii="Arial" w:hAnsi="Arial" w:cs="Arial"/>
          <w:color w:val="auto"/>
          <w:sz w:val="22"/>
          <w:szCs w:val="22"/>
          <w:lang w:val="pl-PL"/>
        </w:rPr>
        <w:t>, którego wzór</w:t>
      </w:r>
      <w:r w:rsidRPr="00542FE4">
        <w:rPr>
          <w:rFonts w:ascii="Arial" w:hAnsi="Arial" w:cs="Arial"/>
          <w:color w:val="auto"/>
          <w:sz w:val="22"/>
          <w:szCs w:val="22"/>
          <w:lang w:val="pl-PL"/>
        </w:rPr>
        <w:t xml:space="preserve"> stanowi </w:t>
      </w:r>
      <w:r w:rsidRPr="00542FE4">
        <w:rPr>
          <w:rFonts w:ascii="Arial" w:hAnsi="Arial" w:cs="Arial"/>
          <w:b/>
          <w:color w:val="auto"/>
          <w:sz w:val="22"/>
          <w:szCs w:val="22"/>
          <w:lang w:val="pl-PL"/>
        </w:rPr>
        <w:t>Załącznik nr 6 do Umowy</w:t>
      </w:r>
      <w:r w:rsidRPr="00542FE4">
        <w:rPr>
          <w:rFonts w:ascii="Arial" w:hAnsi="Arial" w:cs="Arial"/>
          <w:color w:val="auto"/>
          <w:sz w:val="22"/>
          <w:szCs w:val="22"/>
          <w:lang w:val="pl-PL"/>
        </w:rPr>
        <w:t>, w terminie nie późnie</w:t>
      </w:r>
      <w:r w:rsidR="001D0AE4" w:rsidRPr="00542FE4">
        <w:rPr>
          <w:rFonts w:ascii="Arial" w:hAnsi="Arial" w:cs="Arial"/>
          <w:color w:val="auto"/>
          <w:sz w:val="22"/>
          <w:szCs w:val="22"/>
          <w:lang w:val="pl-PL"/>
        </w:rPr>
        <w:t xml:space="preserve">j niż </w:t>
      </w:r>
      <w:r w:rsidR="00AB0DB5">
        <w:rPr>
          <w:rFonts w:ascii="Arial" w:hAnsi="Arial" w:cs="Arial"/>
          <w:color w:val="auto"/>
          <w:sz w:val="22"/>
          <w:szCs w:val="22"/>
          <w:lang w:val="pl-PL"/>
        </w:rPr>
        <w:t>5</w:t>
      </w:r>
      <w:r w:rsidR="00AB0DB5" w:rsidRPr="00542FE4">
        <w:rPr>
          <w:rFonts w:ascii="Arial" w:hAnsi="Arial" w:cs="Arial"/>
          <w:color w:val="auto"/>
          <w:sz w:val="22"/>
          <w:szCs w:val="22"/>
          <w:lang w:val="pl-PL"/>
        </w:rPr>
        <w:t xml:space="preserve"> </w:t>
      </w:r>
      <w:r w:rsidR="001D0AE4" w:rsidRPr="00542FE4">
        <w:rPr>
          <w:rFonts w:ascii="Arial" w:hAnsi="Arial" w:cs="Arial"/>
          <w:color w:val="auto"/>
          <w:sz w:val="22"/>
          <w:szCs w:val="22"/>
          <w:lang w:val="pl-PL"/>
        </w:rPr>
        <w:t xml:space="preserve">dni przed datą wejścia w życie kolejnej </w:t>
      </w:r>
      <w:r w:rsidR="005A42AF" w:rsidRPr="00542FE4">
        <w:rPr>
          <w:rFonts w:ascii="Arial" w:hAnsi="Arial" w:cs="Arial"/>
          <w:color w:val="auto"/>
          <w:sz w:val="22"/>
          <w:szCs w:val="22"/>
          <w:lang w:val="pl-PL"/>
        </w:rPr>
        <w:t>u</w:t>
      </w:r>
      <w:r w:rsidRPr="00542FE4">
        <w:rPr>
          <w:rFonts w:ascii="Arial" w:hAnsi="Arial" w:cs="Arial"/>
          <w:color w:val="auto"/>
          <w:sz w:val="22"/>
          <w:szCs w:val="22"/>
          <w:lang w:val="pl-PL"/>
        </w:rPr>
        <w:t>mowy sprzedaży energii elektryczn</w:t>
      </w:r>
      <w:r w:rsidR="00E04ED9" w:rsidRPr="00542FE4">
        <w:rPr>
          <w:rFonts w:ascii="Arial" w:hAnsi="Arial" w:cs="Arial"/>
          <w:color w:val="auto"/>
          <w:sz w:val="22"/>
          <w:szCs w:val="22"/>
          <w:lang w:val="pl-PL"/>
        </w:rPr>
        <w:t xml:space="preserve">ej lub aneksu do obowiązującej </w:t>
      </w:r>
      <w:r w:rsidR="001E3B8F" w:rsidRPr="00542FE4">
        <w:rPr>
          <w:rFonts w:ascii="Arial" w:hAnsi="Arial" w:cs="Arial"/>
          <w:color w:val="auto"/>
          <w:sz w:val="22"/>
          <w:szCs w:val="22"/>
          <w:lang w:val="pl-PL"/>
        </w:rPr>
        <w:t>u</w:t>
      </w:r>
      <w:r w:rsidRPr="00542FE4">
        <w:rPr>
          <w:rFonts w:ascii="Arial" w:hAnsi="Arial" w:cs="Arial"/>
          <w:color w:val="auto"/>
          <w:sz w:val="22"/>
          <w:szCs w:val="22"/>
          <w:lang w:val="pl-PL"/>
        </w:rPr>
        <w:t>mowy sprzedaży energii elektrycznej.</w:t>
      </w:r>
    </w:p>
    <w:p w14:paraId="05DDA0DC" w14:textId="77777777" w:rsidR="0091689A" w:rsidRDefault="0091689A" w:rsidP="0088583E">
      <w:pPr>
        <w:pStyle w:val="Tekstpodstawowy"/>
        <w:tabs>
          <w:tab w:val="clear" w:pos="4536"/>
          <w:tab w:val="clear" w:pos="9072"/>
        </w:tabs>
        <w:spacing w:after="0" w:line="276" w:lineRule="auto"/>
        <w:ind w:left="360"/>
        <w:rPr>
          <w:rFonts w:ascii="Arial" w:hAnsi="Arial" w:cs="Arial"/>
          <w:color w:val="auto"/>
          <w:sz w:val="22"/>
          <w:szCs w:val="22"/>
          <w:lang w:val="pl-PL"/>
        </w:rPr>
      </w:pPr>
    </w:p>
    <w:p w14:paraId="739D2D5E" w14:textId="77777777" w:rsidR="00507B6F" w:rsidRPr="00542FE4" w:rsidRDefault="00507B6F" w:rsidP="0088583E">
      <w:pPr>
        <w:pStyle w:val="Tekstpodstawowy"/>
        <w:tabs>
          <w:tab w:val="clear" w:pos="4536"/>
          <w:tab w:val="clear" w:pos="9072"/>
        </w:tabs>
        <w:spacing w:after="0" w:line="276" w:lineRule="auto"/>
        <w:ind w:left="360"/>
        <w:rPr>
          <w:rFonts w:ascii="Arial" w:hAnsi="Arial" w:cs="Arial"/>
          <w:color w:val="auto"/>
          <w:sz w:val="22"/>
          <w:szCs w:val="22"/>
          <w:lang w:val="pl-PL"/>
        </w:rPr>
      </w:pPr>
    </w:p>
    <w:p w14:paraId="2270CC86" w14:textId="77777777" w:rsidR="0088583E" w:rsidRPr="00542FE4" w:rsidRDefault="0088583E" w:rsidP="0088583E">
      <w:pPr>
        <w:pStyle w:val="Tekstpodstawowy"/>
        <w:keepNext/>
        <w:tabs>
          <w:tab w:val="num" w:pos="284"/>
        </w:tabs>
        <w:spacing w:after="0" w:line="276" w:lineRule="auto"/>
        <w:jc w:val="center"/>
        <w:rPr>
          <w:rFonts w:ascii="Arial" w:hAnsi="Arial" w:cs="Arial"/>
          <w:b/>
          <w:color w:val="auto"/>
          <w:sz w:val="22"/>
          <w:szCs w:val="22"/>
          <w:lang w:val="pl-PL"/>
        </w:rPr>
      </w:pPr>
      <w:r w:rsidRPr="00542FE4">
        <w:rPr>
          <w:rFonts w:ascii="Arial" w:hAnsi="Arial" w:cs="Arial"/>
          <w:b/>
          <w:color w:val="auto"/>
          <w:sz w:val="22"/>
          <w:szCs w:val="22"/>
          <w:lang w:val="pl-PL"/>
        </w:rPr>
        <w:t>§ 5</w:t>
      </w:r>
    </w:p>
    <w:p w14:paraId="5C62F7C9" w14:textId="77777777" w:rsidR="0088583E" w:rsidRPr="00542FE4" w:rsidRDefault="0088583E" w:rsidP="0088583E">
      <w:pPr>
        <w:pStyle w:val="Tekstpodstawowy"/>
        <w:keepNext/>
        <w:tabs>
          <w:tab w:val="num" w:pos="284"/>
        </w:tabs>
        <w:spacing w:after="0" w:line="276" w:lineRule="auto"/>
        <w:jc w:val="center"/>
        <w:rPr>
          <w:rFonts w:ascii="Arial" w:hAnsi="Arial" w:cs="Arial"/>
          <w:b/>
          <w:color w:val="auto"/>
          <w:sz w:val="22"/>
          <w:szCs w:val="22"/>
          <w:lang w:val="pl-PL"/>
        </w:rPr>
      </w:pPr>
      <w:r w:rsidRPr="00542FE4">
        <w:rPr>
          <w:rFonts w:ascii="Arial" w:hAnsi="Arial" w:cs="Arial"/>
          <w:b/>
          <w:color w:val="auto"/>
          <w:sz w:val="22"/>
          <w:szCs w:val="22"/>
          <w:lang w:val="pl-PL"/>
        </w:rPr>
        <w:t>Zasady zmiany podmiotu odpowiedzialnego za bilansowanie handlowe (POB)</w:t>
      </w:r>
    </w:p>
    <w:p w14:paraId="5BC8C251" w14:textId="77777777" w:rsidR="00BE5C93" w:rsidRPr="00542FE4" w:rsidRDefault="00BE5C93" w:rsidP="0088583E">
      <w:pPr>
        <w:pStyle w:val="Tekstpodstawowy"/>
        <w:keepNext/>
        <w:tabs>
          <w:tab w:val="num" w:pos="284"/>
        </w:tabs>
        <w:spacing w:after="0" w:line="276" w:lineRule="auto"/>
        <w:jc w:val="center"/>
        <w:rPr>
          <w:rFonts w:ascii="Arial" w:hAnsi="Arial" w:cs="Arial"/>
          <w:b/>
          <w:color w:val="auto"/>
          <w:sz w:val="22"/>
          <w:szCs w:val="22"/>
          <w:lang w:val="pl-PL"/>
        </w:rPr>
      </w:pPr>
    </w:p>
    <w:p w14:paraId="3FD397A2" w14:textId="77777777" w:rsidR="0088583E" w:rsidRPr="00542FE4" w:rsidRDefault="0088583E" w:rsidP="0088583E">
      <w:pPr>
        <w:pStyle w:val="Tekstpodstawowy"/>
        <w:numPr>
          <w:ilvl w:val="0"/>
          <w:numId w:val="18"/>
        </w:numPr>
        <w:tabs>
          <w:tab w:val="clear" w:pos="720"/>
          <w:tab w:val="clear" w:pos="4536"/>
          <w:tab w:val="clear" w:pos="9072"/>
          <w:tab w:val="num" w:pos="426"/>
        </w:tabs>
        <w:spacing w:after="0" w:line="276" w:lineRule="auto"/>
        <w:ind w:left="426" w:hanging="426"/>
        <w:rPr>
          <w:rFonts w:ascii="Arial" w:hAnsi="Arial" w:cs="Arial"/>
          <w:color w:val="auto"/>
          <w:sz w:val="22"/>
          <w:szCs w:val="22"/>
          <w:lang w:val="pl-PL"/>
        </w:rPr>
      </w:pPr>
      <w:r w:rsidRPr="00542FE4">
        <w:rPr>
          <w:rFonts w:ascii="Arial" w:hAnsi="Arial" w:cs="Arial"/>
          <w:color w:val="auto"/>
          <w:sz w:val="22"/>
          <w:szCs w:val="22"/>
          <w:lang w:val="pl-PL"/>
        </w:rPr>
        <w:t xml:space="preserve">Zmiana POB przez </w:t>
      </w:r>
      <w:r w:rsidRPr="00542FE4">
        <w:rPr>
          <w:rFonts w:ascii="Arial" w:hAnsi="Arial" w:cs="Arial"/>
          <w:b/>
          <w:color w:val="auto"/>
          <w:sz w:val="22"/>
          <w:szCs w:val="22"/>
          <w:lang w:val="pl-PL"/>
        </w:rPr>
        <w:t>Sprzedawcę</w:t>
      </w:r>
      <w:r w:rsidRPr="00542FE4">
        <w:rPr>
          <w:rFonts w:ascii="Arial" w:hAnsi="Arial" w:cs="Arial"/>
          <w:color w:val="auto"/>
          <w:sz w:val="22"/>
          <w:szCs w:val="22"/>
          <w:lang w:val="pl-PL"/>
        </w:rPr>
        <w:t>, odbywa się z zachowaniem następującej procedury:</w:t>
      </w:r>
    </w:p>
    <w:p w14:paraId="336D0582" w14:textId="77777777" w:rsidR="0088583E" w:rsidRPr="00542FE4" w:rsidRDefault="0088583E" w:rsidP="0088583E">
      <w:pPr>
        <w:pStyle w:val="Tekstpodstawowywcity"/>
        <w:numPr>
          <w:ilvl w:val="0"/>
          <w:numId w:val="19"/>
        </w:numPr>
        <w:tabs>
          <w:tab w:val="clear" w:pos="4536"/>
        </w:tabs>
        <w:spacing w:after="0" w:line="276" w:lineRule="auto"/>
        <w:ind w:hanging="294"/>
        <w:rPr>
          <w:rFonts w:ascii="Arial" w:hAnsi="Arial" w:cs="Arial"/>
          <w:color w:val="auto"/>
          <w:sz w:val="22"/>
          <w:szCs w:val="22"/>
          <w:lang w:val="pl-PL"/>
        </w:rPr>
      </w:pPr>
      <w:r w:rsidRPr="00542FE4">
        <w:rPr>
          <w:rFonts w:ascii="Arial" w:hAnsi="Arial" w:cs="Arial"/>
          <w:b/>
          <w:color w:val="auto"/>
          <w:sz w:val="22"/>
          <w:szCs w:val="22"/>
          <w:lang w:val="pl-PL"/>
        </w:rPr>
        <w:t>Sprzedawca</w:t>
      </w:r>
      <w:r w:rsidRPr="00542FE4">
        <w:rPr>
          <w:rFonts w:ascii="Arial" w:hAnsi="Arial" w:cs="Arial"/>
          <w:color w:val="auto"/>
          <w:sz w:val="22"/>
          <w:szCs w:val="22"/>
          <w:lang w:val="pl-PL"/>
        </w:rPr>
        <w:t xml:space="preserve"> powiadamia </w:t>
      </w:r>
      <w:r w:rsidRPr="00542FE4">
        <w:rPr>
          <w:rFonts w:ascii="Arial" w:hAnsi="Arial" w:cs="Arial"/>
          <w:b/>
          <w:color w:val="auto"/>
          <w:sz w:val="22"/>
          <w:szCs w:val="22"/>
          <w:lang w:val="pl-PL"/>
        </w:rPr>
        <w:t>OSDn</w:t>
      </w:r>
      <w:r w:rsidRPr="00542FE4">
        <w:rPr>
          <w:rFonts w:ascii="Arial" w:hAnsi="Arial" w:cs="Arial"/>
          <w:color w:val="auto"/>
          <w:sz w:val="22"/>
          <w:szCs w:val="22"/>
          <w:lang w:val="pl-PL"/>
        </w:rPr>
        <w:t xml:space="preserve"> (wypełniając formularz, zgodny z wzorem stanowiącym </w:t>
      </w:r>
      <w:r w:rsidRPr="00542FE4">
        <w:rPr>
          <w:rFonts w:ascii="Arial" w:hAnsi="Arial" w:cs="Arial"/>
          <w:b/>
          <w:color w:val="auto"/>
          <w:sz w:val="22"/>
          <w:szCs w:val="22"/>
          <w:lang w:val="pl-PL"/>
        </w:rPr>
        <w:t>Załącznik nr 4 do Umowy</w:t>
      </w:r>
      <w:r w:rsidRPr="00542FE4">
        <w:rPr>
          <w:rFonts w:ascii="Arial" w:hAnsi="Arial" w:cs="Arial"/>
          <w:color w:val="auto"/>
          <w:sz w:val="22"/>
          <w:szCs w:val="22"/>
          <w:lang w:val="pl-PL"/>
        </w:rPr>
        <w:t>) oraz</w:t>
      </w:r>
      <w:r w:rsidRPr="00542FE4">
        <w:rPr>
          <w:rFonts w:ascii="Arial" w:hAnsi="Arial" w:cs="Arial"/>
          <w:b/>
          <w:color w:val="auto"/>
          <w:sz w:val="22"/>
          <w:szCs w:val="22"/>
          <w:lang w:val="pl-PL"/>
        </w:rPr>
        <w:t xml:space="preserve"> </w:t>
      </w:r>
      <w:r w:rsidRPr="00542FE4">
        <w:rPr>
          <w:rFonts w:ascii="Arial" w:hAnsi="Arial" w:cs="Arial"/>
          <w:color w:val="auto"/>
          <w:sz w:val="22"/>
          <w:szCs w:val="22"/>
          <w:lang w:val="pl-PL"/>
        </w:rPr>
        <w:t>OSDp</w:t>
      </w:r>
      <w:r w:rsidRPr="00542FE4">
        <w:rPr>
          <w:rFonts w:ascii="Arial" w:hAnsi="Arial" w:cs="Arial"/>
          <w:b/>
          <w:color w:val="auto"/>
          <w:sz w:val="22"/>
          <w:szCs w:val="22"/>
          <w:lang w:val="pl-PL"/>
        </w:rPr>
        <w:t xml:space="preserve"> </w:t>
      </w:r>
      <w:r w:rsidRPr="00542FE4">
        <w:rPr>
          <w:rFonts w:ascii="Arial" w:hAnsi="Arial" w:cs="Arial"/>
          <w:color w:val="auto"/>
          <w:sz w:val="22"/>
          <w:szCs w:val="22"/>
          <w:lang w:val="pl-PL"/>
        </w:rPr>
        <w:t xml:space="preserve"> o planowanej zmianie POB;</w:t>
      </w:r>
    </w:p>
    <w:p w14:paraId="584F0786" w14:textId="04833299" w:rsidR="0088583E" w:rsidRPr="00542FE4" w:rsidRDefault="0088583E" w:rsidP="0088583E">
      <w:pPr>
        <w:pStyle w:val="Tekstpodstawowy"/>
        <w:numPr>
          <w:ilvl w:val="0"/>
          <w:numId w:val="19"/>
        </w:numPr>
        <w:tabs>
          <w:tab w:val="clear" w:pos="4536"/>
          <w:tab w:val="clear" w:pos="9072"/>
        </w:tabs>
        <w:spacing w:after="0" w:line="276" w:lineRule="auto"/>
        <w:ind w:hanging="294"/>
        <w:rPr>
          <w:rFonts w:ascii="Arial" w:hAnsi="Arial" w:cs="Arial"/>
          <w:color w:val="auto"/>
          <w:sz w:val="22"/>
          <w:szCs w:val="22"/>
          <w:lang w:val="pl-PL"/>
        </w:rPr>
      </w:pPr>
      <w:r w:rsidRPr="00542FE4">
        <w:rPr>
          <w:rFonts w:ascii="Arial" w:hAnsi="Arial" w:cs="Arial"/>
          <w:color w:val="auto"/>
          <w:sz w:val="22"/>
          <w:szCs w:val="22"/>
          <w:lang w:val="pl-PL"/>
        </w:rPr>
        <w:t xml:space="preserve">zmiana POB </w:t>
      </w:r>
      <w:r w:rsidRPr="00542FE4">
        <w:rPr>
          <w:rFonts w:ascii="Arial" w:hAnsi="Arial" w:cs="Arial"/>
          <w:b/>
          <w:color w:val="auto"/>
          <w:sz w:val="22"/>
          <w:szCs w:val="22"/>
          <w:lang w:val="pl-PL"/>
        </w:rPr>
        <w:t>Sprzedawcy</w:t>
      </w:r>
      <w:r w:rsidRPr="00542FE4">
        <w:rPr>
          <w:rFonts w:ascii="Arial" w:hAnsi="Arial" w:cs="Arial"/>
          <w:color w:val="auto"/>
          <w:sz w:val="22"/>
          <w:szCs w:val="22"/>
          <w:lang w:val="pl-PL"/>
        </w:rPr>
        <w:t xml:space="preserve"> odbywa się zgodnie z procedurą zawartą </w:t>
      </w:r>
      <w:r w:rsidR="0051049B" w:rsidRPr="00542FE4">
        <w:rPr>
          <w:rFonts w:ascii="Arial" w:hAnsi="Arial" w:cs="Arial"/>
          <w:color w:val="auto"/>
          <w:sz w:val="22"/>
          <w:szCs w:val="22"/>
          <w:lang w:val="pl-PL"/>
        </w:rPr>
        <w:br/>
      </w:r>
      <w:r w:rsidRPr="00542FE4">
        <w:rPr>
          <w:rFonts w:ascii="Arial" w:hAnsi="Arial" w:cs="Arial"/>
          <w:color w:val="auto"/>
          <w:sz w:val="22"/>
          <w:szCs w:val="22"/>
          <w:lang w:val="pl-PL"/>
        </w:rPr>
        <w:t xml:space="preserve">w </w:t>
      </w:r>
      <w:r w:rsidR="0051049B" w:rsidRPr="00542FE4">
        <w:rPr>
          <w:rFonts w:ascii="Arial" w:hAnsi="Arial" w:cs="Arial"/>
          <w:color w:val="auto"/>
          <w:sz w:val="22"/>
          <w:szCs w:val="22"/>
          <w:lang w:val="pl-PL"/>
        </w:rPr>
        <w:t>IRiESD OSDp ;</w:t>
      </w:r>
    </w:p>
    <w:p w14:paraId="4080368A" w14:textId="6EC5D47D" w:rsidR="0088583E" w:rsidRPr="00542FE4" w:rsidRDefault="0088583E" w:rsidP="0088583E">
      <w:pPr>
        <w:pStyle w:val="Tekstpodstawowy"/>
        <w:numPr>
          <w:ilvl w:val="0"/>
          <w:numId w:val="18"/>
        </w:numPr>
        <w:tabs>
          <w:tab w:val="clear" w:pos="720"/>
          <w:tab w:val="clear" w:pos="4536"/>
          <w:tab w:val="clear" w:pos="9072"/>
          <w:tab w:val="num" w:pos="426"/>
        </w:tabs>
        <w:spacing w:after="0" w:line="276" w:lineRule="auto"/>
        <w:ind w:left="425" w:hanging="425"/>
        <w:rPr>
          <w:rFonts w:ascii="Arial" w:hAnsi="Arial" w:cs="Arial"/>
          <w:sz w:val="22"/>
          <w:szCs w:val="22"/>
          <w:lang w:val="pl-PL"/>
        </w:rPr>
      </w:pPr>
      <w:r w:rsidRPr="00542FE4">
        <w:rPr>
          <w:rFonts w:ascii="Arial" w:hAnsi="Arial" w:cs="Arial"/>
          <w:color w:val="auto"/>
          <w:sz w:val="22"/>
          <w:szCs w:val="22"/>
          <w:lang w:val="pl-PL"/>
        </w:rPr>
        <w:t xml:space="preserve">Zmiana POB </w:t>
      </w:r>
      <w:r w:rsidRPr="00542FE4">
        <w:rPr>
          <w:rFonts w:ascii="Arial" w:hAnsi="Arial" w:cs="Arial"/>
          <w:b/>
          <w:color w:val="auto"/>
          <w:sz w:val="22"/>
          <w:szCs w:val="22"/>
          <w:lang w:val="pl-PL"/>
        </w:rPr>
        <w:t>Sprzedawcy</w:t>
      </w:r>
      <w:r w:rsidRPr="00542FE4">
        <w:rPr>
          <w:rFonts w:ascii="Arial" w:hAnsi="Arial" w:cs="Arial"/>
          <w:color w:val="auto"/>
          <w:sz w:val="22"/>
          <w:szCs w:val="22"/>
          <w:lang w:val="pl-PL"/>
        </w:rPr>
        <w:t xml:space="preserve"> następuje z jednoczesną datą wejścia w życie </w:t>
      </w:r>
      <w:r w:rsidR="00CA7AE9" w:rsidRPr="00542FE4">
        <w:rPr>
          <w:rFonts w:ascii="Arial" w:hAnsi="Arial" w:cs="Arial"/>
          <w:color w:val="auto"/>
          <w:sz w:val="22"/>
          <w:szCs w:val="22"/>
          <w:lang w:val="pl-PL"/>
        </w:rPr>
        <w:t>a</w:t>
      </w:r>
      <w:r w:rsidR="00C42836" w:rsidRPr="00542FE4">
        <w:rPr>
          <w:rFonts w:ascii="Arial" w:hAnsi="Arial" w:cs="Arial"/>
          <w:color w:val="auto"/>
          <w:sz w:val="22"/>
          <w:szCs w:val="22"/>
          <w:lang w:val="pl-PL"/>
        </w:rPr>
        <w:t xml:space="preserve">neksu </w:t>
      </w:r>
      <w:r w:rsidR="00F41C2A" w:rsidRPr="00542FE4">
        <w:rPr>
          <w:rFonts w:ascii="Arial" w:hAnsi="Arial" w:cs="Arial"/>
          <w:color w:val="auto"/>
          <w:sz w:val="22"/>
          <w:szCs w:val="22"/>
          <w:lang w:val="pl-PL"/>
        </w:rPr>
        <w:t xml:space="preserve"> </w:t>
      </w:r>
      <w:r w:rsidR="00F624A3">
        <w:rPr>
          <w:rFonts w:ascii="Arial" w:hAnsi="Arial" w:cs="Arial"/>
          <w:color w:val="auto"/>
          <w:sz w:val="22"/>
          <w:szCs w:val="22"/>
          <w:lang w:val="pl-PL"/>
        </w:rPr>
        <w:br/>
      </w:r>
      <w:r w:rsidR="00C42836" w:rsidRPr="00542FE4">
        <w:rPr>
          <w:rFonts w:ascii="Arial" w:hAnsi="Arial" w:cs="Arial"/>
          <w:color w:val="auto"/>
          <w:sz w:val="22"/>
          <w:szCs w:val="22"/>
          <w:lang w:val="pl-PL"/>
        </w:rPr>
        <w:t xml:space="preserve">do Umowy oraz </w:t>
      </w:r>
      <w:r w:rsidR="001E3B8F" w:rsidRPr="00542FE4">
        <w:rPr>
          <w:rFonts w:ascii="Arial" w:hAnsi="Arial" w:cs="Arial"/>
          <w:color w:val="auto"/>
          <w:sz w:val="22"/>
          <w:szCs w:val="22"/>
          <w:lang w:val="pl-PL"/>
        </w:rPr>
        <w:t>u</w:t>
      </w:r>
      <w:r w:rsidR="00C42836" w:rsidRPr="00542FE4">
        <w:rPr>
          <w:rFonts w:ascii="Arial" w:hAnsi="Arial" w:cs="Arial"/>
          <w:color w:val="auto"/>
          <w:sz w:val="22"/>
          <w:szCs w:val="22"/>
          <w:lang w:val="pl-PL"/>
        </w:rPr>
        <w:t xml:space="preserve">mowy lub aneksu do </w:t>
      </w:r>
      <w:r w:rsidR="001E3B8F" w:rsidRPr="00542FE4">
        <w:rPr>
          <w:rFonts w:ascii="Arial" w:hAnsi="Arial" w:cs="Arial"/>
          <w:color w:val="auto"/>
          <w:sz w:val="22"/>
          <w:szCs w:val="22"/>
          <w:lang w:val="pl-PL"/>
        </w:rPr>
        <w:t>u</w:t>
      </w:r>
      <w:r w:rsidRPr="00542FE4">
        <w:rPr>
          <w:rFonts w:ascii="Arial" w:hAnsi="Arial" w:cs="Arial"/>
          <w:color w:val="auto"/>
          <w:sz w:val="22"/>
          <w:szCs w:val="22"/>
          <w:lang w:val="pl-PL"/>
        </w:rPr>
        <w:t xml:space="preserve">mowy dystrybucji zawartej pomiędzy OSDp </w:t>
      </w:r>
      <w:r w:rsidR="00F624A3">
        <w:rPr>
          <w:rFonts w:ascii="Arial" w:hAnsi="Arial" w:cs="Arial"/>
          <w:color w:val="auto"/>
          <w:sz w:val="22"/>
          <w:szCs w:val="22"/>
          <w:lang w:val="pl-PL"/>
        </w:rPr>
        <w:br/>
      </w:r>
      <w:r w:rsidRPr="00542FE4">
        <w:rPr>
          <w:rFonts w:ascii="Arial" w:hAnsi="Arial" w:cs="Arial"/>
          <w:color w:val="auto"/>
          <w:sz w:val="22"/>
          <w:szCs w:val="22"/>
          <w:lang w:val="pl-PL"/>
        </w:rPr>
        <w:t xml:space="preserve">a POB, który został wskazany przez </w:t>
      </w:r>
      <w:r w:rsidRPr="00542FE4">
        <w:rPr>
          <w:rFonts w:ascii="Arial" w:hAnsi="Arial" w:cs="Arial"/>
          <w:b/>
          <w:color w:val="auto"/>
          <w:sz w:val="22"/>
          <w:szCs w:val="22"/>
          <w:lang w:val="pl-PL"/>
        </w:rPr>
        <w:t>Sprzedawcę</w:t>
      </w:r>
      <w:r w:rsidRPr="00542FE4">
        <w:rPr>
          <w:rFonts w:ascii="Arial" w:hAnsi="Arial" w:cs="Arial"/>
          <w:color w:val="auto"/>
          <w:sz w:val="22"/>
          <w:szCs w:val="22"/>
          <w:lang w:val="pl-PL"/>
        </w:rPr>
        <w:t xml:space="preserve">, jako nowy </w:t>
      </w:r>
      <w:r w:rsidR="00F41C2A">
        <w:rPr>
          <w:rFonts w:ascii="Arial" w:hAnsi="Arial" w:cs="Arial"/>
          <w:color w:val="auto"/>
          <w:sz w:val="22"/>
          <w:szCs w:val="22"/>
          <w:lang w:val="pl-PL"/>
        </w:rPr>
        <w:t>POB</w:t>
      </w:r>
      <w:r w:rsidRPr="00542FE4">
        <w:rPr>
          <w:rFonts w:ascii="Arial" w:hAnsi="Arial" w:cs="Arial"/>
          <w:color w:val="auto"/>
          <w:sz w:val="22"/>
          <w:szCs w:val="22"/>
          <w:lang w:val="pl-PL"/>
        </w:rPr>
        <w:t xml:space="preserve">, zgodnie z terminami określonymi w IRiESD </w:t>
      </w:r>
      <w:r w:rsidR="00A315E8" w:rsidRPr="00542FE4">
        <w:rPr>
          <w:rFonts w:ascii="Arial" w:hAnsi="Arial" w:cs="Arial"/>
          <w:color w:val="auto"/>
          <w:sz w:val="22"/>
          <w:szCs w:val="22"/>
          <w:lang w:val="pl-PL"/>
        </w:rPr>
        <w:t>OSDp.</w:t>
      </w:r>
    </w:p>
    <w:p w14:paraId="11B930C4" w14:textId="77777777" w:rsidR="0088583E" w:rsidRDefault="0088583E" w:rsidP="0088583E">
      <w:pPr>
        <w:pStyle w:val="Tekstpodstawowy"/>
        <w:tabs>
          <w:tab w:val="clear" w:pos="4536"/>
          <w:tab w:val="clear" w:pos="9072"/>
        </w:tabs>
        <w:spacing w:after="0" w:line="276" w:lineRule="auto"/>
        <w:jc w:val="center"/>
        <w:rPr>
          <w:rFonts w:ascii="Arial" w:hAnsi="Arial" w:cs="Arial"/>
          <w:b/>
          <w:sz w:val="22"/>
          <w:szCs w:val="22"/>
          <w:lang w:val="pl-PL"/>
        </w:rPr>
      </w:pPr>
    </w:p>
    <w:p w14:paraId="4456EA33" w14:textId="77777777" w:rsidR="00A84718" w:rsidRDefault="00A84718" w:rsidP="0088583E">
      <w:pPr>
        <w:pStyle w:val="Tekstpodstawowy"/>
        <w:tabs>
          <w:tab w:val="clear" w:pos="4536"/>
          <w:tab w:val="clear" w:pos="9072"/>
        </w:tabs>
        <w:spacing w:after="0" w:line="276" w:lineRule="auto"/>
        <w:jc w:val="center"/>
        <w:rPr>
          <w:rFonts w:ascii="Arial" w:hAnsi="Arial" w:cs="Arial"/>
          <w:b/>
          <w:sz w:val="22"/>
          <w:szCs w:val="22"/>
          <w:lang w:val="pl-PL"/>
        </w:rPr>
      </w:pPr>
    </w:p>
    <w:p w14:paraId="55637C3F" w14:textId="77777777" w:rsidR="00A84718" w:rsidRDefault="00A84718" w:rsidP="0088583E">
      <w:pPr>
        <w:pStyle w:val="Tekstpodstawowy"/>
        <w:tabs>
          <w:tab w:val="clear" w:pos="4536"/>
          <w:tab w:val="clear" w:pos="9072"/>
        </w:tabs>
        <w:spacing w:after="0" w:line="276" w:lineRule="auto"/>
        <w:jc w:val="center"/>
        <w:rPr>
          <w:rFonts w:ascii="Arial" w:hAnsi="Arial" w:cs="Arial"/>
          <w:b/>
          <w:sz w:val="22"/>
          <w:szCs w:val="22"/>
          <w:lang w:val="pl-PL"/>
        </w:rPr>
      </w:pPr>
    </w:p>
    <w:p w14:paraId="64A24EEE" w14:textId="77777777" w:rsidR="00A84718" w:rsidRDefault="00A84718" w:rsidP="0088583E">
      <w:pPr>
        <w:pStyle w:val="Tekstpodstawowy"/>
        <w:tabs>
          <w:tab w:val="clear" w:pos="4536"/>
          <w:tab w:val="clear" w:pos="9072"/>
        </w:tabs>
        <w:spacing w:after="0" w:line="276" w:lineRule="auto"/>
        <w:jc w:val="center"/>
        <w:rPr>
          <w:rFonts w:ascii="Arial" w:hAnsi="Arial" w:cs="Arial"/>
          <w:b/>
          <w:sz w:val="22"/>
          <w:szCs w:val="22"/>
          <w:lang w:val="pl-PL"/>
        </w:rPr>
      </w:pPr>
    </w:p>
    <w:p w14:paraId="3D7CF249" w14:textId="77777777" w:rsidR="00A84718" w:rsidRDefault="00A84718" w:rsidP="0088583E">
      <w:pPr>
        <w:pStyle w:val="Tekstpodstawowy"/>
        <w:tabs>
          <w:tab w:val="clear" w:pos="4536"/>
          <w:tab w:val="clear" w:pos="9072"/>
        </w:tabs>
        <w:spacing w:after="0" w:line="276" w:lineRule="auto"/>
        <w:jc w:val="center"/>
        <w:rPr>
          <w:rFonts w:ascii="Arial" w:hAnsi="Arial" w:cs="Arial"/>
          <w:b/>
          <w:sz w:val="22"/>
          <w:szCs w:val="22"/>
          <w:lang w:val="pl-PL"/>
        </w:rPr>
      </w:pPr>
    </w:p>
    <w:p w14:paraId="55B749F5" w14:textId="77777777" w:rsidR="00507B6F" w:rsidRDefault="00507B6F" w:rsidP="0088583E">
      <w:pPr>
        <w:pStyle w:val="Tekstpodstawowy"/>
        <w:tabs>
          <w:tab w:val="clear" w:pos="4536"/>
          <w:tab w:val="clear" w:pos="9072"/>
        </w:tabs>
        <w:spacing w:after="0" w:line="276" w:lineRule="auto"/>
        <w:jc w:val="center"/>
        <w:rPr>
          <w:rFonts w:ascii="Arial" w:hAnsi="Arial" w:cs="Arial"/>
          <w:b/>
          <w:sz w:val="22"/>
          <w:szCs w:val="22"/>
          <w:lang w:val="pl-PL"/>
        </w:rPr>
      </w:pPr>
    </w:p>
    <w:p w14:paraId="6FE26888" w14:textId="77777777" w:rsidR="00507B6F" w:rsidRPr="00542FE4" w:rsidRDefault="00507B6F" w:rsidP="0088583E">
      <w:pPr>
        <w:pStyle w:val="Tekstpodstawowy"/>
        <w:tabs>
          <w:tab w:val="clear" w:pos="4536"/>
          <w:tab w:val="clear" w:pos="9072"/>
        </w:tabs>
        <w:spacing w:after="0" w:line="276" w:lineRule="auto"/>
        <w:jc w:val="center"/>
        <w:rPr>
          <w:rFonts w:ascii="Arial" w:hAnsi="Arial" w:cs="Arial"/>
          <w:b/>
          <w:sz w:val="22"/>
          <w:szCs w:val="22"/>
          <w:lang w:val="pl-PL"/>
        </w:rPr>
      </w:pPr>
    </w:p>
    <w:p w14:paraId="08908082" w14:textId="77777777" w:rsidR="0088583E" w:rsidRPr="00542FE4" w:rsidRDefault="0088583E" w:rsidP="0088583E">
      <w:pPr>
        <w:pStyle w:val="Tekstpodstawowy"/>
        <w:tabs>
          <w:tab w:val="clear" w:pos="4536"/>
          <w:tab w:val="clear" w:pos="9072"/>
        </w:tabs>
        <w:spacing w:after="0" w:line="276" w:lineRule="auto"/>
        <w:jc w:val="center"/>
        <w:rPr>
          <w:rFonts w:ascii="Arial" w:hAnsi="Arial" w:cs="Arial"/>
          <w:color w:val="auto"/>
          <w:sz w:val="22"/>
          <w:szCs w:val="22"/>
          <w:lang w:val="pl-PL"/>
        </w:rPr>
      </w:pPr>
      <w:r w:rsidRPr="00542FE4">
        <w:rPr>
          <w:rFonts w:ascii="Arial" w:hAnsi="Arial" w:cs="Arial"/>
          <w:b/>
          <w:color w:val="auto"/>
          <w:sz w:val="22"/>
          <w:szCs w:val="22"/>
          <w:lang w:val="pl-PL"/>
        </w:rPr>
        <w:t>§ 6</w:t>
      </w:r>
    </w:p>
    <w:p w14:paraId="2A9EC2A3" w14:textId="77777777" w:rsidR="0088583E" w:rsidRPr="00542FE4" w:rsidRDefault="0088583E" w:rsidP="0088583E">
      <w:pPr>
        <w:pStyle w:val="Tekstpodstawowy"/>
        <w:tabs>
          <w:tab w:val="clear" w:pos="4536"/>
          <w:tab w:val="clear" w:pos="9072"/>
        </w:tabs>
        <w:spacing w:after="0" w:line="276" w:lineRule="auto"/>
        <w:jc w:val="center"/>
        <w:rPr>
          <w:rFonts w:ascii="Arial" w:hAnsi="Arial" w:cs="Arial"/>
          <w:b/>
          <w:color w:val="auto"/>
          <w:sz w:val="22"/>
          <w:szCs w:val="22"/>
          <w:lang w:val="pl-PL"/>
        </w:rPr>
      </w:pPr>
      <w:r w:rsidRPr="00542FE4">
        <w:rPr>
          <w:rFonts w:ascii="Arial" w:hAnsi="Arial" w:cs="Arial"/>
          <w:b/>
          <w:color w:val="auto"/>
          <w:sz w:val="22"/>
          <w:szCs w:val="22"/>
          <w:lang w:val="pl-PL"/>
        </w:rPr>
        <w:t>Zasady wyznaczania i udostępniania danych pomiarowych</w:t>
      </w:r>
    </w:p>
    <w:p w14:paraId="279D9EAA" w14:textId="77777777" w:rsidR="004F1F7E" w:rsidRPr="00542FE4" w:rsidRDefault="004F1F7E" w:rsidP="0088583E">
      <w:pPr>
        <w:pStyle w:val="Tekstpodstawowy"/>
        <w:tabs>
          <w:tab w:val="clear" w:pos="4536"/>
          <w:tab w:val="clear" w:pos="9072"/>
        </w:tabs>
        <w:spacing w:after="0" w:line="276" w:lineRule="auto"/>
        <w:jc w:val="center"/>
        <w:rPr>
          <w:rFonts w:ascii="Arial" w:hAnsi="Arial" w:cs="Arial"/>
          <w:color w:val="auto"/>
          <w:sz w:val="22"/>
          <w:szCs w:val="22"/>
          <w:lang w:val="pl-PL"/>
        </w:rPr>
      </w:pPr>
    </w:p>
    <w:p w14:paraId="64DCA31E" w14:textId="77777777" w:rsidR="0088583E" w:rsidRDefault="0088583E" w:rsidP="0088583E">
      <w:pPr>
        <w:pStyle w:val="Tekstpodstawowy"/>
        <w:numPr>
          <w:ilvl w:val="0"/>
          <w:numId w:val="17"/>
        </w:numPr>
        <w:tabs>
          <w:tab w:val="clear" w:pos="720"/>
          <w:tab w:val="clear" w:pos="4536"/>
          <w:tab w:val="clear" w:pos="9072"/>
          <w:tab w:val="num" w:pos="426"/>
        </w:tabs>
        <w:spacing w:after="0" w:line="276" w:lineRule="auto"/>
        <w:ind w:left="425" w:hanging="425"/>
        <w:rPr>
          <w:rFonts w:ascii="Arial" w:hAnsi="Arial" w:cs="Arial"/>
          <w:color w:val="auto"/>
          <w:sz w:val="22"/>
          <w:szCs w:val="22"/>
          <w:lang w:val="pl-PL"/>
        </w:rPr>
      </w:pPr>
      <w:r w:rsidRPr="00542FE4">
        <w:rPr>
          <w:rFonts w:ascii="Arial" w:hAnsi="Arial" w:cs="Arial"/>
          <w:color w:val="auto"/>
          <w:sz w:val="22"/>
          <w:szCs w:val="22"/>
          <w:lang w:val="pl-PL"/>
        </w:rPr>
        <w:t xml:space="preserve">Wyznaczanie przez </w:t>
      </w:r>
      <w:r w:rsidRPr="00542FE4">
        <w:rPr>
          <w:rFonts w:ascii="Arial" w:hAnsi="Arial" w:cs="Arial"/>
          <w:b/>
          <w:color w:val="auto"/>
          <w:sz w:val="22"/>
          <w:szCs w:val="22"/>
          <w:lang w:val="pl-PL"/>
        </w:rPr>
        <w:t>OSDn</w:t>
      </w:r>
      <w:r w:rsidRPr="00542FE4">
        <w:rPr>
          <w:rFonts w:ascii="Arial" w:hAnsi="Arial" w:cs="Arial"/>
          <w:color w:val="auto"/>
          <w:sz w:val="22"/>
          <w:szCs w:val="22"/>
          <w:lang w:val="pl-PL"/>
        </w:rPr>
        <w:t xml:space="preserve"> danych pomiarowych dotyczących rzeczywistego zużycia energii elektrycznej URD oraz ich udostępnianie </w:t>
      </w:r>
      <w:r w:rsidRPr="00542FE4">
        <w:rPr>
          <w:rFonts w:ascii="Arial" w:hAnsi="Arial" w:cs="Arial"/>
          <w:b/>
          <w:color w:val="auto"/>
          <w:sz w:val="22"/>
          <w:szCs w:val="22"/>
          <w:lang w:val="pl-PL"/>
        </w:rPr>
        <w:t>Sprzedawcy</w:t>
      </w:r>
      <w:r w:rsidRPr="00542FE4">
        <w:rPr>
          <w:rFonts w:ascii="Arial" w:hAnsi="Arial" w:cs="Arial"/>
          <w:color w:val="auto"/>
          <w:sz w:val="22"/>
          <w:szCs w:val="22"/>
          <w:lang w:val="pl-PL"/>
        </w:rPr>
        <w:t xml:space="preserve">, odbywa się na zasadach określonych w Umowie i </w:t>
      </w:r>
      <w:r w:rsidR="00B601A4" w:rsidRPr="00831A7A">
        <w:rPr>
          <w:rFonts w:ascii="Arial" w:hAnsi="Arial" w:cs="Arial"/>
          <w:b/>
          <w:color w:val="auto"/>
          <w:sz w:val="22"/>
          <w:szCs w:val="22"/>
          <w:lang w:val="pl-PL"/>
        </w:rPr>
        <w:t>IRiESD</w:t>
      </w:r>
      <w:r w:rsidR="00B601A4" w:rsidRPr="00542FE4">
        <w:rPr>
          <w:rFonts w:ascii="Arial" w:hAnsi="Arial" w:cs="Arial"/>
          <w:color w:val="auto"/>
          <w:sz w:val="22"/>
          <w:szCs w:val="22"/>
          <w:lang w:val="pl-PL"/>
        </w:rPr>
        <w:t xml:space="preserve"> </w:t>
      </w:r>
      <w:r w:rsidR="00B601A4" w:rsidRPr="00542FE4">
        <w:rPr>
          <w:rFonts w:ascii="Arial" w:hAnsi="Arial" w:cs="Arial"/>
          <w:b/>
          <w:color w:val="auto"/>
          <w:sz w:val="22"/>
          <w:szCs w:val="22"/>
          <w:lang w:val="pl-PL"/>
        </w:rPr>
        <w:t>OSDn</w:t>
      </w:r>
      <w:r w:rsidRPr="00542FE4">
        <w:rPr>
          <w:rFonts w:ascii="Arial" w:hAnsi="Arial" w:cs="Arial"/>
          <w:color w:val="auto"/>
          <w:sz w:val="22"/>
          <w:szCs w:val="22"/>
          <w:lang w:val="pl-PL"/>
        </w:rPr>
        <w:t>.</w:t>
      </w:r>
    </w:p>
    <w:p w14:paraId="11C4942C" w14:textId="77777777" w:rsidR="007629E2" w:rsidRPr="00542FE4" w:rsidRDefault="007629E2" w:rsidP="007629E2">
      <w:pPr>
        <w:pStyle w:val="Tekstpodstawowy"/>
        <w:tabs>
          <w:tab w:val="clear" w:pos="4536"/>
          <w:tab w:val="clear" w:pos="9072"/>
        </w:tabs>
        <w:spacing w:after="0" w:line="276" w:lineRule="auto"/>
        <w:ind w:left="425"/>
        <w:rPr>
          <w:rFonts w:ascii="Arial" w:hAnsi="Arial" w:cs="Arial"/>
          <w:color w:val="auto"/>
          <w:sz w:val="22"/>
          <w:szCs w:val="22"/>
          <w:lang w:val="pl-PL"/>
        </w:rPr>
      </w:pPr>
    </w:p>
    <w:p w14:paraId="7F6A9B0C" w14:textId="3BF3FD42" w:rsidR="0088583E" w:rsidRPr="00542FE4" w:rsidRDefault="0088583E" w:rsidP="0088583E">
      <w:pPr>
        <w:pStyle w:val="Tekstpodstawowy"/>
        <w:numPr>
          <w:ilvl w:val="0"/>
          <w:numId w:val="17"/>
        </w:numPr>
        <w:tabs>
          <w:tab w:val="clear" w:pos="720"/>
          <w:tab w:val="clear" w:pos="4536"/>
          <w:tab w:val="clear" w:pos="9072"/>
          <w:tab w:val="num" w:pos="426"/>
        </w:tabs>
        <w:spacing w:after="0" w:line="276" w:lineRule="auto"/>
        <w:ind w:left="425" w:hanging="425"/>
        <w:rPr>
          <w:rFonts w:ascii="Arial" w:hAnsi="Arial" w:cs="Arial"/>
          <w:b/>
          <w:color w:val="auto"/>
          <w:sz w:val="22"/>
          <w:szCs w:val="22"/>
          <w:lang w:val="pl-PL"/>
        </w:rPr>
      </w:pPr>
      <w:r w:rsidRPr="00542FE4">
        <w:rPr>
          <w:rFonts w:ascii="Arial" w:hAnsi="Arial" w:cs="Arial"/>
          <w:b/>
          <w:color w:val="auto"/>
          <w:sz w:val="22"/>
          <w:szCs w:val="22"/>
          <w:lang w:val="pl-PL"/>
        </w:rPr>
        <w:t>OSDn</w:t>
      </w:r>
      <w:r w:rsidRPr="00542FE4">
        <w:rPr>
          <w:rFonts w:ascii="Arial" w:hAnsi="Arial" w:cs="Arial"/>
          <w:color w:val="auto"/>
          <w:sz w:val="22"/>
          <w:szCs w:val="22"/>
          <w:lang w:val="pl-PL"/>
        </w:rPr>
        <w:t xml:space="preserve"> udostępnia </w:t>
      </w:r>
      <w:r w:rsidRPr="00542FE4">
        <w:rPr>
          <w:rFonts w:ascii="Arial" w:hAnsi="Arial" w:cs="Arial"/>
          <w:b/>
          <w:color w:val="auto"/>
          <w:sz w:val="22"/>
          <w:szCs w:val="22"/>
          <w:lang w:val="pl-PL"/>
        </w:rPr>
        <w:t>Sprzedawcy</w:t>
      </w:r>
      <w:r w:rsidRPr="00542FE4">
        <w:rPr>
          <w:rFonts w:ascii="Arial" w:hAnsi="Arial" w:cs="Arial"/>
          <w:color w:val="auto"/>
          <w:sz w:val="22"/>
          <w:szCs w:val="22"/>
          <w:lang w:val="pl-PL"/>
        </w:rPr>
        <w:t xml:space="preserve"> dane pomiarowe URD </w:t>
      </w:r>
      <w:r w:rsidRPr="00542FE4">
        <w:rPr>
          <w:rFonts w:ascii="Arial" w:hAnsi="Arial" w:cs="Arial"/>
          <w:b/>
          <w:color w:val="auto"/>
          <w:sz w:val="22"/>
          <w:szCs w:val="22"/>
          <w:lang w:val="pl-PL"/>
        </w:rPr>
        <w:t xml:space="preserve"> </w:t>
      </w:r>
      <w:r w:rsidR="007926D7" w:rsidRPr="007926D7">
        <w:rPr>
          <w:rFonts w:ascii="Arial" w:hAnsi="Arial" w:cs="Arial"/>
          <w:color w:val="auto"/>
          <w:sz w:val="22"/>
          <w:szCs w:val="22"/>
          <w:lang w:val="pl-PL"/>
        </w:rPr>
        <w:t xml:space="preserve">objętych </w:t>
      </w:r>
      <w:r w:rsidRPr="00831A7A">
        <w:rPr>
          <w:rFonts w:ascii="Arial" w:hAnsi="Arial" w:cs="Arial"/>
          <w:color w:val="auto"/>
          <w:sz w:val="22"/>
          <w:szCs w:val="22"/>
          <w:lang w:val="pl-PL"/>
        </w:rPr>
        <w:t>Umow</w:t>
      </w:r>
      <w:r w:rsidR="007926D7">
        <w:rPr>
          <w:rFonts w:ascii="Arial" w:hAnsi="Arial" w:cs="Arial"/>
          <w:color w:val="auto"/>
          <w:sz w:val="22"/>
          <w:szCs w:val="22"/>
          <w:lang w:val="pl-PL"/>
        </w:rPr>
        <w:t>ą</w:t>
      </w:r>
      <w:r w:rsidRPr="00542FE4">
        <w:rPr>
          <w:rFonts w:ascii="Arial" w:hAnsi="Arial" w:cs="Arial"/>
          <w:b/>
          <w:color w:val="auto"/>
          <w:sz w:val="22"/>
          <w:szCs w:val="22"/>
          <w:lang w:val="pl-PL"/>
        </w:rPr>
        <w:t xml:space="preserve">. </w:t>
      </w:r>
    </w:p>
    <w:p w14:paraId="37CB23CE" w14:textId="39BFB4AA" w:rsidR="0088583E" w:rsidRPr="00542FE4" w:rsidRDefault="0088583E" w:rsidP="0088583E">
      <w:pPr>
        <w:pStyle w:val="Tekstpodstawowy"/>
        <w:numPr>
          <w:ilvl w:val="0"/>
          <w:numId w:val="17"/>
        </w:numPr>
        <w:tabs>
          <w:tab w:val="clear" w:pos="720"/>
          <w:tab w:val="clear" w:pos="4536"/>
          <w:tab w:val="clear" w:pos="9072"/>
          <w:tab w:val="num" w:pos="426"/>
        </w:tabs>
        <w:spacing w:after="0" w:line="276" w:lineRule="auto"/>
        <w:ind w:left="425" w:hanging="425"/>
        <w:rPr>
          <w:rFonts w:ascii="Arial" w:hAnsi="Arial" w:cs="Arial"/>
          <w:color w:val="auto"/>
          <w:sz w:val="22"/>
          <w:szCs w:val="22"/>
          <w:lang w:val="pl-PL"/>
        </w:rPr>
      </w:pPr>
      <w:r w:rsidRPr="00542FE4">
        <w:rPr>
          <w:rFonts w:ascii="Arial" w:hAnsi="Arial" w:cs="Arial"/>
          <w:b/>
          <w:color w:val="auto"/>
          <w:sz w:val="22"/>
          <w:szCs w:val="22"/>
          <w:lang w:val="pl-PL"/>
        </w:rPr>
        <w:lastRenderedPageBreak/>
        <w:t>OSDn</w:t>
      </w:r>
      <w:r w:rsidRPr="00542FE4">
        <w:rPr>
          <w:rFonts w:ascii="Arial" w:hAnsi="Arial" w:cs="Arial"/>
          <w:color w:val="auto"/>
          <w:sz w:val="22"/>
          <w:szCs w:val="22"/>
          <w:lang w:val="pl-PL"/>
        </w:rPr>
        <w:t xml:space="preserve"> wyznacza dane pomiarowe URD w cyklach zgodnych z okresem rozliczeniowym usług dy</w:t>
      </w:r>
      <w:r w:rsidR="00C42836" w:rsidRPr="00542FE4">
        <w:rPr>
          <w:rFonts w:ascii="Arial" w:hAnsi="Arial" w:cs="Arial"/>
          <w:color w:val="auto"/>
          <w:sz w:val="22"/>
          <w:szCs w:val="22"/>
          <w:lang w:val="pl-PL"/>
        </w:rPr>
        <w:t>strybucji</w:t>
      </w:r>
      <w:r w:rsidR="00F616C4">
        <w:rPr>
          <w:rFonts w:ascii="Arial" w:hAnsi="Arial" w:cs="Arial"/>
          <w:color w:val="auto"/>
          <w:sz w:val="22"/>
          <w:szCs w:val="22"/>
          <w:lang w:val="pl-PL"/>
        </w:rPr>
        <w:t>,</w:t>
      </w:r>
      <w:r w:rsidR="00C42836" w:rsidRPr="00542FE4">
        <w:rPr>
          <w:rFonts w:ascii="Arial" w:hAnsi="Arial" w:cs="Arial"/>
          <w:color w:val="auto"/>
          <w:sz w:val="22"/>
          <w:szCs w:val="22"/>
          <w:lang w:val="pl-PL"/>
        </w:rPr>
        <w:t xml:space="preserve"> będących przedmiotem </w:t>
      </w:r>
      <w:r w:rsidR="00CE3013" w:rsidRPr="00542FE4">
        <w:rPr>
          <w:rFonts w:ascii="Arial" w:hAnsi="Arial" w:cs="Arial"/>
          <w:color w:val="auto"/>
          <w:sz w:val="22"/>
          <w:szCs w:val="22"/>
          <w:lang w:val="pl-PL"/>
        </w:rPr>
        <w:t>u</w:t>
      </w:r>
      <w:r w:rsidRPr="00542FE4">
        <w:rPr>
          <w:rFonts w:ascii="Arial" w:hAnsi="Arial" w:cs="Arial"/>
          <w:color w:val="auto"/>
          <w:sz w:val="22"/>
          <w:szCs w:val="22"/>
          <w:lang w:val="pl-PL"/>
        </w:rPr>
        <w:t xml:space="preserve">mów o świadczenie usług dystrybucji zawartych pomiędzy </w:t>
      </w:r>
      <w:r w:rsidRPr="00542FE4">
        <w:rPr>
          <w:rFonts w:ascii="Arial" w:hAnsi="Arial" w:cs="Arial"/>
          <w:b/>
          <w:color w:val="auto"/>
          <w:sz w:val="22"/>
          <w:szCs w:val="22"/>
          <w:lang w:val="pl-PL"/>
        </w:rPr>
        <w:t>OSDn</w:t>
      </w:r>
      <w:r w:rsidRPr="00542FE4">
        <w:rPr>
          <w:rFonts w:ascii="Arial" w:hAnsi="Arial" w:cs="Arial"/>
          <w:color w:val="auto"/>
          <w:sz w:val="22"/>
          <w:szCs w:val="22"/>
          <w:lang w:val="pl-PL"/>
        </w:rPr>
        <w:t xml:space="preserve"> a URD, z zastrzeżeniem ust. 10</w:t>
      </w:r>
      <w:r w:rsidR="001E3B8F" w:rsidRPr="00542FE4">
        <w:rPr>
          <w:rFonts w:ascii="Arial" w:hAnsi="Arial" w:cs="Arial"/>
          <w:color w:val="auto"/>
          <w:sz w:val="22"/>
          <w:szCs w:val="22"/>
          <w:lang w:val="pl-PL"/>
        </w:rPr>
        <w:t xml:space="preserve"> poniżej</w:t>
      </w:r>
      <w:r w:rsidRPr="00542FE4">
        <w:rPr>
          <w:rFonts w:ascii="Arial" w:hAnsi="Arial" w:cs="Arial"/>
          <w:color w:val="auto"/>
          <w:sz w:val="22"/>
          <w:szCs w:val="22"/>
          <w:lang w:val="pl-PL"/>
        </w:rPr>
        <w:t>.</w:t>
      </w:r>
    </w:p>
    <w:p w14:paraId="072966D6" w14:textId="169FE8F1" w:rsidR="0088583E" w:rsidRPr="00542FE4" w:rsidRDefault="0088583E" w:rsidP="0088583E">
      <w:pPr>
        <w:pStyle w:val="Tekstpodstawowy"/>
        <w:numPr>
          <w:ilvl w:val="0"/>
          <w:numId w:val="17"/>
        </w:numPr>
        <w:tabs>
          <w:tab w:val="clear" w:pos="720"/>
          <w:tab w:val="clear" w:pos="4536"/>
          <w:tab w:val="clear" w:pos="9072"/>
          <w:tab w:val="num" w:pos="426"/>
        </w:tabs>
        <w:spacing w:after="0" w:line="276" w:lineRule="auto"/>
        <w:ind w:left="425" w:hanging="425"/>
        <w:rPr>
          <w:rFonts w:ascii="Arial" w:hAnsi="Arial" w:cs="Arial"/>
          <w:color w:val="auto"/>
          <w:sz w:val="22"/>
          <w:szCs w:val="22"/>
          <w:lang w:val="pl-PL"/>
        </w:rPr>
      </w:pPr>
      <w:r w:rsidRPr="00542FE4">
        <w:rPr>
          <w:rFonts w:ascii="Arial" w:hAnsi="Arial" w:cs="Arial"/>
          <w:b/>
          <w:color w:val="auto"/>
          <w:sz w:val="22"/>
          <w:szCs w:val="22"/>
          <w:lang w:val="pl-PL"/>
        </w:rPr>
        <w:t>Strony</w:t>
      </w:r>
      <w:r w:rsidRPr="00542FE4">
        <w:rPr>
          <w:rFonts w:ascii="Arial" w:hAnsi="Arial" w:cs="Arial"/>
          <w:color w:val="auto"/>
          <w:sz w:val="22"/>
          <w:szCs w:val="22"/>
          <w:lang w:val="pl-PL"/>
        </w:rPr>
        <w:t>, z zastrzeżeniem ust. 5 i 6</w:t>
      </w:r>
      <w:r w:rsidR="001E3B8F" w:rsidRPr="00542FE4">
        <w:rPr>
          <w:rFonts w:ascii="Arial" w:hAnsi="Arial" w:cs="Arial"/>
          <w:color w:val="auto"/>
          <w:sz w:val="22"/>
          <w:szCs w:val="22"/>
          <w:lang w:val="pl-PL"/>
        </w:rPr>
        <w:t xml:space="preserve"> poniżej</w:t>
      </w:r>
      <w:r w:rsidRPr="00542FE4">
        <w:rPr>
          <w:rFonts w:ascii="Arial" w:hAnsi="Arial" w:cs="Arial"/>
          <w:color w:val="auto"/>
          <w:sz w:val="22"/>
          <w:szCs w:val="22"/>
          <w:lang w:val="pl-PL"/>
        </w:rPr>
        <w:t>, ustalają, że wyznaczanie danych pomiarowych URD opiera się na wskazaniach układów pomiarowo-rozliczeniowych oraz zasadach zawartych w</w:t>
      </w:r>
      <w:r w:rsidR="00B601A4" w:rsidRPr="00542FE4">
        <w:rPr>
          <w:rFonts w:ascii="Arial" w:hAnsi="Arial" w:cs="Arial"/>
          <w:color w:val="auto"/>
          <w:sz w:val="22"/>
          <w:szCs w:val="22"/>
          <w:lang w:val="pl-PL"/>
        </w:rPr>
        <w:t xml:space="preserve"> </w:t>
      </w:r>
      <w:r w:rsidR="00B601A4" w:rsidRPr="00831A7A">
        <w:rPr>
          <w:rFonts w:ascii="Arial" w:hAnsi="Arial" w:cs="Arial"/>
          <w:b/>
          <w:color w:val="auto"/>
          <w:sz w:val="22"/>
          <w:szCs w:val="22"/>
          <w:lang w:val="pl-PL"/>
        </w:rPr>
        <w:t>IRiESD</w:t>
      </w:r>
      <w:r w:rsidR="00B601A4" w:rsidRPr="00542FE4">
        <w:rPr>
          <w:rFonts w:ascii="Arial" w:hAnsi="Arial" w:cs="Arial"/>
          <w:color w:val="auto"/>
          <w:sz w:val="22"/>
          <w:szCs w:val="22"/>
          <w:lang w:val="pl-PL"/>
        </w:rPr>
        <w:t xml:space="preserve"> </w:t>
      </w:r>
      <w:r w:rsidR="00B601A4" w:rsidRPr="00542FE4">
        <w:rPr>
          <w:rFonts w:ascii="Arial" w:hAnsi="Arial" w:cs="Arial"/>
          <w:b/>
          <w:color w:val="auto"/>
          <w:sz w:val="22"/>
          <w:szCs w:val="22"/>
          <w:lang w:val="pl-PL"/>
        </w:rPr>
        <w:t>OSDn</w:t>
      </w:r>
      <w:r w:rsidR="00C42836" w:rsidRPr="00542FE4">
        <w:rPr>
          <w:rFonts w:ascii="Arial" w:hAnsi="Arial" w:cs="Arial"/>
          <w:color w:val="auto"/>
          <w:sz w:val="22"/>
          <w:szCs w:val="22"/>
          <w:lang w:val="pl-PL"/>
        </w:rPr>
        <w:t xml:space="preserve"> i </w:t>
      </w:r>
      <w:r w:rsidR="001E3B8F" w:rsidRPr="00542FE4">
        <w:rPr>
          <w:rFonts w:ascii="Arial" w:hAnsi="Arial" w:cs="Arial"/>
          <w:color w:val="auto"/>
          <w:sz w:val="22"/>
          <w:szCs w:val="22"/>
          <w:lang w:val="pl-PL"/>
        </w:rPr>
        <w:t>u</w:t>
      </w:r>
      <w:r w:rsidRPr="00542FE4">
        <w:rPr>
          <w:rFonts w:ascii="Arial" w:hAnsi="Arial" w:cs="Arial"/>
          <w:color w:val="auto"/>
          <w:sz w:val="22"/>
          <w:szCs w:val="22"/>
          <w:lang w:val="pl-PL"/>
        </w:rPr>
        <w:t xml:space="preserve">mowach o świadczenie usług dystrybucji zawartych pomiędzy </w:t>
      </w:r>
      <w:r w:rsidRPr="00542FE4">
        <w:rPr>
          <w:rFonts w:ascii="Arial" w:hAnsi="Arial" w:cs="Arial"/>
          <w:b/>
          <w:color w:val="auto"/>
          <w:sz w:val="22"/>
          <w:szCs w:val="22"/>
          <w:lang w:val="pl-PL"/>
        </w:rPr>
        <w:t>OSDn</w:t>
      </w:r>
      <w:r w:rsidRPr="00542FE4">
        <w:rPr>
          <w:rFonts w:ascii="Arial" w:hAnsi="Arial" w:cs="Arial"/>
          <w:color w:val="auto"/>
          <w:sz w:val="22"/>
          <w:szCs w:val="22"/>
          <w:lang w:val="pl-PL"/>
        </w:rPr>
        <w:t xml:space="preserve"> a URD.</w:t>
      </w:r>
    </w:p>
    <w:p w14:paraId="5A5AE0C7" w14:textId="77777777" w:rsidR="0088583E" w:rsidRPr="00542FE4" w:rsidRDefault="00B601A4" w:rsidP="0088583E">
      <w:pPr>
        <w:pStyle w:val="Tekstpodstawowy"/>
        <w:numPr>
          <w:ilvl w:val="0"/>
          <w:numId w:val="17"/>
        </w:numPr>
        <w:tabs>
          <w:tab w:val="clear" w:pos="720"/>
          <w:tab w:val="clear" w:pos="4536"/>
          <w:tab w:val="clear" w:pos="9072"/>
          <w:tab w:val="num" w:pos="426"/>
        </w:tabs>
        <w:spacing w:after="0" w:line="276" w:lineRule="auto"/>
        <w:ind w:left="425" w:hanging="425"/>
        <w:rPr>
          <w:rFonts w:ascii="Arial" w:hAnsi="Arial" w:cs="Arial"/>
          <w:color w:val="auto"/>
          <w:sz w:val="22"/>
          <w:szCs w:val="22"/>
          <w:lang w:val="pl-PL"/>
        </w:rPr>
      </w:pPr>
      <w:r w:rsidRPr="00542FE4">
        <w:rPr>
          <w:rFonts w:ascii="Arial" w:hAnsi="Arial" w:cs="Arial"/>
          <w:color w:val="auto"/>
          <w:sz w:val="22"/>
          <w:szCs w:val="22"/>
          <w:lang w:val="pl-PL"/>
        </w:rPr>
        <w:t xml:space="preserve">Dla </w:t>
      </w:r>
      <w:r w:rsidR="0088583E" w:rsidRPr="00542FE4">
        <w:rPr>
          <w:rFonts w:ascii="Arial" w:hAnsi="Arial" w:cs="Arial"/>
          <w:color w:val="auto"/>
          <w:sz w:val="22"/>
          <w:szCs w:val="22"/>
          <w:lang w:val="pl-PL"/>
        </w:rPr>
        <w:t xml:space="preserve">URD, których układy pomiarowo-rozliczeniowe nie pozwalają na rejestrację profilu obciążenia, dane pomiarowe będą wyznaczane przez skorelowanie odczytanych stanów liczników ze standardowymi profilami zużycia oraz algorytmami zamieszczonymi </w:t>
      </w:r>
      <w:r w:rsidR="0088583E" w:rsidRPr="00542FE4">
        <w:rPr>
          <w:rFonts w:ascii="Arial" w:hAnsi="Arial" w:cs="Arial"/>
          <w:color w:val="auto"/>
          <w:sz w:val="22"/>
          <w:szCs w:val="22"/>
          <w:lang w:val="pl-PL"/>
        </w:rPr>
        <w:br/>
        <w:t xml:space="preserve">w </w:t>
      </w:r>
      <w:r w:rsidR="0056587E" w:rsidRPr="00831A7A">
        <w:rPr>
          <w:rFonts w:ascii="Arial" w:hAnsi="Arial" w:cs="Arial"/>
          <w:b/>
          <w:color w:val="auto"/>
          <w:sz w:val="22"/>
          <w:szCs w:val="22"/>
          <w:lang w:val="pl-PL"/>
        </w:rPr>
        <w:t>IRiESD</w:t>
      </w:r>
      <w:r w:rsidR="0056587E" w:rsidRPr="00542FE4">
        <w:rPr>
          <w:rFonts w:ascii="Arial" w:hAnsi="Arial" w:cs="Arial"/>
          <w:color w:val="auto"/>
          <w:sz w:val="22"/>
          <w:szCs w:val="22"/>
          <w:lang w:val="pl-PL"/>
        </w:rPr>
        <w:t xml:space="preserve"> </w:t>
      </w:r>
      <w:r w:rsidR="0056587E" w:rsidRPr="00542FE4">
        <w:rPr>
          <w:rFonts w:ascii="Arial" w:hAnsi="Arial" w:cs="Arial"/>
          <w:b/>
          <w:color w:val="auto"/>
          <w:sz w:val="22"/>
          <w:szCs w:val="22"/>
          <w:lang w:val="pl-PL"/>
        </w:rPr>
        <w:t>OSDn</w:t>
      </w:r>
      <w:r w:rsidR="0088583E" w:rsidRPr="00542FE4">
        <w:rPr>
          <w:rFonts w:ascii="Arial" w:hAnsi="Arial" w:cs="Arial"/>
          <w:color w:val="auto"/>
          <w:sz w:val="22"/>
          <w:szCs w:val="22"/>
          <w:lang w:val="pl-PL"/>
        </w:rPr>
        <w:t>.</w:t>
      </w:r>
    </w:p>
    <w:p w14:paraId="3D7507F8" w14:textId="4176B9AB" w:rsidR="007629E2" w:rsidRDefault="0088583E" w:rsidP="0088583E">
      <w:pPr>
        <w:pStyle w:val="Tekstpodstawowy"/>
        <w:numPr>
          <w:ilvl w:val="0"/>
          <w:numId w:val="17"/>
        </w:numPr>
        <w:tabs>
          <w:tab w:val="clear" w:pos="720"/>
          <w:tab w:val="clear" w:pos="4536"/>
          <w:tab w:val="clear" w:pos="9072"/>
          <w:tab w:val="num" w:pos="426"/>
        </w:tabs>
        <w:spacing w:after="0" w:line="276" w:lineRule="auto"/>
        <w:ind w:left="425" w:hanging="425"/>
        <w:rPr>
          <w:rFonts w:ascii="Arial" w:hAnsi="Arial" w:cs="Arial"/>
          <w:color w:val="auto"/>
          <w:sz w:val="22"/>
          <w:szCs w:val="22"/>
          <w:lang w:val="pl-PL"/>
        </w:rPr>
      </w:pPr>
      <w:r w:rsidRPr="00542FE4">
        <w:rPr>
          <w:rFonts w:ascii="Arial" w:hAnsi="Arial" w:cs="Arial"/>
          <w:color w:val="auto"/>
          <w:sz w:val="22"/>
          <w:szCs w:val="22"/>
          <w:lang w:val="pl-PL"/>
        </w:rPr>
        <w:t xml:space="preserve">W </w:t>
      </w:r>
      <w:r w:rsidR="007629E2">
        <w:rPr>
          <w:rFonts w:ascii="Arial" w:hAnsi="Arial" w:cs="Arial"/>
          <w:color w:val="auto"/>
          <w:sz w:val="22"/>
          <w:szCs w:val="22"/>
          <w:lang w:val="pl-PL"/>
        </w:rPr>
        <w:t xml:space="preserve"> </w:t>
      </w:r>
      <w:r w:rsidRPr="00542FE4">
        <w:rPr>
          <w:rFonts w:ascii="Arial" w:hAnsi="Arial" w:cs="Arial"/>
          <w:color w:val="auto"/>
          <w:sz w:val="22"/>
          <w:szCs w:val="22"/>
          <w:lang w:val="pl-PL"/>
        </w:rPr>
        <w:t>przypadku awarii</w:t>
      </w:r>
      <w:r w:rsidR="007629E2">
        <w:rPr>
          <w:rFonts w:ascii="Arial" w:hAnsi="Arial" w:cs="Arial"/>
          <w:color w:val="auto"/>
          <w:sz w:val="22"/>
          <w:szCs w:val="22"/>
          <w:lang w:val="pl-PL"/>
        </w:rPr>
        <w:t xml:space="preserve">  </w:t>
      </w:r>
      <w:r w:rsidRPr="00542FE4">
        <w:rPr>
          <w:rFonts w:ascii="Arial" w:hAnsi="Arial" w:cs="Arial"/>
          <w:color w:val="auto"/>
          <w:sz w:val="22"/>
          <w:szCs w:val="22"/>
          <w:lang w:val="pl-PL"/>
        </w:rPr>
        <w:t xml:space="preserve">lub </w:t>
      </w:r>
      <w:r w:rsidR="007629E2">
        <w:rPr>
          <w:rFonts w:ascii="Arial" w:hAnsi="Arial" w:cs="Arial"/>
          <w:color w:val="auto"/>
          <w:sz w:val="22"/>
          <w:szCs w:val="22"/>
          <w:lang w:val="pl-PL"/>
        </w:rPr>
        <w:t xml:space="preserve"> </w:t>
      </w:r>
      <w:r w:rsidRPr="00542FE4">
        <w:rPr>
          <w:rFonts w:ascii="Arial" w:hAnsi="Arial" w:cs="Arial"/>
          <w:color w:val="auto"/>
          <w:sz w:val="22"/>
          <w:szCs w:val="22"/>
          <w:lang w:val="pl-PL"/>
        </w:rPr>
        <w:t xml:space="preserve">wadliwego działania układu </w:t>
      </w:r>
      <w:r w:rsidR="007629E2">
        <w:rPr>
          <w:rFonts w:ascii="Arial" w:hAnsi="Arial" w:cs="Arial"/>
          <w:color w:val="auto"/>
          <w:sz w:val="22"/>
          <w:szCs w:val="22"/>
          <w:lang w:val="pl-PL"/>
        </w:rPr>
        <w:t xml:space="preserve"> </w:t>
      </w:r>
      <w:r w:rsidRPr="00542FE4">
        <w:rPr>
          <w:rFonts w:ascii="Arial" w:hAnsi="Arial" w:cs="Arial"/>
          <w:color w:val="auto"/>
          <w:sz w:val="22"/>
          <w:szCs w:val="22"/>
          <w:lang w:val="pl-PL"/>
        </w:rPr>
        <w:t xml:space="preserve">pomiarowo-rozliczeniowego URD, </w:t>
      </w:r>
    </w:p>
    <w:p w14:paraId="6B6E259B" w14:textId="4DBF8079" w:rsidR="0088583E" w:rsidRPr="00542FE4" w:rsidRDefault="0088583E" w:rsidP="007629E2">
      <w:pPr>
        <w:pStyle w:val="Tekstpodstawowy"/>
        <w:tabs>
          <w:tab w:val="clear" w:pos="4536"/>
          <w:tab w:val="clear" w:pos="9072"/>
        </w:tabs>
        <w:spacing w:after="0" w:line="276" w:lineRule="auto"/>
        <w:ind w:left="425"/>
        <w:rPr>
          <w:rFonts w:ascii="Arial" w:hAnsi="Arial" w:cs="Arial"/>
          <w:color w:val="auto"/>
          <w:sz w:val="22"/>
          <w:szCs w:val="22"/>
          <w:lang w:val="pl-PL"/>
        </w:rPr>
      </w:pPr>
      <w:r w:rsidRPr="00542FE4">
        <w:rPr>
          <w:rFonts w:ascii="Arial" w:hAnsi="Arial" w:cs="Arial"/>
          <w:color w:val="auto"/>
          <w:sz w:val="22"/>
          <w:szCs w:val="22"/>
          <w:lang w:val="pl-PL"/>
        </w:rPr>
        <w:t xml:space="preserve">lub braku możliwości pozyskania przez </w:t>
      </w:r>
      <w:r w:rsidRPr="00542FE4">
        <w:rPr>
          <w:rFonts w:ascii="Arial" w:hAnsi="Arial" w:cs="Arial"/>
          <w:b/>
          <w:color w:val="auto"/>
          <w:sz w:val="22"/>
          <w:szCs w:val="22"/>
          <w:lang w:val="pl-PL"/>
        </w:rPr>
        <w:t>OSDn</w:t>
      </w:r>
      <w:r w:rsidRPr="00542FE4">
        <w:rPr>
          <w:rFonts w:ascii="Arial" w:hAnsi="Arial" w:cs="Arial"/>
          <w:color w:val="auto"/>
          <w:sz w:val="22"/>
          <w:szCs w:val="22"/>
          <w:lang w:val="pl-PL"/>
        </w:rPr>
        <w:t xml:space="preserve"> danych pomiarowych URD, </w:t>
      </w:r>
      <w:r w:rsidRPr="00542FE4">
        <w:rPr>
          <w:rFonts w:ascii="Arial" w:hAnsi="Arial" w:cs="Arial"/>
          <w:b/>
          <w:color w:val="auto"/>
          <w:sz w:val="22"/>
          <w:szCs w:val="22"/>
          <w:lang w:val="pl-PL"/>
        </w:rPr>
        <w:t>OSDn</w:t>
      </w:r>
      <w:r w:rsidRPr="00542FE4">
        <w:rPr>
          <w:rFonts w:ascii="Arial" w:hAnsi="Arial" w:cs="Arial"/>
          <w:color w:val="auto"/>
          <w:sz w:val="22"/>
          <w:szCs w:val="22"/>
          <w:lang w:val="pl-PL"/>
        </w:rPr>
        <w:t xml:space="preserve"> będzie wyznaczał dane pomiarowe w oparciu o szacunkowe wartości zgodnie z </w:t>
      </w:r>
      <w:r w:rsidR="0056587E" w:rsidRPr="00831A7A">
        <w:rPr>
          <w:rFonts w:ascii="Arial" w:hAnsi="Arial" w:cs="Arial"/>
          <w:b/>
          <w:color w:val="auto"/>
          <w:sz w:val="22"/>
          <w:szCs w:val="22"/>
          <w:lang w:val="pl-PL"/>
        </w:rPr>
        <w:t>IRiESD</w:t>
      </w:r>
      <w:r w:rsidR="0056587E" w:rsidRPr="00542FE4">
        <w:rPr>
          <w:rFonts w:ascii="Arial" w:hAnsi="Arial" w:cs="Arial"/>
          <w:color w:val="auto"/>
          <w:sz w:val="22"/>
          <w:szCs w:val="22"/>
          <w:lang w:val="pl-PL"/>
        </w:rPr>
        <w:t xml:space="preserve"> </w:t>
      </w:r>
      <w:r w:rsidR="0056587E" w:rsidRPr="00542FE4">
        <w:rPr>
          <w:rFonts w:ascii="Arial" w:hAnsi="Arial" w:cs="Arial"/>
          <w:b/>
          <w:color w:val="auto"/>
          <w:sz w:val="22"/>
          <w:szCs w:val="22"/>
          <w:lang w:val="pl-PL"/>
        </w:rPr>
        <w:t>OSDn</w:t>
      </w:r>
      <w:r w:rsidRPr="00542FE4">
        <w:rPr>
          <w:rFonts w:ascii="Arial" w:hAnsi="Arial" w:cs="Arial"/>
          <w:color w:val="auto"/>
          <w:sz w:val="22"/>
          <w:szCs w:val="22"/>
          <w:lang w:val="pl-PL"/>
        </w:rPr>
        <w:t xml:space="preserve">. </w:t>
      </w:r>
      <w:r w:rsidRPr="00542FE4">
        <w:rPr>
          <w:rFonts w:ascii="Arial" w:hAnsi="Arial" w:cs="Arial"/>
          <w:b/>
          <w:color w:val="auto"/>
          <w:sz w:val="22"/>
          <w:szCs w:val="22"/>
          <w:lang w:val="pl-PL"/>
        </w:rPr>
        <w:t>OSDn</w:t>
      </w:r>
      <w:r w:rsidRPr="00542FE4">
        <w:rPr>
          <w:rFonts w:ascii="Arial" w:hAnsi="Arial" w:cs="Arial"/>
          <w:color w:val="auto"/>
          <w:sz w:val="22"/>
          <w:szCs w:val="22"/>
          <w:lang w:val="pl-PL"/>
        </w:rPr>
        <w:t xml:space="preserve"> ma prawo do dokonywania korekt danych pomiarowych URD zgodnie </w:t>
      </w:r>
      <w:r w:rsidR="00D409CA" w:rsidRPr="00542FE4">
        <w:rPr>
          <w:rFonts w:ascii="Arial" w:hAnsi="Arial" w:cs="Arial"/>
          <w:color w:val="auto"/>
          <w:sz w:val="22"/>
          <w:szCs w:val="22"/>
          <w:lang w:val="pl-PL"/>
        </w:rPr>
        <w:br/>
      </w:r>
      <w:r w:rsidRPr="00542FE4">
        <w:rPr>
          <w:rFonts w:ascii="Arial" w:hAnsi="Arial" w:cs="Arial"/>
          <w:color w:val="auto"/>
          <w:sz w:val="22"/>
          <w:szCs w:val="22"/>
          <w:lang w:val="pl-PL"/>
        </w:rPr>
        <w:t xml:space="preserve">z </w:t>
      </w:r>
      <w:r w:rsidR="0056587E" w:rsidRPr="00831A7A">
        <w:rPr>
          <w:rFonts w:ascii="Arial" w:hAnsi="Arial" w:cs="Arial"/>
          <w:b/>
          <w:color w:val="auto"/>
          <w:sz w:val="22"/>
          <w:szCs w:val="22"/>
          <w:lang w:val="pl-PL"/>
        </w:rPr>
        <w:t>IRiESD</w:t>
      </w:r>
      <w:r w:rsidR="0056587E" w:rsidRPr="00542FE4">
        <w:rPr>
          <w:rFonts w:ascii="Arial" w:hAnsi="Arial" w:cs="Arial"/>
          <w:color w:val="auto"/>
          <w:sz w:val="22"/>
          <w:szCs w:val="22"/>
          <w:lang w:val="pl-PL"/>
        </w:rPr>
        <w:t xml:space="preserve"> </w:t>
      </w:r>
      <w:r w:rsidR="0056587E" w:rsidRPr="00542FE4">
        <w:rPr>
          <w:rFonts w:ascii="Arial" w:hAnsi="Arial" w:cs="Arial"/>
          <w:b/>
          <w:color w:val="auto"/>
          <w:sz w:val="22"/>
          <w:szCs w:val="22"/>
          <w:lang w:val="pl-PL"/>
        </w:rPr>
        <w:t>OSDn</w:t>
      </w:r>
      <w:r w:rsidRPr="00542FE4">
        <w:rPr>
          <w:rFonts w:ascii="Arial" w:hAnsi="Arial" w:cs="Arial"/>
          <w:color w:val="auto"/>
          <w:sz w:val="22"/>
          <w:szCs w:val="22"/>
          <w:lang w:val="pl-PL"/>
        </w:rPr>
        <w:t>.</w:t>
      </w:r>
    </w:p>
    <w:p w14:paraId="7BA59A0D" w14:textId="77777777" w:rsidR="0088583E" w:rsidRPr="00542FE4" w:rsidRDefault="0088583E" w:rsidP="0088583E">
      <w:pPr>
        <w:pStyle w:val="Tekstpodstawowy"/>
        <w:numPr>
          <w:ilvl w:val="0"/>
          <w:numId w:val="17"/>
        </w:numPr>
        <w:tabs>
          <w:tab w:val="clear" w:pos="720"/>
          <w:tab w:val="clear" w:pos="4536"/>
          <w:tab w:val="clear" w:pos="9072"/>
          <w:tab w:val="num" w:pos="426"/>
        </w:tabs>
        <w:spacing w:after="0" w:line="276" w:lineRule="auto"/>
        <w:ind w:left="426" w:hanging="426"/>
        <w:rPr>
          <w:rFonts w:ascii="Arial" w:hAnsi="Arial" w:cs="Arial"/>
          <w:color w:val="auto"/>
          <w:sz w:val="22"/>
          <w:szCs w:val="22"/>
          <w:lang w:val="pl-PL"/>
        </w:rPr>
      </w:pPr>
      <w:r w:rsidRPr="00542FE4">
        <w:rPr>
          <w:rFonts w:ascii="Arial" w:hAnsi="Arial" w:cs="Arial"/>
          <w:b/>
          <w:color w:val="auto"/>
          <w:sz w:val="22"/>
          <w:szCs w:val="22"/>
          <w:lang w:val="pl-PL"/>
        </w:rPr>
        <w:t>Sprzedawca</w:t>
      </w:r>
      <w:r w:rsidRPr="00542FE4">
        <w:rPr>
          <w:rFonts w:ascii="Arial" w:hAnsi="Arial" w:cs="Arial"/>
          <w:color w:val="auto"/>
          <w:sz w:val="22"/>
          <w:szCs w:val="22"/>
          <w:lang w:val="pl-PL"/>
        </w:rPr>
        <w:t xml:space="preserve"> ma prawo wystąpić do </w:t>
      </w:r>
      <w:r w:rsidRPr="00542FE4">
        <w:rPr>
          <w:rFonts w:ascii="Arial" w:hAnsi="Arial" w:cs="Arial"/>
          <w:b/>
          <w:color w:val="auto"/>
          <w:sz w:val="22"/>
          <w:szCs w:val="22"/>
          <w:lang w:val="pl-PL"/>
        </w:rPr>
        <w:t>OSDn</w:t>
      </w:r>
      <w:r w:rsidRPr="00542FE4">
        <w:rPr>
          <w:rFonts w:ascii="Arial" w:hAnsi="Arial" w:cs="Arial"/>
          <w:color w:val="auto"/>
          <w:sz w:val="22"/>
          <w:szCs w:val="22"/>
          <w:lang w:val="pl-PL"/>
        </w:rPr>
        <w:t xml:space="preserve"> z wnioskiem o dokonanie korekty danych pomiarowych, zgodnie z zapisami</w:t>
      </w:r>
      <w:r w:rsidR="00D409CA" w:rsidRPr="00542FE4">
        <w:rPr>
          <w:rFonts w:ascii="Arial" w:hAnsi="Arial" w:cs="Arial"/>
          <w:color w:val="FF0000"/>
          <w:sz w:val="22"/>
          <w:szCs w:val="22"/>
          <w:lang w:val="pl-PL"/>
        </w:rPr>
        <w:t xml:space="preserve"> </w:t>
      </w:r>
      <w:r w:rsidR="00D409CA" w:rsidRPr="00831A7A">
        <w:rPr>
          <w:rFonts w:ascii="Arial" w:hAnsi="Arial" w:cs="Arial"/>
          <w:b/>
          <w:color w:val="auto"/>
          <w:sz w:val="22"/>
          <w:szCs w:val="22"/>
          <w:lang w:val="pl-PL"/>
        </w:rPr>
        <w:t xml:space="preserve">IRiESD </w:t>
      </w:r>
      <w:r w:rsidR="00D409CA" w:rsidRPr="00542FE4">
        <w:rPr>
          <w:rFonts w:ascii="Arial" w:hAnsi="Arial" w:cs="Arial"/>
          <w:b/>
          <w:color w:val="auto"/>
          <w:sz w:val="22"/>
          <w:szCs w:val="22"/>
          <w:lang w:val="pl-PL"/>
        </w:rPr>
        <w:t>OSDn</w:t>
      </w:r>
      <w:r w:rsidRPr="00542FE4">
        <w:rPr>
          <w:rFonts w:ascii="Arial" w:hAnsi="Arial" w:cs="Arial"/>
          <w:color w:val="auto"/>
          <w:sz w:val="22"/>
          <w:szCs w:val="22"/>
          <w:lang w:val="pl-PL"/>
        </w:rPr>
        <w:t>.</w:t>
      </w:r>
    </w:p>
    <w:p w14:paraId="1B13D08C" w14:textId="02BD9A0F" w:rsidR="005F6C58" w:rsidRPr="00542FE4" w:rsidRDefault="0088583E" w:rsidP="0088583E">
      <w:pPr>
        <w:pStyle w:val="Tekstpodstawowy"/>
        <w:numPr>
          <w:ilvl w:val="0"/>
          <w:numId w:val="17"/>
        </w:numPr>
        <w:tabs>
          <w:tab w:val="clear" w:pos="720"/>
          <w:tab w:val="clear" w:pos="4536"/>
          <w:tab w:val="clear" w:pos="9072"/>
          <w:tab w:val="num" w:pos="426"/>
        </w:tabs>
        <w:spacing w:after="0" w:line="276" w:lineRule="auto"/>
        <w:ind w:left="425" w:hanging="425"/>
        <w:rPr>
          <w:rFonts w:ascii="Arial" w:hAnsi="Arial" w:cs="Arial"/>
          <w:sz w:val="22"/>
          <w:szCs w:val="22"/>
          <w:lang w:val="pl-PL"/>
        </w:rPr>
      </w:pPr>
      <w:r w:rsidRPr="00542FE4">
        <w:rPr>
          <w:rFonts w:ascii="Arial" w:hAnsi="Arial" w:cs="Arial"/>
          <w:b/>
          <w:sz w:val="22"/>
          <w:szCs w:val="22"/>
          <w:lang w:val="pl-PL"/>
        </w:rPr>
        <w:t>OSDn</w:t>
      </w:r>
      <w:r w:rsidRPr="00542FE4">
        <w:rPr>
          <w:rFonts w:ascii="Arial" w:hAnsi="Arial" w:cs="Arial"/>
          <w:sz w:val="22"/>
          <w:szCs w:val="22"/>
          <w:lang w:val="pl-PL"/>
        </w:rPr>
        <w:t xml:space="preserve"> udostępnia </w:t>
      </w:r>
      <w:r w:rsidRPr="00542FE4">
        <w:rPr>
          <w:rFonts w:ascii="Arial" w:hAnsi="Arial" w:cs="Arial"/>
          <w:b/>
          <w:sz w:val="22"/>
          <w:szCs w:val="22"/>
          <w:lang w:val="pl-PL"/>
        </w:rPr>
        <w:t>Sprzedawcy</w:t>
      </w:r>
      <w:r w:rsidRPr="00542FE4">
        <w:rPr>
          <w:rFonts w:ascii="Arial" w:hAnsi="Arial" w:cs="Arial"/>
          <w:sz w:val="22"/>
          <w:szCs w:val="22"/>
          <w:lang w:val="pl-PL"/>
        </w:rPr>
        <w:t xml:space="preserve"> niezwłocznie, nie później niż do 5 dni po zakończonym okresie rozliczeniowym, pozyskane dane pomiarowe określające rzeczywistą wielkość zużycia energii elektrycznej (również w formie stanów liczydeł w przypadku, gdy </w:t>
      </w:r>
      <w:r w:rsidRPr="00542FE4">
        <w:rPr>
          <w:rFonts w:ascii="Arial" w:hAnsi="Arial" w:cs="Arial"/>
          <w:b/>
          <w:sz w:val="22"/>
          <w:szCs w:val="22"/>
          <w:lang w:val="pl-PL"/>
        </w:rPr>
        <w:t>OSDn</w:t>
      </w:r>
      <w:r w:rsidRPr="00542FE4">
        <w:rPr>
          <w:rFonts w:ascii="Arial" w:hAnsi="Arial" w:cs="Arial"/>
          <w:sz w:val="22"/>
          <w:szCs w:val="22"/>
          <w:lang w:val="pl-PL"/>
        </w:rPr>
        <w:t xml:space="preserve"> posiada możliwości udostępniania tych danych) lub dane pomiarowe określające szacunkową wielkość zużycia energii elektrycznej w przypadku, o którym mowa w ust. 6</w:t>
      </w:r>
      <w:r w:rsidR="007629E2">
        <w:rPr>
          <w:rFonts w:ascii="Arial" w:hAnsi="Arial" w:cs="Arial"/>
          <w:sz w:val="22"/>
          <w:szCs w:val="22"/>
          <w:lang w:val="pl-PL"/>
        </w:rPr>
        <w:t xml:space="preserve"> </w:t>
      </w:r>
      <w:r w:rsidR="001E3B8F" w:rsidRPr="00542FE4">
        <w:rPr>
          <w:rFonts w:ascii="Arial" w:hAnsi="Arial" w:cs="Arial"/>
          <w:sz w:val="22"/>
          <w:szCs w:val="22"/>
          <w:lang w:val="pl-PL"/>
        </w:rPr>
        <w:t>powyżej</w:t>
      </w:r>
      <w:r w:rsidR="00B80891" w:rsidRPr="00542FE4">
        <w:rPr>
          <w:rFonts w:ascii="Arial" w:hAnsi="Arial" w:cs="Arial"/>
          <w:sz w:val="22"/>
          <w:szCs w:val="22"/>
          <w:lang w:val="pl-PL"/>
        </w:rPr>
        <w:t>,</w:t>
      </w:r>
      <w:r w:rsidRPr="00542FE4">
        <w:rPr>
          <w:rFonts w:ascii="Arial" w:hAnsi="Arial" w:cs="Arial"/>
          <w:sz w:val="22"/>
          <w:szCs w:val="22"/>
          <w:lang w:val="pl-PL"/>
        </w:rPr>
        <w:t xml:space="preserve"> dla każdego URD, po zakończeniu okresu rozliczeniowego, poprzez wystawienie ich na wskazany przez </w:t>
      </w:r>
      <w:r w:rsidRPr="00542FE4">
        <w:rPr>
          <w:rFonts w:ascii="Arial" w:hAnsi="Arial" w:cs="Arial"/>
          <w:b/>
          <w:sz w:val="22"/>
          <w:szCs w:val="22"/>
          <w:lang w:val="pl-PL"/>
        </w:rPr>
        <w:t xml:space="preserve">OSDn </w:t>
      </w:r>
      <w:r w:rsidRPr="00542FE4">
        <w:rPr>
          <w:rFonts w:ascii="Arial" w:hAnsi="Arial" w:cs="Arial"/>
          <w:sz w:val="22"/>
          <w:szCs w:val="22"/>
          <w:lang w:val="pl-PL"/>
        </w:rPr>
        <w:t xml:space="preserve"> serwer ftp w formacie określonym przez </w:t>
      </w:r>
      <w:r w:rsidRPr="00542FE4">
        <w:rPr>
          <w:rFonts w:ascii="Arial" w:hAnsi="Arial" w:cs="Arial"/>
          <w:b/>
          <w:sz w:val="22"/>
          <w:szCs w:val="22"/>
          <w:lang w:val="pl-PL"/>
        </w:rPr>
        <w:t xml:space="preserve">OSDn </w:t>
      </w:r>
      <w:r w:rsidRPr="00542FE4">
        <w:rPr>
          <w:rFonts w:ascii="Arial" w:hAnsi="Arial" w:cs="Arial"/>
          <w:sz w:val="22"/>
          <w:szCs w:val="22"/>
          <w:lang w:val="pl-PL"/>
        </w:rPr>
        <w:t xml:space="preserve"> lub przekazanie na adres e-mail, wyszczególniony w </w:t>
      </w:r>
      <w:r w:rsidRPr="00542FE4">
        <w:rPr>
          <w:rFonts w:ascii="Arial" w:hAnsi="Arial" w:cs="Arial"/>
          <w:b/>
          <w:sz w:val="22"/>
          <w:szCs w:val="22"/>
          <w:lang w:val="pl-PL"/>
        </w:rPr>
        <w:t>Załączniku nr 2 do Umowy</w:t>
      </w:r>
      <w:r w:rsidRPr="00542FE4">
        <w:rPr>
          <w:rFonts w:ascii="Arial" w:hAnsi="Arial" w:cs="Arial"/>
          <w:sz w:val="22"/>
          <w:szCs w:val="22"/>
          <w:lang w:val="pl-PL"/>
        </w:rPr>
        <w:t xml:space="preserve">. Możliwy sposób udostępniania danych określa </w:t>
      </w:r>
      <w:r w:rsidRPr="00542FE4">
        <w:rPr>
          <w:rFonts w:ascii="Arial" w:hAnsi="Arial" w:cs="Arial"/>
          <w:b/>
          <w:sz w:val="22"/>
          <w:szCs w:val="22"/>
          <w:lang w:val="pl-PL"/>
        </w:rPr>
        <w:t>OSDn.</w:t>
      </w:r>
      <w:r w:rsidR="004F1F7E" w:rsidRPr="00542FE4">
        <w:rPr>
          <w:rFonts w:ascii="Arial" w:hAnsi="Arial" w:cs="Arial"/>
          <w:b/>
          <w:sz w:val="22"/>
          <w:szCs w:val="22"/>
          <w:lang w:val="pl-PL"/>
        </w:rPr>
        <w:t xml:space="preserve"> </w:t>
      </w:r>
    </w:p>
    <w:p w14:paraId="62344D05" w14:textId="77777777" w:rsidR="0088583E" w:rsidRPr="00542FE4" w:rsidRDefault="0088583E" w:rsidP="0088583E">
      <w:pPr>
        <w:pStyle w:val="Tekstpodstawowy"/>
        <w:numPr>
          <w:ilvl w:val="0"/>
          <w:numId w:val="17"/>
        </w:numPr>
        <w:tabs>
          <w:tab w:val="clear" w:pos="720"/>
          <w:tab w:val="clear" w:pos="4536"/>
          <w:tab w:val="clear" w:pos="9072"/>
          <w:tab w:val="num" w:pos="426"/>
        </w:tabs>
        <w:spacing w:after="0" w:line="276" w:lineRule="auto"/>
        <w:ind w:left="425" w:hanging="425"/>
        <w:rPr>
          <w:rFonts w:ascii="Arial" w:hAnsi="Arial" w:cs="Arial"/>
          <w:color w:val="auto"/>
          <w:sz w:val="22"/>
          <w:szCs w:val="22"/>
          <w:lang w:val="pl-PL"/>
        </w:rPr>
      </w:pPr>
      <w:r w:rsidRPr="00542FE4">
        <w:rPr>
          <w:rFonts w:ascii="Arial" w:hAnsi="Arial" w:cs="Arial"/>
          <w:b/>
          <w:color w:val="auto"/>
          <w:sz w:val="22"/>
          <w:szCs w:val="22"/>
          <w:lang w:val="pl-PL"/>
        </w:rPr>
        <w:t>OSDn</w:t>
      </w:r>
      <w:r w:rsidRPr="00542FE4">
        <w:rPr>
          <w:rFonts w:ascii="Arial" w:hAnsi="Arial" w:cs="Arial"/>
          <w:color w:val="auto"/>
          <w:sz w:val="22"/>
          <w:szCs w:val="22"/>
          <w:lang w:val="pl-PL"/>
        </w:rPr>
        <w:t xml:space="preserve"> niezwłocznie, nie później niż do 5 dni od dnia rozpoczęcia albo zakończenia sprzedaży, udostępnia </w:t>
      </w:r>
      <w:r w:rsidRPr="00542FE4">
        <w:rPr>
          <w:rFonts w:ascii="Arial" w:hAnsi="Arial" w:cs="Arial"/>
          <w:b/>
          <w:color w:val="auto"/>
          <w:sz w:val="22"/>
          <w:szCs w:val="22"/>
          <w:lang w:val="pl-PL"/>
        </w:rPr>
        <w:t>Sprzedawcy</w:t>
      </w:r>
      <w:r w:rsidRPr="00542FE4">
        <w:rPr>
          <w:rFonts w:ascii="Arial" w:hAnsi="Arial" w:cs="Arial"/>
          <w:color w:val="auto"/>
          <w:sz w:val="22"/>
          <w:szCs w:val="22"/>
          <w:lang w:val="pl-PL"/>
        </w:rPr>
        <w:t xml:space="preserve"> dane określające wielkość zużycia energii elektrycznej URD (również w formie stanów liczydeł, w przypadku, gdy </w:t>
      </w:r>
      <w:r w:rsidRPr="00542FE4">
        <w:rPr>
          <w:rFonts w:ascii="Arial" w:hAnsi="Arial" w:cs="Arial"/>
          <w:b/>
          <w:color w:val="auto"/>
          <w:sz w:val="22"/>
          <w:szCs w:val="22"/>
          <w:lang w:val="pl-PL"/>
        </w:rPr>
        <w:t>OSDn</w:t>
      </w:r>
      <w:r w:rsidRPr="00542FE4">
        <w:rPr>
          <w:rFonts w:ascii="Arial" w:hAnsi="Arial" w:cs="Arial"/>
          <w:color w:val="auto"/>
          <w:sz w:val="22"/>
          <w:szCs w:val="22"/>
          <w:lang w:val="pl-PL"/>
        </w:rPr>
        <w:t xml:space="preserve"> posiada możliwości udostępniania tych danych).</w:t>
      </w:r>
    </w:p>
    <w:p w14:paraId="0B7BA192" w14:textId="77777777" w:rsidR="0088583E" w:rsidRPr="00542FE4" w:rsidRDefault="0088583E" w:rsidP="0088583E">
      <w:pPr>
        <w:pStyle w:val="Tekstpodstawowy"/>
        <w:numPr>
          <w:ilvl w:val="0"/>
          <w:numId w:val="17"/>
        </w:numPr>
        <w:tabs>
          <w:tab w:val="clear" w:pos="720"/>
          <w:tab w:val="clear" w:pos="4536"/>
          <w:tab w:val="clear" w:pos="9072"/>
          <w:tab w:val="num" w:pos="426"/>
        </w:tabs>
        <w:spacing w:after="0" w:line="276" w:lineRule="auto"/>
        <w:ind w:left="425" w:hanging="425"/>
        <w:rPr>
          <w:rFonts w:ascii="Arial" w:hAnsi="Arial" w:cs="Arial"/>
          <w:color w:val="auto"/>
          <w:sz w:val="22"/>
          <w:szCs w:val="22"/>
          <w:lang w:val="pl-PL"/>
        </w:rPr>
      </w:pPr>
      <w:r w:rsidRPr="00542FE4">
        <w:rPr>
          <w:rFonts w:ascii="Arial" w:hAnsi="Arial" w:cs="Arial"/>
          <w:color w:val="auto"/>
          <w:sz w:val="22"/>
          <w:szCs w:val="22"/>
          <w:lang w:val="pl-PL"/>
        </w:rPr>
        <w:t xml:space="preserve">W przypadku braku danych pomiarowych URD, </w:t>
      </w:r>
      <w:r w:rsidRPr="00542FE4">
        <w:rPr>
          <w:rFonts w:ascii="Arial" w:hAnsi="Arial" w:cs="Arial"/>
          <w:b/>
          <w:color w:val="auto"/>
          <w:sz w:val="22"/>
          <w:szCs w:val="22"/>
          <w:lang w:val="pl-PL"/>
        </w:rPr>
        <w:t>OSDn</w:t>
      </w:r>
      <w:r w:rsidRPr="00542FE4">
        <w:rPr>
          <w:rFonts w:ascii="Arial" w:hAnsi="Arial" w:cs="Arial"/>
          <w:color w:val="auto"/>
          <w:sz w:val="22"/>
          <w:szCs w:val="22"/>
          <w:lang w:val="pl-PL"/>
        </w:rPr>
        <w:t xml:space="preserve"> udostępnia </w:t>
      </w:r>
      <w:r w:rsidRPr="00542FE4">
        <w:rPr>
          <w:rFonts w:ascii="Arial" w:hAnsi="Arial" w:cs="Arial"/>
          <w:b/>
          <w:color w:val="auto"/>
          <w:sz w:val="22"/>
          <w:szCs w:val="22"/>
          <w:lang w:val="pl-PL"/>
        </w:rPr>
        <w:t>Sprzedawcy</w:t>
      </w:r>
      <w:r w:rsidRPr="00542FE4">
        <w:rPr>
          <w:rFonts w:ascii="Arial" w:hAnsi="Arial" w:cs="Arial"/>
          <w:color w:val="auto"/>
          <w:sz w:val="22"/>
          <w:szCs w:val="22"/>
          <w:lang w:val="pl-PL"/>
        </w:rPr>
        <w:t xml:space="preserve"> dane pomiarowe niezwłocznie po ich uzyskaniu zgodnie z </w:t>
      </w:r>
      <w:r w:rsidR="00756B00" w:rsidRPr="00831A7A">
        <w:rPr>
          <w:rFonts w:ascii="Arial" w:hAnsi="Arial" w:cs="Arial"/>
          <w:b/>
          <w:color w:val="auto"/>
          <w:sz w:val="22"/>
          <w:szCs w:val="22"/>
          <w:lang w:val="pl-PL"/>
        </w:rPr>
        <w:t>IRiESD</w:t>
      </w:r>
      <w:r w:rsidR="00756B00" w:rsidRPr="00542FE4">
        <w:rPr>
          <w:rFonts w:ascii="Arial" w:hAnsi="Arial" w:cs="Arial"/>
          <w:color w:val="auto"/>
          <w:sz w:val="22"/>
          <w:szCs w:val="22"/>
          <w:lang w:val="pl-PL"/>
        </w:rPr>
        <w:t xml:space="preserve"> </w:t>
      </w:r>
      <w:r w:rsidR="00756B00" w:rsidRPr="00542FE4">
        <w:rPr>
          <w:rFonts w:ascii="Arial" w:hAnsi="Arial" w:cs="Arial"/>
          <w:b/>
          <w:color w:val="auto"/>
          <w:sz w:val="22"/>
          <w:szCs w:val="22"/>
          <w:lang w:val="pl-PL"/>
        </w:rPr>
        <w:t>OSDn</w:t>
      </w:r>
      <w:r w:rsidRPr="00542FE4">
        <w:rPr>
          <w:rFonts w:ascii="Arial" w:hAnsi="Arial" w:cs="Arial"/>
          <w:color w:val="auto"/>
          <w:sz w:val="22"/>
          <w:szCs w:val="22"/>
          <w:lang w:val="pl-PL"/>
        </w:rPr>
        <w:t>.</w:t>
      </w:r>
    </w:p>
    <w:p w14:paraId="20F20EF8" w14:textId="7C993028" w:rsidR="0088583E" w:rsidRDefault="0088583E" w:rsidP="0088583E">
      <w:pPr>
        <w:pStyle w:val="Tekstpodstawowy"/>
        <w:numPr>
          <w:ilvl w:val="0"/>
          <w:numId w:val="17"/>
        </w:numPr>
        <w:tabs>
          <w:tab w:val="clear" w:pos="720"/>
          <w:tab w:val="clear" w:pos="4536"/>
          <w:tab w:val="clear" w:pos="9072"/>
          <w:tab w:val="num" w:pos="426"/>
        </w:tabs>
        <w:spacing w:after="0" w:line="276" w:lineRule="auto"/>
        <w:ind w:left="425" w:hanging="425"/>
        <w:rPr>
          <w:rFonts w:ascii="Arial" w:hAnsi="Arial" w:cs="Arial"/>
          <w:color w:val="auto"/>
          <w:sz w:val="22"/>
          <w:szCs w:val="22"/>
          <w:lang w:val="pl-PL"/>
        </w:rPr>
      </w:pPr>
      <w:r w:rsidRPr="00542FE4">
        <w:rPr>
          <w:rFonts w:ascii="Arial" w:hAnsi="Arial" w:cs="Arial"/>
          <w:b/>
          <w:color w:val="auto"/>
          <w:sz w:val="22"/>
          <w:szCs w:val="22"/>
          <w:lang w:val="pl-PL"/>
        </w:rPr>
        <w:t>OSDn</w:t>
      </w:r>
      <w:r w:rsidRPr="00542FE4">
        <w:rPr>
          <w:rFonts w:ascii="Arial" w:hAnsi="Arial" w:cs="Arial"/>
          <w:color w:val="auto"/>
          <w:sz w:val="22"/>
          <w:szCs w:val="22"/>
          <w:lang w:val="pl-PL"/>
        </w:rPr>
        <w:t xml:space="preserve"> udostępnia </w:t>
      </w:r>
      <w:r w:rsidRPr="00542FE4">
        <w:rPr>
          <w:rFonts w:ascii="Arial" w:hAnsi="Arial" w:cs="Arial"/>
          <w:b/>
          <w:color w:val="auto"/>
          <w:sz w:val="22"/>
          <w:szCs w:val="22"/>
          <w:lang w:val="pl-PL"/>
        </w:rPr>
        <w:t>Sprzedawcy</w:t>
      </w:r>
      <w:r w:rsidRPr="00542FE4">
        <w:rPr>
          <w:rFonts w:ascii="Arial" w:hAnsi="Arial" w:cs="Arial"/>
          <w:color w:val="auto"/>
          <w:sz w:val="22"/>
          <w:szCs w:val="22"/>
          <w:lang w:val="pl-PL"/>
        </w:rPr>
        <w:t xml:space="preserve">, pozyskane w trakcie okresu rozliczeniowego dane pomiarowe URD. Dotyczy to URD, których układy pomiarowo-rozliczeniowe pozwalają na rejestrację profilu obciążenia i posiadają układ transmisji danych pomiarowych do </w:t>
      </w:r>
      <w:r w:rsidRPr="00542FE4">
        <w:rPr>
          <w:rFonts w:ascii="Arial" w:hAnsi="Arial" w:cs="Arial"/>
          <w:b/>
          <w:color w:val="auto"/>
          <w:sz w:val="22"/>
          <w:szCs w:val="22"/>
          <w:lang w:val="pl-PL"/>
        </w:rPr>
        <w:t>OSDn</w:t>
      </w:r>
      <w:r w:rsidRPr="00542FE4">
        <w:rPr>
          <w:rFonts w:ascii="Arial" w:hAnsi="Arial" w:cs="Arial"/>
          <w:color w:val="auto"/>
          <w:sz w:val="22"/>
          <w:szCs w:val="22"/>
          <w:lang w:val="pl-PL"/>
        </w:rPr>
        <w:t xml:space="preserve">. Dane te zostaną udostępnione </w:t>
      </w:r>
      <w:r w:rsidRPr="00542FE4">
        <w:rPr>
          <w:rFonts w:ascii="Arial" w:hAnsi="Arial" w:cs="Arial"/>
          <w:b/>
          <w:color w:val="auto"/>
          <w:sz w:val="22"/>
          <w:szCs w:val="22"/>
          <w:lang w:val="pl-PL"/>
        </w:rPr>
        <w:t xml:space="preserve">Sprzedawcy </w:t>
      </w:r>
      <w:r w:rsidRPr="00542FE4">
        <w:rPr>
          <w:rFonts w:ascii="Arial" w:hAnsi="Arial" w:cs="Arial"/>
          <w:color w:val="auto"/>
          <w:sz w:val="22"/>
          <w:szCs w:val="22"/>
          <w:lang w:val="pl-PL"/>
        </w:rPr>
        <w:t>w dobie n+1 za dobę n, w sposób określony w ust. 8</w:t>
      </w:r>
      <w:r w:rsidR="001E3B8F" w:rsidRPr="00542FE4">
        <w:rPr>
          <w:rFonts w:ascii="Arial" w:hAnsi="Arial" w:cs="Arial"/>
          <w:color w:val="auto"/>
          <w:sz w:val="22"/>
          <w:szCs w:val="22"/>
          <w:lang w:val="pl-PL"/>
        </w:rPr>
        <w:t xml:space="preserve"> powyżej</w:t>
      </w:r>
      <w:r w:rsidRPr="00542FE4">
        <w:rPr>
          <w:rFonts w:ascii="Arial" w:hAnsi="Arial" w:cs="Arial"/>
          <w:color w:val="auto"/>
          <w:sz w:val="22"/>
          <w:szCs w:val="22"/>
          <w:lang w:val="pl-PL"/>
        </w:rPr>
        <w:t>.</w:t>
      </w:r>
    </w:p>
    <w:p w14:paraId="5E91AF70" w14:textId="77777777" w:rsidR="00543F1E" w:rsidRPr="00A52AFC" w:rsidRDefault="00543F1E" w:rsidP="00543F1E">
      <w:pPr>
        <w:pStyle w:val="Tekstpodstawowy"/>
        <w:numPr>
          <w:ilvl w:val="0"/>
          <w:numId w:val="17"/>
        </w:numPr>
        <w:tabs>
          <w:tab w:val="clear" w:pos="720"/>
          <w:tab w:val="num" w:pos="426"/>
        </w:tabs>
        <w:spacing w:after="0"/>
        <w:ind w:left="425" w:hanging="425"/>
        <w:rPr>
          <w:rFonts w:ascii="Arial" w:hAnsi="Arial" w:cs="Arial"/>
          <w:bCs/>
          <w:iCs/>
          <w:sz w:val="22"/>
          <w:szCs w:val="22"/>
          <w:lang w:val="pl-PL"/>
        </w:rPr>
      </w:pPr>
      <w:r w:rsidRPr="00A52AFC">
        <w:rPr>
          <w:rFonts w:ascii="Arial" w:hAnsi="Arial" w:cs="Arial"/>
          <w:bCs/>
          <w:iCs/>
          <w:sz w:val="22"/>
          <w:szCs w:val="22"/>
          <w:lang w:val="pl-PL"/>
        </w:rPr>
        <w:t xml:space="preserve">W celu umożliwienia prowadzenia bilansowania handlowego URD przez </w:t>
      </w:r>
      <w:r w:rsidRPr="00A52AFC">
        <w:rPr>
          <w:rFonts w:ascii="Arial" w:hAnsi="Arial" w:cs="Arial"/>
          <w:b/>
          <w:bCs/>
          <w:iCs/>
          <w:sz w:val="22"/>
          <w:szCs w:val="22"/>
          <w:lang w:val="pl-PL"/>
        </w:rPr>
        <w:t>Sprzedawcę</w:t>
      </w:r>
      <w:r w:rsidRPr="00A52AFC">
        <w:rPr>
          <w:rFonts w:ascii="Arial" w:hAnsi="Arial" w:cs="Arial"/>
          <w:bCs/>
          <w:iCs/>
          <w:sz w:val="22"/>
          <w:szCs w:val="22"/>
          <w:lang w:val="pl-PL"/>
        </w:rPr>
        <w:t xml:space="preserve">, </w:t>
      </w:r>
      <w:r w:rsidRPr="00A52AFC">
        <w:rPr>
          <w:rFonts w:ascii="Arial" w:hAnsi="Arial" w:cs="Arial"/>
          <w:b/>
          <w:sz w:val="22"/>
          <w:szCs w:val="22"/>
          <w:lang w:val="pl-PL"/>
        </w:rPr>
        <w:t>OSDn</w:t>
      </w:r>
      <w:r w:rsidRPr="00A52AFC">
        <w:rPr>
          <w:rFonts w:ascii="Arial" w:hAnsi="Arial" w:cs="Arial"/>
          <w:b/>
          <w:bCs/>
          <w:iCs/>
          <w:sz w:val="22"/>
          <w:szCs w:val="22"/>
          <w:lang w:val="pl-PL"/>
        </w:rPr>
        <w:t xml:space="preserve"> </w:t>
      </w:r>
      <w:r w:rsidRPr="00A52AFC">
        <w:rPr>
          <w:rFonts w:ascii="Arial" w:hAnsi="Arial" w:cs="Arial"/>
          <w:bCs/>
          <w:iCs/>
          <w:sz w:val="22"/>
          <w:szCs w:val="22"/>
          <w:lang w:val="pl-PL"/>
        </w:rPr>
        <w:t xml:space="preserve">zobowiązuje się udostępniać </w:t>
      </w:r>
      <w:r w:rsidRPr="00A52AFC">
        <w:rPr>
          <w:rFonts w:ascii="Arial" w:hAnsi="Arial" w:cs="Arial"/>
          <w:b/>
          <w:bCs/>
          <w:iCs/>
          <w:sz w:val="22"/>
          <w:szCs w:val="22"/>
          <w:lang w:val="pl-PL"/>
        </w:rPr>
        <w:t>Sprzedawcy</w:t>
      </w:r>
      <w:r w:rsidRPr="00A52AFC">
        <w:rPr>
          <w:rFonts w:ascii="Arial" w:hAnsi="Arial" w:cs="Arial"/>
          <w:bCs/>
          <w:iCs/>
          <w:sz w:val="22"/>
          <w:szCs w:val="22"/>
          <w:lang w:val="pl-PL"/>
        </w:rPr>
        <w:t xml:space="preserve"> oraz OSDp zagregowane dane pomiarowe URD określające godzinowy profil poboru/oddania energii elektrycznej w dobie n przez URD. Dane udostępniane będą:</w:t>
      </w:r>
    </w:p>
    <w:p w14:paraId="16043860" w14:textId="77777777" w:rsidR="00543F1E" w:rsidRPr="00A52AFC" w:rsidRDefault="00543F1E" w:rsidP="00543F1E">
      <w:pPr>
        <w:pStyle w:val="Tekstpodstawowy"/>
        <w:spacing w:after="0"/>
        <w:rPr>
          <w:rFonts w:ascii="Arial" w:hAnsi="Arial" w:cs="Arial"/>
          <w:bCs/>
          <w:iCs/>
          <w:sz w:val="22"/>
          <w:szCs w:val="22"/>
          <w:lang w:val="pl-PL"/>
        </w:rPr>
      </w:pPr>
      <w:r w:rsidRPr="00A52AFC">
        <w:rPr>
          <w:rFonts w:ascii="Arial" w:hAnsi="Arial" w:cs="Arial"/>
          <w:bCs/>
          <w:iCs/>
          <w:sz w:val="22"/>
          <w:szCs w:val="22"/>
          <w:lang w:val="pl-PL"/>
        </w:rPr>
        <w:t xml:space="preserve">        -    w trybie wstępnym do godz. 6.45 w dobie n+1,</w:t>
      </w:r>
    </w:p>
    <w:p w14:paraId="3AF388CD" w14:textId="77777777" w:rsidR="00543F1E" w:rsidRPr="00A52AFC" w:rsidRDefault="00543F1E" w:rsidP="00543F1E">
      <w:pPr>
        <w:pStyle w:val="Tekstpodstawowy"/>
        <w:spacing w:after="0"/>
        <w:ind w:left="360" w:hanging="360"/>
        <w:rPr>
          <w:rFonts w:ascii="Arial" w:hAnsi="Arial" w:cs="Arial"/>
          <w:sz w:val="22"/>
          <w:szCs w:val="22"/>
          <w:lang w:val="pl-PL"/>
        </w:rPr>
      </w:pPr>
      <w:r w:rsidRPr="00A52AFC">
        <w:rPr>
          <w:rFonts w:ascii="Arial" w:hAnsi="Arial" w:cs="Arial"/>
          <w:sz w:val="22"/>
          <w:szCs w:val="22"/>
          <w:lang w:val="pl-PL"/>
        </w:rPr>
        <w:t xml:space="preserve">        -    w trybie podstawowym do godz. 6.45 doby n+4,</w:t>
      </w:r>
    </w:p>
    <w:p w14:paraId="5213D9A7" w14:textId="2FDD77D0" w:rsidR="00543F1E" w:rsidRPr="00567C1D" w:rsidRDefault="00543F1E" w:rsidP="00567C1D">
      <w:pPr>
        <w:pStyle w:val="Tekstpodstawowy"/>
        <w:spacing w:after="0"/>
        <w:ind w:left="360" w:hanging="360"/>
        <w:rPr>
          <w:rFonts w:ascii="Arial" w:hAnsi="Arial" w:cs="Arial"/>
          <w:sz w:val="22"/>
          <w:szCs w:val="22"/>
          <w:lang w:val="pl-PL"/>
        </w:rPr>
      </w:pPr>
      <w:r w:rsidRPr="00A52AFC">
        <w:rPr>
          <w:rFonts w:ascii="Arial" w:hAnsi="Arial" w:cs="Arial"/>
          <w:sz w:val="22"/>
          <w:szCs w:val="22"/>
          <w:lang w:val="pl-PL"/>
        </w:rPr>
        <w:t xml:space="preserve">        -    w trybie korekty, w terminach wynikających z IRIESP.</w:t>
      </w:r>
    </w:p>
    <w:p w14:paraId="01350B07" w14:textId="240C9A12" w:rsidR="0088583E" w:rsidRPr="00542FE4" w:rsidRDefault="0088583E" w:rsidP="0088583E">
      <w:pPr>
        <w:pStyle w:val="Tekstpodstawowy"/>
        <w:numPr>
          <w:ilvl w:val="0"/>
          <w:numId w:val="17"/>
        </w:numPr>
        <w:tabs>
          <w:tab w:val="clear" w:pos="720"/>
          <w:tab w:val="clear" w:pos="4536"/>
          <w:tab w:val="clear" w:pos="9072"/>
          <w:tab w:val="num" w:pos="426"/>
        </w:tabs>
        <w:spacing w:after="0" w:line="276" w:lineRule="auto"/>
        <w:ind w:left="425" w:hanging="425"/>
        <w:rPr>
          <w:rFonts w:ascii="Arial" w:hAnsi="Arial" w:cs="Arial"/>
          <w:color w:val="auto"/>
          <w:sz w:val="22"/>
          <w:szCs w:val="22"/>
          <w:lang w:val="pl-PL"/>
        </w:rPr>
      </w:pPr>
      <w:r w:rsidRPr="00542FE4">
        <w:rPr>
          <w:rFonts w:ascii="Arial" w:hAnsi="Arial" w:cs="Arial"/>
          <w:b/>
          <w:color w:val="auto"/>
          <w:sz w:val="22"/>
          <w:szCs w:val="22"/>
          <w:lang w:val="pl-PL"/>
        </w:rPr>
        <w:lastRenderedPageBreak/>
        <w:t>OSDn</w:t>
      </w:r>
      <w:r w:rsidRPr="00542FE4">
        <w:rPr>
          <w:rFonts w:ascii="Arial" w:hAnsi="Arial" w:cs="Arial"/>
          <w:color w:val="auto"/>
          <w:sz w:val="22"/>
          <w:szCs w:val="22"/>
          <w:lang w:val="pl-PL"/>
        </w:rPr>
        <w:t xml:space="preserve"> odpowiada za poprawność udostępnionych danych, w szczególności ich zgodność pomiędzy danymi przekazanymi OSDp oraz</w:t>
      </w:r>
      <w:r w:rsidR="00322833">
        <w:rPr>
          <w:rFonts w:ascii="Arial" w:hAnsi="Arial" w:cs="Arial"/>
          <w:color w:val="auto"/>
          <w:sz w:val="22"/>
          <w:szCs w:val="22"/>
          <w:lang w:val="pl-PL"/>
        </w:rPr>
        <w:t xml:space="preserve"> udostępniony</w:t>
      </w:r>
      <w:r w:rsidR="009E07AF">
        <w:rPr>
          <w:rFonts w:ascii="Arial" w:hAnsi="Arial" w:cs="Arial"/>
          <w:color w:val="auto"/>
          <w:sz w:val="22"/>
          <w:szCs w:val="22"/>
          <w:lang w:val="pl-PL"/>
        </w:rPr>
        <w:t>mi</w:t>
      </w:r>
      <w:r w:rsidRPr="00542FE4">
        <w:rPr>
          <w:rFonts w:ascii="Arial" w:hAnsi="Arial" w:cs="Arial"/>
          <w:color w:val="auto"/>
          <w:sz w:val="22"/>
          <w:szCs w:val="22"/>
          <w:lang w:val="pl-PL"/>
        </w:rPr>
        <w:t xml:space="preserve"> </w:t>
      </w:r>
      <w:r w:rsidRPr="00542FE4">
        <w:rPr>
          <w:rFonts w:ascii="Arial" w:hAnsi="Arial" w:cs="Arial"/>
          <w:b/>
          <w:color w:val="auto"/>
          <w:sz w:val="22"/>
          <w:szCs w:val="22"/>
          <w:lang w:val="pl-PL"/>
        </w:rPr>
        <w:t>Sprzedawcy</w:t>
      </w:r>
      <w:r w:rsidRPr="00542FE4">
        <w:rPr>
          <w:rFonts w:ascii="Arial" w:hAnsi="Arial" w:cs="Arial"/>
          <w:color w:val="auto"/>
          <w:sz w:val="22"/>
          <w:szCs w:val="22"/>
          <w:lang w:val="pl-PL"/>
        </w:rPr>
        <w:t>.</w:t>
      </w:r>
    </w:p>
    <w:p w14:paraId="6AF4B13B" w14:textId="77777777" w:rsidR="0091689A" w:rsidRPr="00542FE4" w:rsidRDefault="0091689A" w:rsidP="0088583E">
      <w:pPr>
        <w:pStyle w:val="Tekstpodstawowy"/>
        <w:spacing w:after="0" w:line="276" w:lineRule="auto"/>
        <w:jc w:val="center"/>
        <w:rPr>
          <w:rFonts w:ascii="Arial" w:hAnsi="Arial" w:cs="Arial"/>
          <w:b/>
          <w:color w:val="auto"/>
          <w:sz w:val="22"/>
          <w:szCs w:val="22"/>
          <w:lang w:val="pl-PL"/>
        </w:rPr>
      </w:pPr>
    </w:p>
    <w:p w14:paraId="5EE4FECA" w14:textId="77777777" w:rsidR="008946E6" w:rsidRDefault="008946E6" w:rsidP="0088583E">
      <w:pPr>
        <w:pStyle w:val="Tekstpodstawowy"/>
        <w:spacing w:after="0" w:line="276" w:lineRule="auto"/>
        <w:jc w:val="center"/>
        <w:rPr>
          <w:rFonts w:ascii="Arial" w:hAnsi="Arial" w:cs="Arial"/>
          <w:b/>
          <w:color w:val="auto"/>
          <w:sz w:val="22"/>
          <w:szCs w:val="22"/>
          <w:lang w:val="pl-PL"/>
        </w:rPr>
      </w:pPr>
    </w:p>
    <w:p w14:paraId="48400C49" w14:textId="77777777" w:rsidR="0088583E" w:rsidRPr="00542FE4" w:rsidRDefault="0088583E" w:rsidP="0088583E">
      <w:pPr>
        <w:pStyle w:val="Tekstpodstawowy"/>
        <w:spacing w:after="0" w:line="276" w:lineRule="auto"/>
        <w:jc w:val="center"/>
        <w:rPr>
          <w:rFonts w:ascii="Arial" w:hAnsi="Arial" w:cs="Arial"/>
          <w:b/>
          <w:color w:val="auto"/>
          <w:sz w:val="22"/>
          <w:szCs w:val="22"/>
          <w:lang w:val="pl-PL"/>
        </w:rPr>
      </w:pPr>
      <w:bookmarkStart w:id="4" w:name="_Hlk499185105"/>
      <w:r w:rsidRPr="00542FE4">
        <w:rPr>
          <w:rFonts w:ascii="Arial" w:hAnsi="Arial" w:cs="Arial"/>
          <w:b/>
          <w:color w:val="auto"/>
          <w:sz w:val="22"/>
          <w:szCs w:val="22"/>
          <w:lang w:val="pl-PL"/>
        </w:rPr>
        <w:t>§ 7</w:t>
      </w:r>
    </w:p>
    <w:bookmarkEnd w:id="4"/>
    <w:p w14:paraId="5C242875" w14:textId="2A055A52" w:rsidR="0088583E" w:rsidRDefault="0088583E" w:rsidP="0088583E">
      <w:pPr>
        <w:pStyle w:val="styl0"/>
        <w:spacing w:line="276" w:lineRule="auto"/>
        <w:jc w:val="center"/>
        <w:rPr>
          <w:rFonts w:ascii="Arial" w:hAnsi="Arial" w:cs="Arial"/>
          <w:b/>
          <w:color w:val="auto"/>
          <w:sz w:val="22"/>
          <w:szCs w:val="22"/>
        </w:rPr>
      </w:pPr>
      <w:r w:rsidRPr="00542FE4">
        <w:rPr>
          <w:rFonts w:ascii="Arial" w:hAnsi="Arial" w:cs="Arial"/>
          <w:b/>
          <w:color w:val="auto"/>
          <w:sz w:val="22"/>
          <w:szCs w:val="22"/>
        </w:rPr>
        <w:t>Wstrzymanie</w:t>
      </w:r>
      <w:r w:rsidR="0041286E">
        <w:rPr>
          <w:rFonts w:ascii="Arial" w:hAnsi="Arial" w:cs="Arial"/>
          <w:b/>
          <w:color w:val="auto"/>
          <w:sz w:val="22"/>
          <w:szCs w:val="22"/>
        </w:rPr>
        <w:t xml:space="preserve"> i wznowienie</w:t>
      </w:r>
      <w:r w:rsidRPr="00542FE4">
        <w:rPr>
          <w:rFonts w:ascii="Arial" w:hAnsi="Arial" w:cs="Arial"/>
          <w:b/>
          <w:color w:val="auto"/>
          <w:sz w:val="22"/>
          <w:szCs w:val="22"/>
        </w:rPr>
        <w:t xml:space="preserve"> dostarczania energii elektrycznej do URD</w:t>
      </w:r>
    </w:p>
    <w:p w14:paraId="2A66D448" w14:textId="77777777" w:rsidR="0041286E" w:rsidRDefault="0041286E" w:rsidP="0088583E">
      <w:pPr>
        <w:pStyle w:val="styl0"/>
        <w:spacing w:line="276" w:lineRule="auto"/>
        <w:jc w:val="center"/>
        <w:rPr>
          <w:rFonts w:ascii="Arial" w:hAnsi="Arial" w:cs="Arial"/>
          <w:b/>
          <w:color w:val="auto"/>
          <w:sz w:val="22"/>
          <w:szCs w:val="22"/>
        </w:rPr>
      </w:pPr>
    </w:p>
    <w:p w14:paraId="367A2B8E" w14:textId="77777777" w:rsidR="0041286E" w:rsidRPr="0041286E" w:rsidRDefault="0041286E" w:rsidP="0041286E">
      <w:pPr>
        <w:numPr>
          <w:ilvl w:val="0"/>
          <w:numId w:val="20"/>
        </w:numPr>
        <w:tabs>
          <w:tab w:val="num" w:pos="426"/>
        </w:tabs>
        <w:spacing w:line="280" w:lineRule="exact"/>
        <w:ind w:left="426" w:hanging="426"/>
        <w:jc w:val="both"/>
        <w:rPr>
          <w:rFonts w:ascii="Arial" w:hAnsi="Arial" w:cs="Arial"/>
          <w:color w:val="000000"/>
          <w:sz w:val="22"/>
          <w:szCs w:val="22"/>
        </w:rPr>
      </w:pPr>
      <w:r w:rsidRPr="0041286E">
        <w:rPr>
          <w:rFonts w:ascii="Arial" w:hAnsi="Arial" w:cs="Arial"/>
          <w:b/>
          <w:color w:val="000000"/>
          <w:sz w:val="22"/>
          <w:szCs w:val="22"/>
        </w:rPr>
        <w:t>OSDn</w:t>
      </w:r>
      <w:r w:rsidRPr="0041286E">
        <w:rPr>
          <w:rFonts w:ascii="Arial" w:hAnsi="Arial" w:cs="Arial"/>
          <w:color w:val="000000"/>
          <w:sz w:val="22"/>
          <w:szCs w:val="22"/>
        </w:rPr>
        <w:t xml:space="preserve"> może wstrzymać dostarczanie energii elektrycznej, jeżeli:</w:t>
      </w:r>
    </w:p>
    <w:p w14:paraId="07E5AD3F" w14:textId="77777777" w:rsidR="0041286E" w:rsidRPr="0041286E" w:rsidRDefault="0041286E" w:rsidP="0041286E">
      <w:pPr>
        <w:numPr>
          <w:ilvl w:val="1"/>
          <w:numId w:val="20"/>
        </w:numPr>
        <w:tabs>
          <w:tab w:val="clear" w:pos="1440"/>
          <w:tab w:val="num" w:pos="851"/>
          <w:tab w:val="num" w:pos="1211"/>
        </w:tabs>
        <w:spacing w:line="280" w:lineRule="exact"/>
        <w:ind w:left="851" w:hanging="425"/>
        <w:jc w:val="both"/>
        <w:rPr>
          <w:rFonts w:ascii="Arial" w:hAnsi="Arial" w:cs="Arial"/>
          <w:color w:val="000000"/>
          <w:sz w:val="22"/>
          <w:szCs w:val="22"/>
        </w:rPr>
      </w:pPr>
      <w:r w:rsidRPr="0041286E">
        <w:rPr>
          <w:rFonts w:ascii="Arial" w:hAnsi="Arial" w:cs="Arial"/>
          <w:color w:val="000000"/>
          <w:sz w:val="22"/>
          <w:szCs w:val="22"/>
        </w:rPr>
        <w:t xml:space="preserve">URD zalega </w:t>
      </w:r>
      <w:r w:rsidRPr="0041286E">
        <w:rPr>
          <w:rFonts w:ascii="Arial" w:hAnsi="Arial" w:cs="Arial"/>
          <w:b/>
          <w:color w:val="000000"/>
          <w:sz w:val="22"/>
          <w:szCs w:val="22"/>
        </w:rPr>
        <w:t>OSDn</w:t>
      </w:r>
      <w:r w:rsidRPr="0041286E">
        <w:rPr>
          <w:rFonts w:ascii="Arial" w:hAnsi="Arial" w:cs="Arial"/>
          <w:color w:val="000000"/>
          <w:sz w:val="22"/>
          <w:szCs w:val="22"/>
        </w:rPr>
        <w:t xml:space="preserve"> z zapłatą za świadczone usługi dystrybucji co najmniej </w:t>
      </w:r>
      <w:r w:rsidRPr="0041286E">
        <w:rPr>
          <w:rFonts w:ascii="Arial" w:hAnsi="Arial" w:cs="Arial"/>
          <w:color w:val="000000"/>
          <w:sz w:val="22"/>
          <w:szCs w:val="22"/>
        </w:rPr>
        <w:br/>
        <w:t xml:space="preserve">przez okres 30 dni po upływie terminu płatności, przy czym w przypadku URD </w:t>
      </w:r>
      <w:r w:rsidRPr="0041286E">
        <w:rPr>
          <w:rFonts w:ascii="Arial" w:hAnsi="Arial" w:cs="Arial"/>
          <w:color w:val="000000"/>
          <w:sz w:val="22"/>
          <w:szCs w:val="22"/>
        </w:rPr>
        <w:br/>
        <w:t xml:space="preserve">w gospodarstwach domowych wstrzymanie może nastąpić, jeżeli pomimo powiadomienia na piśmie przez </w:t>
      </w:r>
      <w:r w:rsidRPr="0041286E">
        <w:rPr>
          <w:rFonts w:ascii="Arial" w:hAnsi="Arial" w:cs="Arial"/>
          <w:b/>
          <w:color w:val="000000"/>
          <w:sz w:val="22"/>
          <w:szCs w:val="22"/>
        </w:rPr>
        <w:t xml:space="preserve">OSDn </w:t>
      </w:r>
      <w:r w:rsidRPr="0041286E">
        <w:rPr>
          <w:rFonts w:ascii="Arial" w:hAnsi="Arial" w:cs="Arial"/>
          <w:color w:val="000000"/>
          <w:sz w:val="22"/>
          <w:szCs w:val="22"/>
        </w:rPr>
        <w:t>o zamiarze wstrzymania dostarczania energii elektrycznej URD w gospodarstwie domowym nie uregulował zaległych i bieżących należności w terminie 14 dni od dnia otrzymania tego powiadomienia;</w:t>
      </w:r>
    </w:p>
    <w:p w14:paraId="11340861" w14:textId="77777777" w:rsidR="0041286E" w:rsidRPr="0041286E" w:rsidRDefault="0041286E" w:rsidP="0041286E">
      <w:pPr>
        <w:numPr>
          <w:ilvl w:val="1"/>
          <w:numId w:val="20"/>
        </w:numPr>
        <w:tabs>
          <w:tab w:val="clear" w:pos="1440"/>
          <w:tab w:val="num" w:pos="851"/>
          <w:tab w:val="num" w:pos="1211"/>
        </w:tabs>
        <w:spacing w:line="280" w:lineRule="exact"/>
        <w:ind w:left="851" w:hanging="425"/>
        <w:jc w:val="both"/>
        <w:rPr>
          <w:rFonts w:ascii="Arial" w:hAnsi="Arial" w:cs="Arial"/>
          <w:color w:val="000000"/>
          <w:sz w:val="22"/>
          <w:szCs w:val="22"/>
        </w:rPr>
      </w:pPr>
      <w:r w:rsidRPr="0041286E">
        <w:rPr>
          <w:rFonts w:ascii="Arial" w:hAnsi="Arial" w:cs="Arial"/>
          <w:color w:val="000000"/>
          <w:sz w:val="22"/>
          <w:szCs w:val="22"/>
        </w:rPr>
        <w:t xml:space="preserve">w wyniku przeprowadzonej przez </w:t>
      </w:r>
      <w:r w:rsidRPr="0041286E">
        <w:rPr>
          <w:rFonts w:ascii="Arial" w:hAnsi="Arial" w:cs="Arial"/>
          <w:b/>
          <w:color w:val="000000"/>
          <w:sz w:val="22"/>
          <w:szCs w:val="22"/>
        </w:rPr>
        <w:t>OSDn</w:t>
      </w:r>
      <w:r w:rsidRPr="0041286E">
        <w:rPr>
          <w:rFonts w:ascii="Arial" w:hAnsi="Arial" w:cs="Arial"/>
          <w:color w:val="000000"/>
          <w:sz w:val="22"/>
          <w:szCs w:val="22"/>
        </w:rPr>
        <w:t xml:space="preserve"> kontroli stwierdzono, że nastąpiło nielegalne pobieranie energii elektrycznej;</w:t>
      </w:r>
    </w:p>
    <w:p w14:paraId="14323773" w14:textId="77777777" w:rsidR="0041286E" w:rsidRPr="0041286E" w:rsidRDefault="0041286E" w:rsidP="0041286E">
      <w:pPr>
        <w:numPr>
          <w:ilvl w:val="1"/>
          <w:numId w:val="20"/>
        </w:numPr>
        <w:tabs>
          <w:tab w:val="clear" w:pos="1440"/>
          <w:tab w:val="num" w:pos="851"/>
          <w:tab w:val="num" w:pos="1211"/>
        </w:tabs>
        <w:spacing w:line="280" w:lineRule="exact"/>
        <w:ind w:left="851" w:hanging="425"/>
        <w:jc w:val="both"/>
        <w:rPr>
          <w:rFonts w:ascii="Arial" w:hAnsi="Arial" w:cs="Arial"/>
          <w:color w:val="000000"/>
          <w:sz w:val="22"/>
          <w:szCs w:val="22"/>
        </w:rPr>
      </w:pPr>
      <w:r w:rsidRPr="0041286E">
        <w:rPr>
          <w:rFonts w:ascii="Arial" w:hAnsi="Arial" w:cs="Arial"/>
          <w:color w:val="000000"/>
          <w:sz w:val="22"/>
          <w:szCs w:val="22"/>
        </w:rPr>
        <w:t>nastąpią inne okoliczności określone przepisami prawa.</w:t>
      </w:r>
    </w:p>
    <w:p w14:paraId="6585F1D2" w14:textId="77777777" w:rsidR="0041286E" w:rsidRPr="0041286E" w:rsidRDefault="0041286E" w:rsidP="0041286E">
      <w:pPr>
        <w:numPr>
          <w:ilvl w:val="0"/>
          <w:numId w:val="20"/>
        </w:numPr>
        <w:tabs>
          <w:tab w:val="num" w:pos="426"/>
        </w:tabs>
        <w:spacing w:line="280" w:lineRule="exact"/>
        <w:ind w:left="426" w:hanging="426"/>
        <w:jc w:val="both"/>
        <w:rPr>
          <w:rFonts w:ascii="Arial" w:hAnsi="Arial" w:cs="Arial"/>
          <w:color w:val="000000"/>
          <w:sz w:val="22"/>
          <w:szCs w:val="22"/>
        </w:rPr>
      </w:pPr>
      <w:r w:rsidRPr="0041286E">
        <w:rPr>
          <w:rFonts w:ascii="Arial" w:hAnsi="Arial" w:cs="Arial"/>
          <w:b/>
          <w:color w:val="000000"/>
          <w:sz w:val="22"/>
          <w:szCs w:val="22"/>
        </w:rPr>
        <w:t>OSDn</w:t>
      </w:r>
      <w:r w:rsidRPr="0041286E">
        <w:rPr>
          <w:rFonts w:ascii="Arial" w:hAnsi="Arial" w:cs="Arial"/>
          <w:color w:val="000000"/>
          <w:sz w:val="22"/>
          <w:szCs w:val="22"/>
        </w:rPr>
        <w:t xml:space="preserve"> wstrzymuje dostarczanie energii elektrycznej:</w:t>
      </w:r>
    </w:p>
    <w:p w14:paraId="5E9AE439" w14:textId="77777777" w:rsidR="0041286E" w:rsidRPr="0041286E" w:rsidRDefault="0041286E" w:rsidP="0041286E">
      <w:pPr>
        <w:numPr>
          <w:ilvl w:val="1"/>
          <w:numId w:val="20"/>
        </w:numPr>
        <w:tabs>
          <w:tab w:val="clear" w:pos="1440"/>
          <w:tab w:val="num" w:pos="851"/>
          <w:tab w:val="num" w:pos="1211"/>
        </w:tabs>
        <w:spacing w:line="280" w:lineRule="exact"/>
        <w:ind w:left="851" w:hanging="425"/>
        <w:jc w:val="both"/>
        <w:rPr>
          <w:rFonts w:ascii="Arial" w:hAnsi="Arial" w:cs="Arial"/>
          <w:color w:val="000000"/>
          <w:sz w:val="22"/>
          <w:szCs w:val="22"/>
        </w:rPr>
      </w:pPr>
      <w:r w:rsidRPr="0041286E">
        <w:rPr>
          <w:rFonts w:ascii="Arial" w:hAnsi="Arial" w:cs="Arial"/>
          <w:color w:val="000000"/>
          <w:sz w:val="22"/>
          <w:szCs w:val="22"/>
        </w:rPr>
        <w:t xml:space="preserve">na żądanie </w:t>
      </w:r>
      <w:r w:rsidRPr="0041286E">
        <w:rPr>
          <w:rFonts w:ascii="Arial" w:hAnsi="Arial" w:cs="Arial"/>
          <w:b/>
          <w:color w:val="000000"/>
          <w:sz w:val="22"/>
          <w:szCs w:val="22"/>
        </w:rPr>
        <w:t>Sprzedawcy</w:t>
      </w:r>
      <w:r w:rsidRPr="0041286E">
        <w:rPr>
          <w:rFonts w:ascii="Arial" w:hAnsi="Arial" w:cs="Arial"/>
          <w:color w:val="000000"/>
          <w:sz w:val="22"/>
          <w:szCs w:val="22"/>
        </w:rPr>
        <w:t>, z zastrzeżeniem ust. 3 i 4, jeżeli:</w:t>
      </w:r>
    </w:p>
    <w:p w14:paraId="77323DDD" w14:textId="77777777" w:rsidR="0041286E" w:rsidRPr="0041286E" w:rsidRDefault="0041286E" w:rsidP="0041286E">
      <w:pPr>
        <w:numPr>
          <w:ilvl w:val="2"/>
          <w:numId w:val="43"/>
        </w:numPr>
        <w:tabs>
          <w:tab w:val="num" w:pos="-426"/>
        </w:tabs>
        <w:spacing w:line="280" w:lineRule="exact"/>
        <w:ind w:left="1136" w:hanging="284"/>
        <w:jc w:val="both"/>
        <w:rPr>
          <w:rFonts w:ascii="Arial" w:hAnsi="Arial" w:cs="Arial"/>
          <w:color w:val="000000"/>
          <w:sz w:val="22"/>
          <w:szCs w:val="22"/>
        </w:rPr>
      </w:pPr>
      <w:r w:rsidRPr="0041286E">
        <w:rPr>
          <w:rFonts w:ascii="Arial" w:hAnsi="Arial" w:cs="Arial"/>
          <w:color w:val="000000"/>
          <w:sz w:val="22"/>
          <w:szCs w:val="22"/>
        </w:rPr>
        <w:t xml:space="preserve">URD zalega </w:t>
      </w:r>
      <w:r w:rsidRPr="0041286E">
        <w:rPr>
          <w:rFonts w:ascii="Arial" w:hAnsi="Arial" w:cs="Arial"/>
          <w:b/>
          <w:color w:val="000000"/>
          <w:sz w:val="22"/>
          <w:szCs w:val="22"/>
        </w:rPr>
        <w:t>Sprzedawcy</w:t>
      </w:r>
      <w:r w:rsidRPr="0041286E">
        <w:rPr>
          <w:rFonts w:ascii="Arial" w:hAnsi="Arial" w:cs="Arial"/>
          <w:color w:val="000000"/>
          <w:sz w:val="22"/>
          <w:szCs w:val="22"/>
        </w:rPr>
        <w:t xml:space="preserve"> z zapłatą za energię elektryczną co najmniej przez okres 30 dni po upływie terminu płatności, przy czym w przypadku URD </w:t>
      </w:r>
      <w:r w:rsidRPr="0041286E">
        <w:rPr>
          <w:rFonts w:ascii="Arial" w:hAnsi="Arial" w:cs="Arial"/>
          <w:color w:val="000000"/>
          <w:sz w:val="22"/>
          <w:szCs w:val="22"/>
        </w:rPr>
        <w:br/>
        <w:t xml:space="preserve">w gospodarstwach domowych wstrzymanie może nastąpić, jeżeli pomimo powiadomienia na piśmie przez </w:t>
      </w:r>
      <w:r w:rsidRPr="0041286E">
        <w:rPr>
          <w:rFonts w:ascii="Arial" w:hAnsi="Arial" w:cs="Arial"/>
          <w:b/>
          <w:color w:val="000000"/>
          <w:sz w:val="22"/>
          <w:szCs w:val="22"/>
        </w:rPr>
        <w:t xml:space="preserve">Sprzedawcę </w:t>
      </w:r>
      <w:r w:rsidRPr="0041286E">
        <w:rPr>
          <w:rFonts w:ascii="Arial" w:hAnsi="Arial" w:cs="Arial"/>
          <w:color w:val="000000"/>
          <w:sz w:val="22"/>
          <w:szCs w:val="22"/>
        </w:rPr>
        <w:t>o zamiarze wstrzymania dostarczania energii elektrycznej URD w gospodarstwie domowym nie uregulował zaległych i bieżących należności w terminie 14 dni od dnia otrzymania tego powiadomienia;</w:t>
      </w:r>
    </w:p>
    <w:p w14:paraId="5D7C3B59" w14:textId="77777777" w:rsidR="0041286E" w:rsidRPr="0041286E" w:rsidRDefault="0041286E" w:rsidP="0041286E">
      <w:pPr>
        <w:numPr>
          <w:ilvl w:val="2"/>
          <w:numId w:val="43"/>
        </w:numPr>
        <w:tabs>
          <w:tab w:val="num" w:pos="-426"/>
        </w:tabs>
        <w:spacing w:line="280" w:lineRule="exact"/>
        <w:ind w:left="1136" w:hanging="284"/>
        <w:jc w:val="both"/>
        <w:rPr>
          <w:rFonts w:ascii="Arial" w:hAnsi="Arial" w:cs="Arial"/>
          <w:color w:val="000000"/>
          <w:sz w:val="22"/>
          <w:szCs w:val="22"/>
        </w:rPr>
      </w:pPr>
      <w:r w:rsidRPr="0041286E">
        <w:rPr>
          <w:rFonts w:ascii="Arial" w:hAnsi="Arial" w:cs="Arial"/>
          <w:color w:val="000000"/>
          <w:sz w:val="22"/>
          <w:szCs w:val="22"/>
        </w:rPr>
        <w:t>URD nie wyraził zgody na zainstalowanie przedpłatowego układu pomiarowo-rozliczeniowego w przypadkach określonych w Ustawie;</w:t>
      </w:r>
    </w:p>
    <w:p w14:paraId="01FDAD1D" w14:textId="77777777" w:rsidR="0041286E" w:rsidRPr="0041286E" w:rsidRDefault="0041286E" w:rsidP="0041286E">
      <w:pPr>
        <w:numPr>
          <w:ilvl w:val="1"/>
          <w:numId w:val="20"/>
        </w:numPr>
        <w:tabs>
          <w:tab w:val="clear" w:pos="1440"/>
          <w:tab w:val="num" w:pos="851"/>
          <w:tab w:val="num" w:pos="1211"/>
        </w:tabs>
        <w:spacing w:line="280" w:lineRule="exact"/>
        <w:ind w:left="851" w:hanging="425"/>
        <w:jc w:val="both"/>
        <w:rPr>
          <w:rFonts w:ascii="Arial" w:hAnsi="Arial" w:cs="Arial"/>
          <w:color w:val="000000"/>
          <w:sz w:val="22"/>
          <w:szCs w:val="22"/>
        </w:rPr>
      </w:pPr>
      <w:r w:rsidRPr="0041286E">
        <w:rPr>
          <w:rFonts w:ascii="Arial" w:hAnsi="Arial" w:cs="Arial"/>
          <w:color w:val="000000"/>
          <w:sz w:val="22"/>
          <w:szCs w:val="22"/>
        </w:rPr>
        <w:t xml:space="preserve">jeżeli przeprowadzona przez </w:t>
      </w:r>
      <w:r w:rsidRPr="0041286E">
        <w:rPr>
          <w:rFonts w:ascii="Arial" w:hAnsi="Arial" w:cs="Arial"/>
          <w:b/>
          <w:color w:val="000000"/>
          <w:sz w:val="22"/>
          <w:szCs w:val="22"/>
        </w:rPr>
        <w:t>OSDn</w:t>
      </w:r>
      <w:r w:rsidRPr="0041286E">
        <w:rPr>
          <w:rFonts w:ascii="Arial" w:hAnsi="Arial" w:cs="Arial"/>
          <w:color w:val="000000"/>
          <w:sz w:val="22"/>
          <w:szCs w:val="22"/>
        </w:rPr>
        <w:t xml:space="preserve"> kontrola ujawni, że instalacja znajdująca się </w:t>
      </w:r>
      <w:r w:rsidRPr="0041286E">
        <w:rPr>
          <w:rFonts w:ascii="Arial" w:hAnsi="Arial" w:cs="Arial"/>
          <w:color w:val="000000"/>
          <w:sz w:val="22"/>
          <w:szCs w:val="22"/>
        </w:rPr>
        <w:br/>
        <w:t>u URD stwarza bezpośrednie zagrożenie życia, zdrowia lub środowiska.</w:t>
      </w:r>
    </w:p>
    <w:p w14:paraId="7BE6D499" w14:textId="77777777" w:rsidR="0041286E" w:rsidRPr="0041286E" w:rsidRDefault="0041286E" w:rsidP="0041286E">
      <w:pPr>
        <w:numPr>
          <w:ilvl w:val="0"/>
          <w:numId w:val="20"/>
        </w:numPr>
        <w:tabs>
          <w:tab w:val="num" w:pos="426"/>
          <w:tab w:val="center" w:pos="4536"/>
          <w:tab w:val="right" w:pos="9072"/>
        </w:tabs>
        <w:spacing w:line="280" w:lineRule="exact"/>
        <w:ind w:left="425" w:hanging="425"/>
        <w:jc w:val="both"/>
        <w:rPr>
          <w:rFonts w:ascii="Arial" w:hAnsi="Arial" w:cs="Arial"/>
          <w:color w:val="000000"/>
          <w:sz w:val="22"/>
          <w:szCs w:val="22"/>
        </w:rPr>
      </w:pPr>
      <w:r w:rsidRPr="0041286E">
        <w:rPr>
          <w:rFonts w:ascii="Arial" w:hAnsi="Arial" w:cs="Arial"/>
          <w:color w:val="000000"/>
          <w:sz w:val="22"/>
          <w:szCs w:val="22"/>
        </w:rPr>
        <w:t>Postanowień ust. 1 pkt. 1) lub ust. 2 pkt. 1) nie stosuje się do obiektów służących obronności państwa.</w:t>
      </w:r>
    </w:p>
    <w:p w14:paraId="6176F216" w14:textId="77777777" w:rsidR="0041286E" w:rsidRPr="0041286E" w:rsidRDefault="0041286E" w:rsidP="0041286E">
      <w:pPr>
        <w:numPr>
          <w:ilvl w:val="0"/>
          <w:numId w:val="20"/>
        </w:numPr>
        <w:tabs>
          <w:tab w:val="num" w:pos="426"/>
          <w:tab w:val="center" w:pos="4536"/>
          <w:tab w:val="right" w:pos="9072"/>
        </w:tabs>
        <w:spacing w:line="280" w:lineRule="exact"/>
        <w:ind w:left="425" w:hanging="425"/>
        <w:jc w:val="both"/>
        <w:rPr>
          <w:rFonts w:ascii="Arial" w:hAnsi="Arial" w:cs="Arial"/>
          <w:color w:val="000000"/>
          <w:sz w:val="22"/>
          <w:szCs w:val="22"/>
        </w:rPr>
      </w:pPr>
      <w:r w:rsidRPr="0041286E">
        <w:rPr>
          <w:rFonts w:ascii="Arial" w:hAnsi="Arial" w:cs="Arial"/>
          <w:color w:val="000000"/>
          <w:sz w:val="22"/>
          <w:szCs w:val="22"/>
        </w:rPr>
        <w:t xml:space="preserve">W przypadku, gdy URD w gospodarstwie domowym złoży do </w:t>
      </w:r>
      <w:r w:rsidRPr="0041286E">
        <w:rPr>
          <w:rFonts w:ascii="Arial" w:hAnsi="Arial" w:cs="Arial"/>
          <w:b/>
          <w:color w:val="000000"/>
          <w:sz w:val="22"/>
          <w:szCs w:val="22"/>
        </w:rPr>
        <w:t>Sprzedawcy</w:t>
      </w:r>
      <w:r w:rsidRPr="0041286E">
        <w:rPr>
          <w:rFonts w:ascii="Arial" w:hAnsi="Arial" w:cs="Arial"/>
          <w:color w:val="000000"/>
          <w:sz w:val="22"/>
          <w:szCs w:val="22"/>
        </w:rPr>
        <w:t xml:space="preserve"> reklamację dotyczącą dostarczania energii elektrycznej nie później niż w terminie 14 dni od dnia otrzymania powiadomienia na piśmie o zamiarze wstrzymania dostarczania energii elektrycznej, </w:t>
      </w:r>
      <w:r w:rsidRPr="0041286E">
        <w:rPr>
          <w:rFonts w:ascii="Arial" w:hAnsi="Arial" w:cs="Arial"/>
          <w:b/>
          <w:color w:val="000000"/>
          <w:sz w:val="22"/>
          <w:szCs w:val="22"/>
        </w:rPr>
        <w:t xml:space="preserve">Sprzedawca </w:t>
      </w:r>
      <w:r w:rsidRPr="0041286E">
        <w:rPr>
          <w:rFonts w:ascii="Arial" w:hAnsi="Arial" w:cs="Arial"/>
          <w:color w:val="000000"/>
          <w:sz w:val="22"/>
          <w:szCs w:val="22"/>
        </w:rPr>
        <w:t xml:space="preserve">nie występuje do </w:t>
      </w:r>
      <w:r w:rsidRPr="0041286E">
        <w:rPr>
          <w:rFonts w:ascii="Arial" w:hAnsi="Arial" w:cs="Arial"/>
          <w:b/>
          <w:color w:val="000000"/>
          <w:sz w:val="22"/>
          <w:szCs w:val="22"/>
        </w:rPr>
        <w:t>OSDn</w:t>
      </w:r>
      <w:r w:rsidRPr="0041286E">
        <w:rPr>
          <w:rFonts w:ascii="Arial" w:hAnsi="Arial" w:cs="Arial"/>
          <w:color w:val="000000"/>
          <w:sz w:val="22"/>
          <w:szCs w:val="22"/>
        </w:rPr>
        <w:t xml:space="preserve"> z wnioskiem o wstrzymanie dostarczania energii elektrycznej do czasu rozpatrzenia reklamacji. </w:t>
      </w:r>
      <w:r w:rsidRPr="0041286E">
        <w:rPr>
          <w:rFonts w:ascii="Arial" w:hAnsi="Arial" w:cs="Arial"/>
          <w:b/>
          <w:color w:val="000000"/>
          <w:sz w:val="22"/>
          <w:szCs w:val="22"/>
        </w:rPr>
        <w:t>Sprzedawca</w:t>
      </w:r>
      <w:r w:rsidRPr="0041286E">
        <w:rPr>
          <w:rFonts w:ascii="Arial" w:hAnsi="Arial" w:cs="Arial"/>
          <w:color w:val="000000"/>
          <w:sz w:val="22"/>
          <w:szCs w:val="22"/>
        </w:rPr>
        <w:t xml:space="preserve"> jest obowiązany rozpatrzyć reklamację, w terminie 14 dni od dnia jej złożenia, przy czym jeżeli reklamacja nie została rozpatrzona w tym terminie, uważa się, że została uwzględniona. W przypadku nieuwzględnienia reklamacji, </w:t>
      </w:r>
      <w:r w:rsidRPr="0041286E">
        <w:rPr>
          <w:rFonts w:ascii="Arial" w:hAnsi="Arial" w:cs="Arial"/>
          <w:b/>
          <w:color w:val="000000"/>
          <w:sz w:val="22"/>
          <w:szCs w:val="22"/>
        </w:rPr>
        <w:t>Sprzedawca</w:t>
      </w:r>
      <w:r w:rsidRPr="0041286E">
        <w:rPr>
          <w:rFonts w:ascii="Arial" w:hAnsi="Arial" w:cs="Arial"/>
          <w:color w:val="000000"/>
          <w:sz w:val="22"/>
          <w:szCs w:val="22"/>
        </w:rPr>
        <w:t xml:space="preserve"> może wystąpić do </w:t>
      </w:r>
      <w:r w:rsidRPr="0041286E">
        <w:rPr>
          <w:rFonts w:ascii="Arial" w:hAnsi="Arial" w:cs="Arial"/>
          <w:b/>
          <w:color w:val="000000"/>
          <w:sz w:val="22"/>
          <w:szCs w:val="22"/>
        </w:rPr>
        <w:t>OSDn</w:t>
      </w:r>
      <w:r w:rsidRPr="0041286E">
        <w:rPr>
          <w:rFonts w:ascii="Arial" w:hAnsi="Arial" w:cs="Arial"/>
          <w:color w:val="000000"/>
          <w:sz w:val="22"/>
          <w:szCs w:val="22"/>
        </w:rPr>
        <w:t xml:space="preserve"> </w:t>
      </w:r>
      <w:r w:rsidRPr="0041286E">
        <w:rPr>
          <w:rFonts w:ascii="Arial" w:hAnsi="Arial" w:cs="Arial"/>
          <w:color w:val="000000"/>
          <w:sz w:val="22"/>
          <w:szCs w:val="22"/>
        </w:rPr>
        <w:br/>
        <w:t xml:space="preserve">z wnioskiem o wstrzymanie dostarczania energii elektrycznej, z zastrzeżeniem ust. 9. </w:t>
      </w:r>
    </w:p>
    <w:p w14:paraId="2B32142E" w14:textId="77777777" w:rsidR="0041286E" w:rsidRPr="0041286E" w:rsidRDefault="0041286E" w:rsidP="0041286E">
      <w:pPr>
        <w:numPr>
          <w:ilvl w:val="0"/>
          <w:numId w:val="20"/>
        </w:numPr>
        <w:tabs>
          <w:tab w:val="num" w:pos="426"/>
          <w:tab w:val="center" w:pos="4536"/>
          <w:tab w:val="right" w:pos="9072"/>
        </w:tabs>
        <w:spacing w:line="280" w:lineRule="exact"/>
        <w:ind w:left="425" w:hanging="425"/>
        <w:jc w:val="both"/>
        <w:rPr>
          <w:rFonts w:ascii="Arial" w:hAnsi="Arial" w:cs="Arial"/>
          <w:color w:val="000000"/>
          <w:sz w:val="22"/>
          <w:szCs w:val="22"/>
        </w:rPr>
      </w:pPr>
      <w:r w:rsidRPr="0041286E">
        <w:rPr>
          <w:rFonts w:ascii="Arial" w:hAnsi="Arial" w:cs="Arial"/>
          <w:color w:val="000000"/>
          <w:sz w:val="22"/>
          <w:szCs w:val="22"/>
        </w:rPr>
        <w:t xml:space="preserve">W przypadku, o którym mowa w ust. 2 pkt. 1), </w:t>
      </w:r>
      <w:r w:rsidRPr="0041286E">
        <w:rPr>
          <w:rFonts w:ascii="Arial" w:hAnsi="Arial" w:cs="Arial"/>
          <w:b/>
          <w:color w:val="000000"/>
          <w:sz w:val="22"/>
          <w:szCs w:val="22"/>
        </w:rPr>
        <w:t>OSDn</w:t>
      </w:r>
      <w:r w:rsidRPr="0041286E">
        <w:rPr>
          <w:rFonts w:ascii="Arial" w:hAnsi="Arial" w:cs="Arial"/>
          <w:color w:val="000000"/>
          <w:sz w:val="22"/>
          <w:szCs w:val="22"/>
        </w:rPr>
        <w:t xml:space="preserve"> wstrzymuje dostarczanie energii elektrycznej w terminie do 3 dni roboczych od dnia otrzymania wniosku </w:t>
      </w:r>
      <w:r w:rsidRPr="0041286E">
        <w:rPr>
          <w:rFonts w:ascii="Arial" w:hAnsi="Arial" w:cs="Arial"/>
          <w:b/>
          <w:color w:val="000000"/>
          <w:sz w:val="22"/>
          <w:szCs w:val="22"/>
        </w:rPr>
        <w:t>Sprzedawcy</w:t>
      </w:r>
      <w:r w:rsidRPr="0041286E">
        <w:rPr>
          <w:rFonts w:ascii="Arial" w:hAnsi="Arial" w:cs="Arial"/>
          <w:color w:val="000000"/>
          <w:sz w:val="22"/>
          <w:szCs w:val="22"/>
        </w:rPr>
        <w:t xml:space="preserve">, chyba że wstrzymanie dostarczania nie będzie w tym terminie możliwe z przyczyn niezależnych od </w:t>
      </w:r>
      <w:r w:rsidRPr="0041286E">
        <w:rPr>
          <w:rFonts w:ascii="Arial" w:hAnsi="Arial" w:cs="Arial"/>
          <w:b/>
          <w:color w:val="000000"/>
          <w:sz w:val="22"/>
          <w:szCs w:val="22"/>
        </w:rPr>
        <w:t>OSDn</w:t>
      </w:r>
      <w:r w:rsidRPr="0041286E">
        <w:rPr>
          <w:rFonts w:ascii="Arial" w:hAnsi="Arial" w:cs="Arial"/>
          <w:color w:val="000000"/>
          <w:sz w:val="22"/>
          <w:szCs w:val="22"/>
        </w:rPr>
        <w:t xml:space="preserve"> lub niezbędne będzie, w celu wstrzy</w:t>
      </w:r>
      <w:r w:rsidRPr="0041286E">
        <w:rPr>
          <w:rFonts w:ascii="Arial" w:hAnsi="Arial" w:cs="Arial"/>
          <w:color w:val="000000"/>
          <w:sz w:val="22"/>
          <w:szCs w:val="22"/>
        </w:rPr>
        <w:lastRenderedPageBreak/>
        <w:t xml:space="preserve">mania dostarczania, dokonanie wyłączenia planowego zgodnie z Ustawą, wówczas wstrzymanie dostarczania nastąpi niezwłocznie po zrealizowaniu niezbędnych czynności przez </w:t>
      </w:r>
      <w:r w:rsidRPr="0041286E">
        <w:rPr>
          <w:rFonts w:ascii="Arial" w:hAnsi="Arial" w:cs="Arial"/>
          <w:b/>
          <w:color w:val="000000"/>
          <w:sz w:val="22"/>
          <w:szCs w:val="22"/>
        </w:rPr>
        <w:t>OSDn</w:t>
      </w:r>
      <w:r w:rsidRPr="0041286E">
        <w:rPr>
          <w:rFonts w:ascii="Arial" w:hAnsi="Arial" w:cs="Arial"/>
          <w:color w:val="000000"/>
          <w:sz w:val="22"/>
          <w:szCs w:val="22"/>
        </w:rPr>
        <w:t xml:space="preserve">. </w:t>
      </w:r>
      <w:r w:rsidRPr="0041286E">
        <w:rPr>
          <w:rFonts w:ascii="Arial" w:hAnsi="Arial" w:cs="Arial"/>
          <w:b/>
          <w:color w:val="000000"/>
          <w:sz w:val="22"/>
          <w:szCs w:val="22"/>
        </w:rPr>
        <w:t>Sprzedawca</w:t>
      </w:r>
      <w:r w:rsidRPr="0041286E">
        <w:rPr>
          <w:rFonts w:ascii="Arial" w:hAnsi="Arial" w:cs="Arial"/>
          <w:color w:val="000000"/>
          <w:sz w:val="22"/>
          <w:szCs w:val="22"/>
        </w:rPr>
        <w:t xml:space="preserve"> zastrzega sobie prawo anulowania wniosku o wstrzymanie dostarczania. W takim przypadku </w:t>
      </w:r>
      <w:r w:rsidRPr="0041286E">
        <w:rPr>
          <w:rFonts w:ascii="Arial" w:hAnsi="Arial" w:cs="Arial"/>
          <w:b/>
          <w:color w:val="000000"/>
          <w:sz w:val="22"/>
          <w:szCs w:val="22"/>
        </w:rPr>
        <w:t>OSDn</w:t>
      </w:r>
      <w:r w:rsidRPr="0041286E">
        <w:rPr>
          <w:rFonts w:ascii="Arial" w:hAnsi="Arial" w:cs="Arial"/>
          <w:color w:val="000000"/>
          <w:sz w:val="22"/>
          <w:szCs w:val="22"/>
        </w:rPr>
        <w:t xml:space="preserve"> zobowiązuje się podjąć wszelkie kroki w celu niedopuszczenia </w:t>
      </w:r>
      <w:r w:rsidRPr="0041286E">
        <w:rPr>
          <w:rFonts w:ascii="Arial" w:hAnsi="Arial" w:cs="Arial"/>
          <w:color w:val="000000"/>
          <w:sz w:val="22"/>
          <w:szCs w:val="22"/>
        </w:rPr>
        <w:br/>
        <w:t xml:space="preserve">do wstrzymania dostarczania energii elektrycznej, jednak nie ponosi odpowiedzialności </w:t>
      </w:r>
      <w:r w:rsidRPr="0041286E">
        <w:rPr>
          <w:rFonts w:ascii="Arial" w:hAnsi="Arial" w:cs="Arial"/>
          <w:color w:val="000000"/>
          <w:sz w:val="22"/>
          <w:szCs w:val="22"/>
        </w:rPr>
        <w:br/>
        <w:t xml:space="preserve">w sytuacji, w której anulowanie wniosku o wstrzymanie nie było możliwe. Wzór wniosku stanowi Załącznik nr 5 do Umowy. </w:t>
      </w:r>
    </w:p>
    <w:p w14:paraId="3B3CE88D" w14:textId="77777777" w:rsidR="0041286E" w:rsidRPr="0041286E" w:rsidRDefault="0041286E" w:rsidP="0041286E">
      <w:pPr>
        <w:numPr>
          <w:ilvl w:val="0"/>
          <w:numId w:val="20"/>
        </w:numPr>
        <w:tabs>
          <w:tab w:val="num" w:pos="426"/>
          <w:tab w:val="center" w:pos="4536"/>
          <w:tab w:val="right" w:pos="9072"/>
        </w:tabs>
        <w:spacing w:line="280" w:lineRule="exact"/>
        <w:ind w:left="425" w:hanging="425"/>
        <w:jc w:val="both"/>
        <w:rPr>
          <w:rFonts w:ascii="Arial" w:hAnsi="Arial" w:cs="Arial"/>
          <w:color w:val="000000"/>
          <w:sz w:val="22"/>
          <w:szCs w:val="22"/>
        </w:rPr>
      </w:pPr>
      <w:r w:rsidRPr="0041286E">
        <w:rPr>
          <w:rFonts w:ascii="Arial" w:hAnsi="Arial" w:cs="Arial"/>
          <w:color w:val="000000"/>
          <w:sz w:val="22"/>
          <w:szCs w:val="22"/>
        </w:rPr>
        <w:t xml:space="preserve">Jeżeli </w:t>
      </w:r>
      <w:r w:rsidRPr="0041286E">
        <w:rPr>
          <w:rFonts w:ascii="Arial" w:hAnsi="Arial" w:cs="Arial"/>
          <w:b/>
          <w:color w:val="000000"/>
          <w:sz w:val="22"/>
          <w:szCs w:val="22"/>
        </w:rPr>
        <w:t>OSDn</w:t>
      </w:r>
      <w:r w:rsidRPr="0041286E">
        <w:rPr>
          <w:rFonts w:ascii="Arial" w:hAnsi="Arial" w:cs="Arial"/>
          <w:color w:val="000000"/>
          <w:sz w:val="22"/>
          <w:szCs w:val="22"/>
        </w:rPr>
        <w:t xml:space="preserve"> wstrzymał dostarczanie energii elektrycznej URD w gospodarstwie domowym, z przyczyn określonych w ust. 1 pkt. 1), a URD w gospodarstwie domowym złożył do </w:t>
      </w:r>
      <w:r w:rsidRPr="0041286E">
        <w:rPr>
          <w:rFonts w:ascii="Arial" w:hAnsi="Arial" w:cs="Arial"/>
          <w:b/>
          <w:color w:val="000000"/>
          <w:sz w:val="22"/>
          <w:szCs w:val="22"/>
        </w:rPr>
        <w:t xml:space="preserve">OSDn </w:t>
      </w:r>
      <w:r w:rsidRPr="0041286E">
        <w:rPr>
          <w:rFonts w:ascii="Arial" w:hAnsi="Arial" w:cs="Arial"/>
          <w:color w:val="000000"/>
          <w:sz w:val="22"/>
          <w:szCs w:val="22"/>
        </w:rPr>
        <w:t xml:space="preserve">reklamację na wstrzymanie dostarczania energii, </w:t>
      </w:r>
      <w:r w:rsidRPr="0041286E">
        <w:rPr>
          <w:rFonts w:ascii="Arial" w:hAnsi="Arial" w:cs="Arial"/>
          <w:b/>
          <w:color w:val="000000"/>
          <w:sz w:val="22"/>
          <w:szCs w:val="22"/>
        </w:rPr>
        <w:t>OSDn</w:t>
      </w:r>
      <w:r w:rsidRPr="0041286E">
        <w:rPr>
          <w:rFonts w:ascii="Arial" w:hAnsi="Arial" w:cs="Arial"/>
          <w:color w:val="000000"/>
          <w:sz w:val="22"/>
          <w:szCs w:val="22"/>
        </w:rPr>
        <w:t xml:space="preserve"> jest obowiązany wznowić dostarczanie energii w terminie 3 dni od dnia otrzymania reklamacji </w:t>
      </w:r>
      <w:r w:rsidRPr="0041286E">
        <w:rPr>
          <w:rFonts w:ascii="Arial" w:hAnsi="Arial" w:cs="Arial"/>
          <w:color w:val="000000"/>
          <w:sz w:val="22"/>
          <w:szCs w:val="22"/>
        </w:rPr>
        <w:br/>
        <w:t xml:space="preserve">i kontynuować dostarczanie energii do czasu jej rozpatrzenia przez </w:t>
      </w:r>
      <w:r w:rsidRPr="0041286E">
        <w:rPr>
          <w:rFonts w:ascii="Arial" w:hAnsi="Arial" w:cs="Arial"/>
          <w:b/>
          <w:color w:val="000000"/>
          <w:sz w:val="22"/>
          <w:szCs w:val="22"/>
        </w:rPr>
        <w:t>OSDn</w:t>
      </w:r>
      <w:r w:rsidRPr="0041286E">
        <w:rPr>
          <w:rFonts w:ascii="Arial" w:hAnsi="Arial" w:cs="Arial"/>
          <w:color w:val="000000"/>
          <w:sz w:val="22"/>
          <w:szCs w:val="22"/>
        </w:rPr>
        <w:t xml:space="preserve">. W przypadku nieuwzględnienia reklamacji, </w:t>
      </w:r>
      <w:r w:rsidRPr="0041286E">
        <w:rPr>
          <w:rFonts w:ascii="Arial" w:hAnsi="Arial" w:cs="Arial"/>
          <w:b/>
          <w:color w:val="000000"/>
          <w:sz w:val="22"/>
          <w:szCs w:val="22"/>
        </w:rPr>
        <w:t>OSDn</w:t>
      </w:r>
      <w:r w:rsidRPr="0041286E">
        <w:rPr>
          <w:rFonts w:ascii="Arial" w:hAnsi="Arial" w:cs="Arial"/>
          <w:color w:val="000000"/>
          <w:sz w:val="22"/>
          <w:szCs w:val="22"/>
        </w:rPr>
        <w:t xml:space="preserve"> może wstrzymać dostarczanie energii elektrycznej, </w:t>
      </w:r>
      <w:r w:rsidRPr="0041286E">
        <w:rPr>
          <w:rFonts w:ascii="Arial" w:hAnsi="Arial" w:cs="Arial"/>
          <w:color w:val="000000"/>
          <w:sz w:val="22"/>
          <w:szCs w:val="22"/>
        </w:rPr>
        <w:br/>
        <w:t>z zastrzeżeniem ust. 8.</w:t>
      </w:r>
    </w:p>
    <w:p w14:paraId="2AB239C6" w14:textId="77777777" w:rsidR="0041286E" w:rsidRPr="0041286E" w:rsidRDefault="0041286E" w:rsidP="0041286E">
      <w:pPr>
        <w:numPr>
          <w:ilvl w:val="0"/>
          <w:numId w:val="20"/>
        </w:numPr>
        <w:tabs>
          <w:tab w:val="num" w:pos="426"/>
        </w:tabs>
        <w:spacing w:line="280" w:lineRule="exact"/>
        <w:ind w:left="425" w:hanging="425"/>
        <w:jc w:val="both"/>
        <w:rPr>
          <w:rFonts w:ascii="Arial" w:hAnsi="Arial" w:cs="Arial"/>
          <w:color w:val="000000"/>
          <w:sz w:val="22"/>
          <w:szCs w:val="22"/>
        </w:rPr>
      </w:pPr>
      <w:r w:rsidRPr="0041286E">
        <w:rPr>
          <w:rFonts w:ascii="Arial" w:hAnsi="Arial" w:cs="Arial"/>
          <w:color w:val="000000"/>
          <w:sz w:val="22"/>
          <w:szCs w:val="22"/>
        </w:rPr>
        <w:t xml:space="preserve">Jeżeli </w:t>
      </w:r>
      <w:r w:rsidRPr="0041286E">
        <w:rPr>
          <w:rFonts w:ascii="Arial" w:hAnsi="Arial" w:cs="Arial"/>
          <w:b/>
          <w:color w:val="000000"/>
          <w:sz w:val="22"/>
          <w:szCs w:val="22"/>
        </w:rPr>
        <w:t>OSDn</w:t>
      </w:r>
      <w:r w:rsidRPr="0041286E">
        <w:rPr>
          <w:rFonts w:ascii="Arial" w:hAnsi="Arial" w:cs="Arial"/>
          <w:color w:val="000000"/>
          <w:sz w:val="22"/>
          <w:szCs w:val="22"/>
        </w:rPr>
        <w:t xml:space="preserve">, na wniosek </w:t>
      </w:r>
      <w:r w:rsidRPr="0041286E">
        <w:rPr>
          <w:rFonts w:ascii="Arial" w:hAnsi="Arial" w:cs="Arial"/>
          <w:b/>
          <w:color w:val="000000"/>
          <w:sz w:val="22"/>
          <w:szCs w:val="22"/>
        </w:rPr>
        <w:t>Sprzedawcy</w:t>
      </w:r>
      <w:r w:rsidRPr="0041286E">
        <w:rPr>
          <w:rFonts w:ascii="Arial" w:hAnsi="Arial" w:cs="Arial"/>
          <w:color w:val="000000"/>
          <w:sz w:val="22"/>
          <w:szCs w:val="22"/>
        </w:rPr>
        <w:t xml:space="preserve">, wstrzymał dostarczanie energii elektrycznej URD w gospodarstwie domowym, z przyczyn określonych w ust. 2 pkt. 1) lit. a) lub b), a URD </w:t>
      </w:r>
      <w:r w:rsidRPr="0041286E">
        <w:rPr>
          <w:rFonts w:ascii="Arial" w:hAnsi="Arial" w:cs="Arial"/>
          <w:color w:val="000000"/>
          <w:sz w:val="22"/>
          <w:szCs w:val="22"/>
        </w:rPr>
        <w:br/>
        <w:t xml:space="preserve">w gospodarstwie domowym złożył do </w:t>
      </w:r>
      <w:r w:rsidRPr="0041286E">
        <w:rPr>
          <w:rFonts w:ascii="Arial" w:hAnsi="Arial" w:cs="Arial"/>
          <w:b/>
          <w:color w:val="000000"/>
          <w:sz w:val="22"/>
          <w:szCs w:val="22"/>
        </w:rPr>
        <w:t>Sprzedawcy</w:t>
      </w:r>
      <w:r w:rsidRPr="0041286E">
        <w:rPr>
          <w:rFonts w:ascii="Arial" w:hAnsi="Arial" w:cs="Arial"/>
          <w:color w:val="000000"/>
          <w:sz w:val="22"/>
          <w:szCs w:val="22"/>
        </w:rPr>
        <w:t xml:space="preserve"> reklamację na wstrzymanie dostarczania energii, </w:t>
      </w:r>
      <w:r w:rsidRPr="0041286E">
        <w:rPr>
          <w:rFonts w:ascii="Arial" w:hAnsi="Arial" w:cs="Arial"/>
          <w:b/>
          <w:color w:val="000000"/>
          <w:sz w:val="22"/>
          <w:szCs w:val="22"/>
        </w:rPr>
        <w:t>Sprzedawca</w:t>
      </w:r>
      <w:r w:rsidRPr="0041286E">
        <w:rPr>
          <w:rFonts w:ascii="Arial" w:hAnsi="Arial" w:cs="Arial"/>
          <w:color w:val="000000"/>
          <w:sz w:val="22"/>
          <w:szCs w:val="22"/>
        </w:rPr>
        <w:t xml:space="preserve"> jest zobowiązany złożyć do </w:t>
      </w:r>
      <w:r w:rsidRPr="0041286E">
        <w:rPr>
          <w:rFonts w:ascii="Arial" w:hAnsi="Arial" w:cs="Arial"/>
          <w:b/>
          <w:color w:val="000000"/>
          <w:sz w:val="22"/>
          <w:szCs w:val="22"/>
        </w:rPr>
        <w:t>OSDn</w:t>
      </w:r>
      <w:r w:rsidRPr="0041286E">
        <w:rPr>
          <w:rFonts w:ascii="Arial" w:hAnsi="Arial" w:cs="Arial"/>
          <w:color w:val="000000"/>
          <w:sz w:val="22"/>
          <w:szCs w:val="22"/>
        </w:rPr>
        <w:t xml:space="preserve"> niezwłocznie, jednak nie później niż do godz. 11:00 dnia następnego po otrzymania reklamacji URD </w:t>
      </w:r>
      <w:r w:rsidRPr="0041286E">
        <w:rPr>
          <w:rFonts w:ascii="Arial" w:hAnsi="Arial" w:cs="Arial"/>
          <w:color w:val="000000"/>
          <w:sz w:val="22"/>
          <w:szCs w:val="22"/>
        </w:rPr>
        <w:br/>
        <w:t xml:space="preserve">w gospodarstwie domowym, wniosek o wznowienie dostarczania energii elektrycznej, </w:t>
      </w:r>
      <w:r w:rsidRPr="0041286E">
        <w:rPr>
          <w:rFonts w:ascii="Arial" w:hAnsi="Arial" w:cs="Arial"/>
          <w:color w:val="000000"/>
          <w:sz w:val="22"/>
          <w:szCs w:val="22"/>
        </w:rPr>
        <w:br/>
        <w:t xml:space="preserve">a </w:t>
      </w:r>
      <w:r w:rsidRPr="0041286E">
        <w:rPr>
          <w:rFonts w:ascii="Arial" w:hAnsi="Arial" w:cs="Arial"/>
          <w:b/>
          <w:color w:val="000000"/>
          <w:sz w:val="22"/>
          <w:szCs w:val="22"/>
        </w:rPr>
        <w:t>OSDn</w:t>
      </w:r>
      <w:r w:rsidRPr="0041286E">
        <w:rPr>
          <w:rFonts w:ascii="Arial" w:hAnsi="Arial" w:cs="Arial"/>
          <w:color w:val="000000"/>
          <w:sz w:val="22"/>
          <w:szCs w:val="22"/>
        </w:rPr>
        <w:t xml:space="preserve"> jest obowiązany wznowić i kontynuować dostarczanie energii elektrycznej </w:t>
      </w:r>
      <w:r w:rsidRPr="0041286E">
        <w:rPr>
          <w:rFonts w:ascii="Arial" w:hAnsi="Arial" w:cs="Arial"/>
          <w:color w:val="000000"/>
          <w:sz w:val="22"/>
          <w:szCs w:val="22"/>
        </w:rPr>
        <w:br/>
        <w:t xml:space="preserve">do czasu rozpatrzenia reklamacji przez </w:t>
      </w:r>
      <w:r w:rsidRPr="0041286E">
        <w:rPr>
          <w:rFonts w:ascii="Arial" w:hAnsi="Arial" w:cs="Arial"/>
          <w:b/>
          <w:color w:val="000000"/>
          <w:sz w:val="22"/>
          <w:szCs w:val="22"/>
        </w:rPr>
        <w:t>Sprzedawcę</w:t>
      </w:r>
      <w:r w:rsidRPr="0041286E">
        <w:rPr>
          <w:rFonts w:ascii="Arial" w:hAnsi="Arial" w:cs="Arial"/>
          <w:color w:val="000000"/>
          <w:sz w:val="22"/>
          <w:szCs w:val="22"/>
        </w:rPr>
        <w:t xml:space="preserve">. Łączny okres liczony od otrzymania przez </w:t>
      </w:r>
      <w:r w:rsidRPr="0041286E">
        <w:rPr>
          <w:rFonts w:ascii="Arial" w:hAnsi="Arial" w:cs="Arial"/>
          <w:b/>
          <w:color w:val="000000"/>
          <w:sz w:val="22"/>
          <w:szCs w:val="22"/>
        </w:rPr>
        <w:t>Sprzedawcę</w:t>
      </w:r>
      <w:r w:rsidRPr="0041286E">
        <w:rPr>
          <w:rFonts w:ascii="Arial" w:hAnsi="Arial" w:cs="Arial"/>
          <w:color w:val="000000"/>
          <w:sz w:val="22"/>
          <w:szCs w:val="22"/>
        </w:rPr>
        <w:t xml:space="preserve"> reklamacji URD w gospodarstwie domowym, do momentu wznowienia przez </w:t>
      </w:r>
      <w:r w:rsidRPr="0041286E">
        <w:rPr>
          <w:rFonts w:ascii="Arial" w:hAnsi="Arial" w:cs="Arial"/>
          <w:b/>
          <w:color w:val="000000"/>
          <w:sz w:val="22"/>
          <w:szCs w:val="22"/>
        </w:rPr>
        <w:t>OSDn</w:t>
      </w:r>
      <w:r w:rsidRPr="0041286E">
        <w:rPr>
          <w:rFonts w:ascii="Arial" w:hAnsi="Arial" w:cs="Arial"/>
          <w:color w:val="000000"/>
          <w:sz w:val="22"/>
          <w:szCs w:val="22"/>
        </w:rPr>
        <w:t xml:space="preserve"> dostarczania energii elektrycznej, nie może być dłuższy niż 3 dni.</w:t>
      </w:r>
    </w:p>
    <w:p w14:paraId="125F1E86" w14:textId="77777777" w:rsidR="0041286E" w:rsidRPr="0041286E" w:rsidRDefault="0041286E" w:rsidP="0041286E">
      <w:pPr>
        <w:numPr>
          <w:ilvl w:val="0"/>
          <w:numId w:val="20"/>
        </w:numPr>
        <w:tabs>
          <w:tab w:val="num" w:pos="426"/>
        </w:tabs>
        <w:spacing w:line="280" w:lineRule="exact"/>
        <w:ind w:left="425" w:hanging="425"/>
        <w:jc w:val="both"/>
        <w:rPr>
          <w:rFonts w:ascii="Arial" w:hAnsi="Arial" w:cs="Arial"/>
          <w:color w:val="000000"/>
          <w:sz w:val="22"/>
          <w:szCs w:val="22"/>
        </w:rPr>
      </w:pPr>
      <w:r w:rsidRPr="0041286E">
        <w:rPr>
          <w:rFonts w:ascii="Arial" w:hAnsi="Arial" w:cs="Arial"/>
          <w:color w:val="000000"/>
          <w:sz w:val="22"/>
          <w:szCs w:val="22"/>
        </w:rPr>
        <w:t xml:space="preserve">W przypadku gdy reklamacja, o której mowa w ust. 6 lub 7, nie została pozytywnie rozpatrzona odpowiednio przez </w:t>
      </w:r>
      <w:r w:rsidRPr="0041286E">
        <w:rPr>
          <w:rFonts w:ascii="Arial" w:hAnsi="Arial" w:cs="Arial"/>
          <w:b/>
          <w:color w:val="000000"/>
          <w:sz w:val="22"/>
          <w:szCs w:val="22"/>
        </w:rPr>
        <w:t>OSDn</w:t>
      </w:r>
      <w:r w:rsidRPr="0041286E">
        <w:rPr>
          <w:rFonts w:ascii="Arial" w:hAnsi="Arial" w:cs="Arial"/>
          <w:color w:val="000000"/>
          <w:sz w:val="22"/>
          <w:szCs w:val="22"/>
        </w:rPr>
        <w:t xml:space="preserve"> lub </w:t>
      </w:r>
      <w:r w:rsidRPr="0041286E">
        <w:rPr>
          <w:rFonts w:ascii="Arial" w:hAnsi="Arial" w:cs="Arial"/>
          <w:b/>
          <w:color w:val="000000"/>
          <w:sz w:val="22"/>
          <w:szCs w:val="22"/>
        </w:rPr>
        <w:t>Sprzedawcę</w:t>
      </w:r>
      <w:r w:rsidRPr="0041286E">
        <w:rPr>
          <w:rFonts w:ascii="Arial" w:hAnsi="Arial" w:cs="Arial"/>
          <w:color w:val="000000"/>
          <w:sz w:val="22"/>
          <w:szCs w:val="22"/>
        </w:rPr>
        <w:t xml:space="preserve">, a URD w gospodarstwie domowym wystąpił do Prezesa URE o rozpatrzenie sporu w tym zakresie, </w:t>
      </w:r>
      <w:r w:rsidRPr="0041286E">
        <w:rPr>
          <w:rFonts w:ascii="Arial" w:hAnsi="Arial" w:cs="Arial"/>
          <w:b/>
          <w:color w:val="000000"/>
          <w:sz w:val="22"/>
          <w:szCs w:val="22"/>
        </w:rPr>
        <w:t>OSDn</w:t>
      </w:r>
      <w:r w:rsidRPr="0041286E">
        <w:rPr>
          <w:rFonts w:ascii="Arial" w:hAnsi="Arial" w:cs="Arial"/>
          <w:color w:val="000000"/>
          <w:sz w:val="22"/>
          <w:szCs w:val="22"/>
        </w:rPr>
        <w:t xml:space="preserve"> odpowiednio z własnej inicjatywy albo na wniosek </w:t>
      </w:r>
      <w:r w:rsidRPr="0041286E">
        <w:rPr>
          <w:rFonts w:ascii="Arial" w:hAnsi="Arial" w:cs="Arial"/>
          <w:b/>
          <w:color w:val="000000"/>
          <w:sz w:val="22"/>
          <w:szCs w:val="22"/>
        </w:rPr>
        <w:t>Sprzedawcy</w:t>
      </w:r>
      <w:r w:rsidRPr="0041286E">
        <w:rPr>
          <w:rFonts w:ascii="Arial" w:hAnsi="Arial" w:cs="Arial"/>
          <w:color w:val="000000"/>
          <w:sz w:val="22"/>
          <w:szCs w:val="22"/>
        </w:rPr>
        <w:t xml:space="preserve"> jest obowiązany kontynuować dostarczanie energii elektrycznej do czasu wydania decyzji przez Prezesa URE.</w:t>
      </w:r>
    </w:p>
    <w:p w14:paraId="6622B9FE" w14:textId="3ADE8175" w:rsidR="0041286E" w:rsidRPr="00DA1D48" w:rsidRDefault="00A454EE" w:rsidP="00A454EE">
      <w:pPr>
        <w:tabs>
          <w:tab w:val="num" w:pos="426"/>
        </w:tabs>
        <w:spacing w:line="280" w:lineRule="exact"/>
        <w:ind w:left="425"/>
        <w:jc w:val="both"/>
        <w:rPr>
          <w:rFonts w:ascii="Arial" w:hAnsi="Arial" w:cs="Arial"/>
          <w:strike/>
          <w:color w:val="000000"/>
          <w:sz w:val="22"/>
          <w:szCs w:val="22"/>
        </w:rPr>
      </w:pPr>
      <w:r>
        <w:rPr>
          <w:rFonts w:ascii="Arial" w:hAnsi="Arial" w:cs="Arial"/>
          <w:color w:val="000000"/>
          <w:sz w:val="22"/>
          <w:szCs w:val="22"/>
        </w:rPr>
        <w:t xml:space="preserve">9. </w:t>
      </w:r>
      <w:r w:rsidR="0041286E" w:rsidRPr="0041286E">
        <w:rPr>
          <w:rFonts w:ascii="Arial" w:hAnsi="Arial" w:cs="Arial"/>
          <w:color w:val="000000"/>
          <w:sz w:val="22"/>
          <w:szCs w:val="22"/>
        </w:rPr>
        <w:t xml:space="preserve">Jeżeli </w:t>
      </w:r>
      <w:r w:rsidR="0041286E" w:rsidRPr="0041286E">
        <w:rPr>
          <w:rFonts w:ascii="Arial" w:hAnsi="Arial" w:cs="Arial"/>
          <w:b/>
          <w:color w:val="000000"/>
          <w:sz w:val="22"/>
          <w:szCs w:val="22"/>
        </w:rPr>
        <w:t>Sprzedawca</w:t>
      </w:r>
      <w:r w:rsidR="0041286E" w:rsidRPr="0041286E">
        <w:rPr>
          <w:rFonts w:ascii="Arial" w:hAnsi="Arial" w:cs="Arial"/>
          <w:color w:val="000000"/>
          <w:sz w:val="22"/>
          <w:szCs w:val="22"/>
        </w:rPr>
        <w:t xml:space="preserve"> nie uwzględnił reklamacji, o której mowa w ust. 4, a URD w gospodarstwie domowym w terminie 14 dni od dnia otrzymania powiadomienia </w:t>
      </w:r>
      <w:r w:rsidR="0041286E" w:rsidRPr="0041286E">
        <w:rPr>
          <w:rFonts w:ascii="Arial" w:hAnsi="Arial" w:cs="Arial"/>
          <w:color w:val="000000"/>
          <w:sz w:val="22"/>
          <w:szCs w:val="22"/>
        </w:rPr>
        <w:br/>
        <w:t>o nieuwzględnieniu reklamacji,</w:t>
      </w:r>
      <w:r w:rsidR="008333A1">
        <w:rPr>
          <w:rFonts w:ascii="Arial" w:hAnsi="Arial" w:cs="Arial"/>
          <w:color w:val="000000"/>
          <w:sz w:val="22"/>
          <w:szCs w:val="22"/>
        </w:rPr>
        <w:t xml:space="preserve"> wystąpił do Koordynatora o którym mowa w art. 31 a</w:t>
      </w:r>
      <w:r w:rsidR="00CB2F19">
        <w:rPr>
          <w:rFonts w:ascii="Arial" w:hAnsi="Arial" w:cs="Arial"/>
          <w:color w:val="000000"/>
          <w:sz w:val="22"/>
          <w:szCs w:val="22"/>
        </w:rPr>
        <w:t xml:space="preserve"> Ustawy Prawo Energetyczne</w:t>
      </w:r>
      <w:r w:rsidR="008333A1">
        <w:rPr>
          <w:rFonts w:ascii="Arial" w:hAnsi="Arial" w:cs="Arial"/>
          <w:color w:val="000000"/>
          <w:sz w:val="22"/>
          <w:szCs w:val="22"/>
        </w:rPr>
        <w:t xml:space="preserve">, z wnioskiem o rozwiązanie sporu w tym zakresie , dostarczania energii nie wstrzymuje się do czasu rozwiązania sporu przez tego Koordynatora </w:t>
      </w:r>
      <w:r w:rsidR="0041286E" w:rsidRPr="0041286E">
        <w:rPr>
          <w:rFonts w:ascii="Arial" w:hAnsi="Arial" w:cs="Arial"/>
          <w:color w:val="000000"/>
          <w:sz w:val="22"/>
          <w:szCs w:val="22"/>
        </w:rPr>
        <w:t xml:space="preserve"> </w:t>
      </w:r>
    </w:p>
    <w:p w14:paraId="5D4631C5" w14:textId="0CAC0777" w:rsidR="0041286E" w:rsidRPr="0041286E" w:rsidRDefault="0041286E" w:rsidP="0041286E">
      <w:pPr>
        <w:numPr>
          <w:ilvl w:val="0"/>
          <w:numId w:val="20"/>
        </w:numPr>
        <w:tabs>
          <w:tab w:val="num" w:pos="426"/>
        </w:tabs>
        <w:spacing w:line="280" w:lineRule="exact"/>
        <w:ind w:left="425" w:hanging="425"/>
        <w:jc w:val="both"/>
        <w:rPr>
          <w:rFonts w:ascii="Arial" w:hAnsi="Arial" w:cs="Arial"/>
          <w:color w:val="000000"/>
          <w:sz w:val="22"/>
          <w:szCs w:val="22"/>
        </w:rPr>
      </w:pPr>
      <w:r w:rsidRPr="0041286E">
        <w:rPr>
          <w:rFonts w:ascii="Arial" w:hAnsi="Arial" w:cs="Arial"/>
          <w:color w:val="000000"/>
          <w:sz w:val="22"/>
          <w:szCs w:val="22"/>
        </w:rPr>
        <w:t>Postanowień ust. 7, 8 i 9 nie stosuje się w przypadku, gdy wstrzymanie dostarczania energii elektrycznej nastąpiło z przyczyn, o których mowa w ust. 2 pkt. 2), albo wydania przez</w:t>
      </w:r>
      <w:r w:rsidR="008333A1">
        <w:rPr>
          <w:rFonts w:ascii="Arial" w:hAnsi="Arial" w:cs="Arial"/>
          <w:color w:val="000000"/>
          <w:sz w:val="22"/>
          <w:szCs w:val="22"/>
        </w:rPr>
        <w:t xml:space="preserve"> Koordynatora</w:t>
      </w:r>
      <w:r w:rsidR="009614B5">
        <w:rPr>
          <w:rFonts w:ascii="Arial" w:hAnsi="Arial" w:cs="Arial"/>
          <w:color w:val="000000"/>
          <w:sz w:val="22"/>
          <w:szCs w:val="22"/>
        </w:rPr>
        <w:t xml:space="preserve"> decyzji</w:t>
      </w:r>
      <w:r w:rsidRPr="0041286E">
        <w:rPr>
          <w:rFonts w:ascii="Arial" w:hAnsi="Arial" w:cs="Arial"/>
          <w:color w:val="000000"/>
          <w:sz w:val="22"/>
          <w:szCs w:val="22"/>
        </w:rPr>
        <w:t xml:space="preserve"> na niekorzyść URD w gospodarstwie domowym.</w:t>
      </w:r>
    </w:p>
    <w:p w14:paraId="68F02D01" w14:textId="77777777" w:rsidR="0041286E" w:rsidRPr="0041286E" w:rsidRDefault="0041286E" w:rsidP="0041286E">
      <w:pPr>
        <w:numPr>
          <w:ilvl w:val="0"/>
          <w:numId w:val="20"/>
        </w:numPr>
        <w:tabs>
          <w:tab w:val="num" w:pos="426"/>
        </w:tabs>
        <w:spacing w:line="280" w:lineRule="exact"/>
        <w:ind w:left="425" w:hanging="425"/>
        <w:jc w:val="both"/>
        <w:rPr>
          <w:rFonts w:ascii="Arial" w:hAnsi="Arial" w:cs="Arial"/>
          <w:color w:val="000000"/>
          <w:sz w:val="22"/>
          <w:szCs w:val="22"/>
        </w:rPr>
      </w:pPr>
      <w:r w:rsidRPr="0041286E">
        <w:rPr>
          <w:rFonts w:ascii="Arial" w:hAnsi="Arial" w:cs="Arial"/>
          <w:color w:val="000000"/>
          <w:sz w:val="22"/>
          <w:szCs w:val="22"/>
        </w:rPr>
        <w:t xml:space="preserve">Wznowienie przez </w:t>
      </w:r>
      <w:r w:rsidRPr="0041286E">
        <w:rPr>
          <w:rFonts w:ascii="Arial" w:hAnsi="Arial" w:cs="Arial"/>
          <w:b/>
          <w:color w:val="000000"/>
          <w:sz w:val="22"/>
          <w:szCs w:val="22"/>
        </w:rPr>
        <w:t>OSDn</w:t>
      </w:r>
      <w:r w:rsidRPr="0041286E">
        <w:rPr>
          <w:rFonts w:ascii="Arial" w:hAnsi="Arial" w:cs="Arial"/>
          <w:color w:val="000000"/>
          <w:sz w:val="22"/>
          <w:szCs w:val="22"/>
        </w:rPr>
        <w:t xml:space="preserve"> dostarczania energii elektrycznej URD następuje niezwłocznie, </w:t>
      </w:r>
      <w:r w:rsidRPr="0041286E">
        <w:rPr>
          <w:rFonts w:ascii="Arial" w:hAnsi="Arial" w:cs="Arial"/>
          <w:color w:val="000000"/>
          <w:sz w:val="22"/>
          <w:szCs w:val="22"/>
        </w:rPr>
        <w:br/>
        <w:t xml:space="preserve">z uwzględnieniem możliwości technicznych i organizacyjnych </w:t>
      </w:r>
      <w:r w:rsidRPr="0041286E">
        <w:rPr>
          <w:rFonts w:ascii="Arial" w:hAnsi="Arial" w:cs="Arial"/>
          <w:b/>
          <w:color w:val="000000"/>
          <w:sz w:val="22"/>
          <w:szCs w:val="22"/>
        </w:rPr>
        <w:t>OSDn</w:t>
      </w:r>
      <w:r w:rsidRPr="0041286E">
        <w:rPr>
          <w:rFonts w:ascii="Arial" w:hAnsi="Arial" w:cs="Arial"/>
          <w:color w:val="000000"/>
          <w:sz w:val="22"/>
          <w:szCs w:val="22"/>
        </w:rPr>
        <w:t>, po:</w:t>
      </w:r>
    </w:p>
    <w:p w14:paraId="60FB626B" w14:textId="77777777" w:rsidR="0041286E" w:rsidRPr="0041286E" w:rsidRDefault="0041286E" w:rsidP="0041286E">
      <w:pPr>
        <w:numPr>
          <w:ilvl w:val="1"/>
          <w:numId w:val="20"/>
        </w:numPr>
        <w:tabs>
          <w:tab w:val="clear" w:pos="1440"/>
          <w:tab w:val="num" w:pos="851"/>
          <w:tab w:val="num" w:pos="1211"/>
        </w:tabs>
        <w:spacing w:line="280" w:lineRule="exact"/>
        <w:ind w:left="851" w:hanging="425"/>
        <w:jc w:val="both"/>
        <w:rPr>
          <w:rFonts w:ascii="Arial" w:hAnsi="Arial" w:cs="Arial"/>
          <w:color w:val="000000"/>
          <w:sz w:val="22"/>
          <w:szCs w:val="22"/>
        </w:rPr>
      </w:pPr>
      <w:r w:rsidRPr="0041286E">
        <w:rPr>
          <w:rFonts w:ascii="Arial" w:hAnsi="Arial" w:cs="Arial"/>
          <w:color w:val="000000"/>
          <w:sz w:val="22"/>
          <w:szCs w:val="22"/>
        </w:rPr>
        <w:lastRenderedPageBreak/>
        <w:t xml:space="preserve">otrzymaniu od </w:t>
      </w:r>
      <w:r w:rsidRPr="0041286E">
        <w:rPr>
          <w:rFonts w:ascii="Arial" w:hAnsi="Arial" w:cs="Arial"/>
          <w:b/>
          <w:color w:val="000000"/>
          <w:sz w:val="22"/>
          <w:szCs w:val="22"/>
        </w:rPr>
        <w:t>Sprzedawcy</w:t>
      </w:r>
      <w:r w:rsidRPr="0041286E">
        <w:rPr>
          <w:rFonts w:ascii="Arial" w:hAnsi="Arial" w:cs="Arial"/>
          <w:color w:val="000000"/>
          <w:sz w:val="22"/>
          <w:szCs w:val="22"/>
        </w:rPr>
        <w:t xml:space="preserve"> wniosku o wznowienie dostarczania, jeśli wstrzymanie dostarczania energii elektrycznej nastąpiło na wniosek </w:t>
      </w:r>
      <w:r w:rsidRPr="0041286E">
        <w:rPr>
          <w:rFonts w:ascii="Arial" w:hAnsi="Arial" w:cs="Arial"/>
          <w:b/>
          <w:color w:val="000000"/>
          <w:sz w:val="22"/>
          <w:szCs w:val="22"/>
        </w:rPr>
        <w:t>Sprzedawcy</w:t>
      </w:r>
      <w:r w:rsidRPr="0041286E">
        <w:rPr>
          <w:rFonts w:ascii="Arial" w:hAnsi="Arial" w:cs="Arial"/>
          <w:color w:val="000000"/>
          <w:sz w:val="22"/>
          <w:szCs w:val="22"/>
        </w:rPr>
        <w:t>;</w:t>
      </w:r>
    </w:p>
    <w:p w14:paraId="26FB81A8" w14:textId="77777777" w:rsidR="0041286E" w:rsidRPr="0041286E" w:rsidRDefault="0041286E" w:rsidP="0041286E">
      <w:pPr>
        <w:numPr>
          <w:ilvl w:val="1"/>
          <w:numId w:val="20"/>
        </w:numPr>
        <w:tabs>
          <w:tab w:val="clear" w:pos="1440"/>
          <w:tab w:val="num" w:pos="851"/>
          <w:tab w:val="num" w:pos="1211"/>
        </w:tabs>
        <w:spacing w:line="280" w:lineRule="exact"/>
        <w:ind w:left="851" w:hanging="425"/>
        <w:jc w:val="both"/>
        <w:rPr>
          <w:rFonts w:ascii="Arial" w:hAnsi="Arial" w:cs="Arial"/>
          <w:color w:val="000000"/>
          <w:sz w:val="22"/>
          <w:szCs w:val="22"/>
        </w:rPr>
      </w:pPr>
      <w:r w:rsidRPr="0041286E">
        <w:rPr>
          <w:rFonts w:ascii="Arial" w:hAnsi="Arial" w:cs="Arial"/>
          <w:color w:val="000000"/>
          <w:sz w:val="22"/>
          <w:szCs w:val="22"/>
        </w:rPr>
        <w:t xml:space="preserve">ustaniu przyczyn uzasadniających wstrzymanie ich dostarczania określonych w ust. 1 </w:t>
      </w:r>
      <w:r w:rsidRPr="0041286E">
        <w:rPr>
          <w:rFonts w:ascii="Arial" w:hAnsi="Arial" w:cs="Arial"/>
          <w:color w:val="000000"/>
          <w:sz w:val="22"/>
          <w:szCs w:val="22"/>
        </w:rPr>
        <w:br/>
        <w:t>lub ust. 2 pkt. 2).</w:t>
      </w:r>
    </w:p>
    <w:p w14:paraId="19A9DB42" w14:textId="61752748" w:rsidR="0041286E" w:rsidRPr="0041286E" w:rsidRDefault="0041286E" w:rsidP="0041286E">
      <w:pPr>
        <w:numPr>
          <w:ilvl w:val="0"/>
          <w:numId w:val="20"/>
        </w:numPr>
        <w:tabs>
          <w:tab w:val="num" w:pos="426"/>
        </w:tabs>
        <w:spacing w:line="280" w:lineRule="exact"/>
        <w:ind w:left="425" w:hanging="425"/>
        <w:jc w:val="both"/>
        <w:rPr>
          <w:rFonts w:ascii="Arial" w:hAnsi="Arial" w:cs="Arial"/>
          <w:color w:val="000000"/>
          <w:sz w:val="22"/>
          <w:szCs w:val="22"/>
        </w:rPr>
      </w:pPr>
      <w:r w:rsidRPr="0041286E">
        <w:rPr>
          <w:rFonts w:ascii="Arial" w:hAnsi="Arial" w:cs="Arial"/>
          <w:b/>
          <w:color w:val="000000"/>
          <w:sz w:val="22"/>
          <w:szCs w:val="22"/>
        </w:rPr>
        <w:t>Sprzedawca</w:t>
      </w:r>
      <w:r w:rsidRPr="0041286E">
        <w:rPr>
          <w:rFonts w:ascii="Arial" w:hAnsi="Arial" w:cs="Arial"/>
          <w:color w:val="000000"/>
          <w:sz w:val="22"/>
          <w:szCs w:val="22"/>
        </w:rPr>
        <w:t xml:space="preserve"> jest zobowiązany do niezwłocznego złożenia do </w:t>
      </w:r>
      <w:r w:rsidRPr="0041286E">
        <w:rPr>
          <w:rFonts w:ascii="Arial" w:hAnsi="Arial" w:cs="Arial"/>
          <w:b/>
          <w:color w:val="000000"/>
          <w:sz w:val="22"/>
          <w:szCs w:val="22"/>
        </w:rPr>
        <w:t>OSDn</w:t>
      </w:r>
      <w:r w:rsidRPr="0041286E">
        <w:rPr>
          <w:rFonts w:ascii="Arial" w:hAnsi="Arial" w:cs="Arial"/>
          <w:color w:val="000000"/>
          <w:sz w:val="22"/>
          <w:szCs w:val="22"/>
        </w:rPr>
        <w:t xml:space="preserve"> wniosku </w:t>
      </w:r>
      <w:r w:rsidRPr="0041286E">
        <w:rPr>
          <w:rFonts w:ascii="Arial" w:hAnsi="Arial" w:cs="Arial"/>
          <w:color w:val="000000"/>
          <w:sz w:val="22"/>
          <w:szCs w:val="22"/>
        </w:rPr>
        <w:br/>
        <w:t>o wznowienie dostarczania energii elektrycznej, w przypadku ustani</w:t>
      </w:r>
      <w:r w:rsidR="00CB2F19">
        <w:rPr>
          <w:rFonts w:ascii="Arial" w:hAnsi="Arial" w:cs="Arial"/>
          <w:color w:val="000000"/>
          <w:sz w:val="22"/>
          <w:szCs w:val="22"/>
        </w:rPr>
        <w:t>a</w:t>
      </w:r>
      <w:r w:rsidRPr="0041286E">
        <w:rPr>
          <w:rFonts w:ascii="Arial" w:hAnsi="Arial" w:cs="Arial"/>
          <w:color w:val="000000"/>
          <w:sz w:val="22"/>
          <w:szCs w:val="22"/>
        </w:rPr>
        <w:t xml:space="preserve"> przyczyny wstrzymania dostarczania energii elektrycznej URD określonej w ust. 2 pkt. 1), co będzie podstawą do wznowienia przez </w:t>
      </w:r>
      <w:r w:rsidRPr="0041286E">
        <w:rPr>
          <w:rFonts w:ascii="Arial" w:hAnsi="Arial" w:cs="Arial"/>
          <w:b/>
          <w:color w:val="000000"/>
          <w:sz w:val="22"/>
          <w:szCs w:val="22"/>
        </w:rPr>
        <w:t>OSDn</w:t>
      </w:r>
      <w:r w:rsidRPr="0041286E">
        <w:rPr>
          <w:rFonts w:ascii="Arial" w:hAnsi="Arial" w:cs="Arial"/>
          <w:color w:val="000000"/>
          <w:sz w:val="22"/>
          <w:szCs w:val="22"/>
        </w:rPr>
        <w:t xml:space="preserve"> dostarczania energii elektrycznej URD.</w:t>
      </w:r>
    </w:p>
    <w:p w14:paraId="244D228F" w14:textId="27125ED9" w:rsidR="0041286E" w:rsidRPr="0041286E" w:rsidRDefault="0041286E" w:rsidP="0041286E">
      <w:pPr>
        <w:numPr>
          <w:ilvl w:val="0"/>
          <w:numId w:val="20"/>
        </w:numPr>
        <w:tabs>
          <w:tab w:val="num" w:pos="426"/>
        </w:tabs>
        <w:spacing w:line="280" w:lineRule="exact"/>
        <w:ind w:left="425" w:hanging="425"/>
        <w:jc w:val="both"/>
        <w:rPr>
          <w:rFonts w:ascii="Arial" w:hAnsi="Arial" w:cs="Arial"/>
          <w:color w:val="000000"/>
          <w:sz w:val="22"/>
          <w:szCs w:val="22"/>
        </w:rPr>
      </w:pPr>
      <w:r w:rsidRPr="0041286E">
        <w:rPr>
          <w:rFonts w:ascii="Arial" w:hAnsi="Arial" w:cs="Arial"/>
          <w:b/>
          <w:color w:val="000000"/>
          <w:sz w:val="22"/>
          <w:szCs w:val="22"/>
        </w:rPr>
        <w:t>OSDn</w:t>
      </w:r>
      <w:r w:rsidRPr="0041286E">
        <w:rPr>
          <w:rFonts w:ascii="Arial" w:hAnsi="Arial" w:cs="Arial"/>
          <w:color w:val="000000"/>
          <w:sz w:val="22"/>
          <w:szCs w:val="22"/>
        </w:rPr>
        <w:t xml:space="preserve"> jest zobowiązany do powiadomienia </w:t>
      </w:r>
      <w:r w:rsidRPr="0041286E">
        <w:rPr>
          <w:rFonts w:ascii="Arial" w:hAnsi="Arial" w:cs="Arial"/>
          <w:b/>
          <w:color w:val="000000"/>
          <w:sz w:val="22"/>
          <w:szCs w:val="22"/>
        </w:rPr>
        <w:t>Sprzedawcy</w:t>
      </w:r>
      <w:r w:rsidRPr="0041286E">
        <w:rPr>
          <w:rFonts w:ascii="Arial" w:hAnsi="Arial" w:cs="Arial"/>
          <w:color w:val="000000"/>
          <w:sz w:val="22"/>
          <w:szCs w:val="22"/>
        </w:rPr>
        <w:t xml:space="preserve">, pocztą elektroniczną na adres mailowy wskazany w Załączniku nr 2 o wstrzymaniu lub wznowieniu dostarczania energii elektrycznej, </w:t>
      </w:r>
      <w:r w:rsidR="00F223DD">
        <w:rPr>
          <w:rFonts w:ascii="Arial" w:hAnsi="Arial" w:cs="Arial"/>
          <w:color w:val="000000"/>
          <w:sz w:val="22"/>
          <w:szCs w:val="22"/>
        </w:rPr>
        <w:t xml:space="preserve">niezwłocznie nie później jednak niż </w:t>
      </w:r>
      <w:r w:rsidRPr="0041286E">
        <w:rPr>
          <w:rFonts w:ascii="Arial" w:hAnsi="Arial" w:cs="Arial"/>
          <w:color w:val="000000"/>
          <w:sz w:val="22"/>
          <w:szCs w:val="22"/>
        </w:rPr>
        <w:t>w terminie do dwóch dni roboczych od dokonan</w:t>
      </w:r>
      <w:r w:rsidR="009172E0">
        <w:rPr>
          <w:rFonts w:ascii="Arial" w:hAnsi="Arial" w:cs="Arial"/>
          <w:color w:val="000000"/>
          <w:sz w:val="22"/>
          <w:szCs w:val="22"/>
        </w:rPr>
        <w:t xml:space="preserve">ia wstrzymania </w:t>
      </w:r>
      <w:r w:rsidRPr="0041286E">
        <w:rPr>
          <w:rFonts w:ascii="Arial" w:hAnsi="Arial" w:cs="Arial"/>
          <w:color w:val="000000"/>
          <w:sz w:val="22"/>
          <w:szCs w:val="22"/>
        </w:rPr>
        <w:t>lub wznowienia dostarczania energii elektrycznej.</w:t>
      </w:r>
    </w:p>
    <w:p w14:paraId="3E33888A" w14:textId="77777777" w:rsidR="0041286E" w:rsidRPr="0041286E" w:rsidRDefault="0041286E" w:rsidP="0041286E">
      <w:pPr>
        <w:numPr>
          <w:ilvl w:val="0"/>
          <w:numId w:val="20"/>
        </w:numPr>
        <w:tabs>
          <w:tab w:val="num" w:pos="426"/>
        </w:tabs>
        <w:spacing w:line="280" w:lineRule="exact"/>
        <w:ind w:left="426" w:hanging="426"/>
        <w:jc w:val="both"/>
        <w:rPr>
          <w:rFonts w:ascii="Arial" w:hAnsi="Arial" w:cs="Arial"/>
          <w:color w:val="000000"/>
          <w:sz w:val="22"/>
          <w:szCs w:val="22"/>
        </w:rPr>
      </w:pPr>
      <w:r w:rsidRPr="0041286E">
        <w:rPr>
          <w:rFonts w:ascii="Arial" w:hAnsi="Arial" w:cs="Arial"/>
          <w:b/>
          <w:color w:val="000000"/>
          <w:sz w:val="22"/>
          <w:szCs w:val="22"/>
        </w:rPr>
        <w:t>Sprzedawca</w:t>
      </w:r>
      <w:r w:rsidRPr="0041286E">
        <w:rPr>
          <w:rFonts w:ascii="Arial" w:hAnsi="Arial" w:cs="Arial"/>
          <w:color w:val="000000"/>
          <w:sz w:val="22"/>
          <w:szCs w:val="22"/>
        </w:rPr>
        <w:t xml:space="preserve"> ponosi odpowiedzialność z tytułu:</w:t>
      </w:r>
    </w:p>
    <w:p w14:paraId="5A09DFA3" w14:textId="77777777" w:rsidR="0041286E" w:rsidRPr="0041286E" w:rsidRDefault="0041286E" w:rsidP="0041286E">
      <w:pPr>
        <w:numPr>
          <w:ilvl w:val="1"/>
          <w:numId w:val="20"/>
        </w:numPr>
        <w:tabs>
          <w:tab w:val="clear" w:pos="1440"/>
          <w:tab w:val="num" w:pos="851"/>
          <w:tab w:val="num" w:pos="1211"/>
        </w:tabs>
        <w:spacing w:line="280" w:lineRule="exact"/>
        <w:ind w:left="851" w:hanging="425"/>
        <w:jc w:val="both"/>
        <w:rPr>
          <w:rFonts w:ascii="Arial" w:hAnsi="Arial" w:cs="Arial"/>
          <w:color w:val="000000"/>
          <w:sz w:val="22"/>
          <w:szCs w:val="22"/>
        </w:rPr>
      </w:pPr>
      <w:r w:rsidRPr="0041286E">
        <w:rPr>
          <w:rFonts w:ascii="Arial" w:hAnsi="Arial" w:cs="Arial"/>
          <w:color w:val="000000"/>
          <w:sz w:val="22"/>
          <w:szCs w:val="22"/>
        </w:rPr>
        <w:t xml:space="preserve">nieuzasadnionego złożenia wniosku do </w:t>
      </w:r>
      <w:r w:rsidRPr="0041286E">
        <w:rPr>
          <w:rFonts w:ascii="Arial" w:hAnsi="Arial" w:cs="Arial"/>
          <w:b/>
          <w:color w:val="000000"/>
          <w:sz w:val="22"/>
          <w:szCs w:val="22"/>
        </w:rPr>
        <w:t>OSDn</w:t>
      </w:r>
      <w:r w:rsidRPr="0041286E">
        <w:rPr>
          <w:rFonts w:ascii="Arial" w:hAnsi="Arial" w:cs="Arial"/>
          <w:color w:val="000000"/>
          <w:sz w:val="22"/>
          <w:szCs w:val="22"/>
        </w:rPr>
        <w:t xml:space="preserve"> o wstrzymanie dostarczania energii elektrycznej URD, z pominięciem procedur wymaganych przepisami prawa;</w:t>
      </w:r>
    </w:p>
    <w:p w14:paraId="47D55152" w14:textId="77777777" w:rsidR="0041286E" w:rsidRPr="0041286E" w:rsidRDefault="0041286E" w:rsidP="0041286E">
      <w:pPr>
        <w:numPr>
          <w:ilvl w:val="1"/>
          <w:numId w:val="20"/>
        </w:numPr>
        <w:tabs>
          <w:tab w:val="clear" w:pos="1440"/>
          <w:tab w:val="num" w:pos="851"/>
          <w:tab w:val="num" w:pos="1211"/>
        </w:tabs>
        <w:spacing w:line="280" w:lineRule="exact"/>
        <w:ind w:left="851" w:hanging="425"/>
        <w:jc w:val="both"/>
        <w:rPr>
          <w:rFonts w:ascii="Arial" w:hAnsi="Arial" w:cs="Arial"/>
          <w:color w:val="000000"/>
          <w:sz w:val="22"/>
          <w:szCs w:val="22"/>
        </w:rPr>
      </w:pPr>
      <w:r w:rsidRPr="0041286E">
        <w:rPr>
          <w:rFonts w:ascii="Arial" w:hAnsi="Arial" w:cs="Arial"/>
          <w:color w:val="000000"/>
          <w:sz w:val="22"/>
          <w:szCs w:val="22"/>
        </w:rPr>
        <w:t>nie złożenia wniosku o wznowienie dostarczania lub złożenia wniosku z opóźnieniem.</w:t>
      </w:r>
    </w:p>
    <w:p w14:paraId="5D9DA036" w14:textId="77777777" w:rsidR="0041286E" w:rsidRPr="0041286E" w:rsidRDefault="0041286E" w:rsidP="0041286E">
      <w:pPr>
        <w:numPr>
          <w:ilvl w:val="0"/>
          <w:numId w:val="20"/>
        </w:numPr>
        <w:tabs>
          <w:tab w:val="num" w:pos="426"/>
          <w:tab w:val="center" w:pos="4536"/>
          <w:tab w:val="right" w:pos="9072"/>
        </w:tabs>
        <w:spacing w:line="280" w:lineRule="exact"/>
        <w:ind w:left="426" w:hanging="426"/>
        <w:jc w:val="both"/>
        <w:rPr>
          <w:rFonts w:ascii="Arial" w:hAnsi="Arial" w:cs="Arial"/>
          <w:color w:val="000000"/>
          <w:sz w:val="22"/>
          <w:szCs w:val="22"/>
        </w:rPr>
      </w:pPr>
      <w:r w:rsidRPr="0041286E">
        <w:rPr>
          <w:rFonts w:ascii="Arial" w:hAnsi="Arial" w:cs="Arial"/>
          <w:b/>
          <w:color w:val="000000"/>
          <w:sz w:val="22"/>
          <w:szCs w:val="22"/>
        </w:rPr>
        <w:t>OSDn</w:t>
      </w:r>
      <w:r w:rsidRPr="0041286E">
        <w:rPr>
          <w:rFonts w:ascii="Arial" w:hAnsi="Arial" w:cs="Arial"/>
          <w:color w:val="000000"/>
          <w:sz w:val="22"/>
          <w:szCs w:val="22"/>
        </w:rPr>
        <w:t xml:space="preserve"> ponosi odpowiedzialność za:</w:t>
      </w:r>
    </w:p>
    <w:p w14:paraId="03182744" w14:textId="77777777" w:rsidR="0041286E" w:rsidRPr="0041286E" w:rsidRDefault="0041286E" w:rsidP="0041286E">
      <w:pPr>
        <w:numPr>
          <w:ilvl w:val="1"/>
          <w:numId w:val="20"/>
        </w:numPr>
        <w:tabs>
          <w:tab w:val="clear" w:pos="1440"/>
          <w:tab w:val="num" w:pos="851"/>
          <w:tab w:val="num" w:pos="1211"/>
        </w:tabs>
        <w:spacing w:line="280" w:lineRule="exact"/>
        <w:ind w:left="851" w:hanging="425"/>
        <w:jc w:val="both"/>
        <w:rPr>
          <w:rFonts w:ascii="Arial" w:hAnsi="Arial" w:cs="Arial"/>
          <w:color w:val="000000"/>
          <w:sz w:val="22"/>
          <w:szCs w:val="22"/>
        </w:rPr>
      </w:pPr>
      <w:r w:rsidRPr="0041286E">
        <w:rPr>
          <w:rFonts w:ascii="Arial" w:hAnsi="Arial" w:cs="Arial"/>
          <w:color w:val="000000"/>
          <w:sz w:val="22"/>
          <w:szCs w:val="22"/>
        </w:rPr>
        <w:t>nieuzasadnione wstrzymanie dostarczania energii elektrycznej URD w przypadkach określonych w ust. 1 pkt. 2) lub ust. 2 pkt. 2) i 3);</w:t>
      </w:r>
    </w:p>
    <w:p w14:paraId="50A7018B" w14:textId="77777777" w:rsidR="0041286E" w:rsidRPr="0041286E" w:rsidRDefault="0041286E" w:rsidP="0041286E">
      <w:pPr>
        <w:numPr>
          <w:ilvl w:val="1"/>
          <w:numId w:val="20"/>
        </w:numPr>
        <w:tabs>
          <w:tab w:val="clear" w:pos="1440"/>
          <w:tab w:val="num" w:pos="851"/>
          <w:tab w:val="num" w:pos="1211"/>
        </w:tabs>
        <w:spacing w:line="280" w:lineRule="exact"/>
        <w:ind w:left="851" w:hanging="425"/>
        <w:jc w:val="both"/>
        <w:rPr>
          <w:rFonts w:ascii="Arial" w:hAnsi="Arial" w:cs="Arial"/>
          <w:color w:val="000000"/>
          <w:sz w:val="22"/>
          <w:szCs w:val="22"/>
        </w:rPr>
      </w:pPr>
      <w:r w:rsidRPr="0041286E">
        <w:rPr>
          <w:rFonts w:ascii="Arial" w:hAnsi="Arial" w:cs="Arial"/>
          <w:color w:val="000000"/>
          <w:sz w:val="22"/>
          <w:szCs w:val="22"/>
        </w:rPr>
        <w:t xml:space="preserve">niewznowienie dostarczania energii elektrycznej URD w gospodarstwie domowym wstrzymanego z przyczyn określonych w ust. 1 pkt. 2), pomimo złożenia przez URD </w:t>
      </w:r>
      <w:r w:rsidRPr="0041286E">
        <w:rPr>
          <w:rFonts w:ascii="Arial" w:hAnsi="Arial" w:cs="Arial"/>
          <w:color w:val="000000"/>
          <w:sz w:val="22"/>
          <w:szCs w:val="22"/>
        </w:rPr>
        <w:br/>
        <w:t xml:space="preserve">w gospodarstwie domowym  reklamacji do </w:t>
      </w:r>
      <w:r w:rsidRPr="0041286E">
        <w:rPr>
          <w:rFonts w:ascii="Arial" w:hAnsi="Arial" w:cs="Arial"/>
          <w:b/>
          <w:color w:val="000000"/>
          <w:sz w:val="22"/>
          <w:szCs w:val="22"/>
        </w:rPr>
        <w:t>OSDn</w:t>
      </w:r>
      <w:r w:rsidRPr="0041286E">
        <w:rPr>
          <w:rFonts w:ascii="Arial" w:hAnsi="Arial" w:cs="Arial"/>
          <w:color w:val="000000"/>
          <w:sz w:val="22"/>
          <w:szCs w:val="22"/>
        </w:rPr>
        <w:t>, lub uzyskania informacji o złożeniu przez URD w gospodarstwie domowym wniosku o rozpatrzenie sporu przez sąd polubowny albo Prezesa URE;</w:t>
      </w:r>
    </w:p>
    <w:p w14:paraId="31F300EC" w14:textId="77777777" w:rsidR="0041286E" w:rsidRPr="0041286E" w:rsidRDefault="0041286E" w:rsidP="0041286E">
      <w:pPr>
        <w:numPr>
          <w:ilvl w:val="1"/>
          <w:numId w:val="20"/>
        </w:numPr>
        <w:tabs>
          <w:tab w:val="clear" w:pos="1440"/>
          <w:tab w:val="num" w:pos="851"/>
          <w:tab w:val="num" w:pos="1211"/>
        </w:tabs>
        <w:spacing w:line="280" w:lineRule="exact"/>
        <w:ind w:left="851" w:hanging="425"/>
        <w:jc w:val="both"/>
        <w:rPr>
          <w:rFonts w:ascii="Arial" w:hAnsi="Arial" w:cs="Arial"/>
          <w:color w:val="000000"/>
          <w:sz w:val="22"/>
          <w:szCs w:val="22"/>
        </w:rPr>
      </w:pPr>
      <w:r w:rsidRPr="0041286E">
        <w:rPr>
          <w:rFonts w:ascii="Arial" w:hAnsi="Arial" w:cs="Arial"/>
          <w:color w:val="000000"/>
          <w:sz w:val="22"/>
          <w:szCs w:val="22"/>
        </w:rPr>
        <w:t xml:space="preserve">niewznowienie dostarczania energii elektrycznej URD pomimo ustania przyczyn, </w:t>
      </w:r>
      <w:r w:rsidRPr="0041286E">
        <w:rPr>
          <w:rFonts w:ascii="Arial" w:hAnsi="Arial" w:cs="Arial"/>
          <w:color w:val="000000"/>
          <w:sz w:val="22"/>
          <w:szCs w:val="22"/>
        </w:rPr>
        <w:br/>
        <w:t>o których mowa w ust. 1 pkt. 2) lub ust. 2 pkt. 2) i 3);</w:t>
      </w:r>
    </w:p>
    <w:p w14:paraId="52773CE4" w14:textId="77777777" w:rsidR="0041286E" w:rsidRPr="0041286E" w:rsidRDefault="0041286E" w:rsidP="0041286E">
      <w:pPr>
        <w:numPr>
          <w:ilvl w:val="1"/>
          <w:numId w:val="20"/>
        </w:numPr>
        <w:tabs>
          <w:tab w:val="clear" w:pos="1440"/>
          <w:tab w:val="num" w:pos="851"/>
          <w:tab w:val="num" w:pos="1211"/>
        </w:tabs>
        <w:spacing w:line="280" w:lineRule="exact"/>
        <w:ind w:left="851" w:hanging="425"/>
        <w:jc w:val="both"/>
        <w:rPr>
          <w:rFonts w:ascii="Arial" w:hAnsi="Arial" w:cs="Arial"/>
          <w:color w:val="000000"/>
          <w:sz w:val="22"/>
          <w:szCs w:val="22"/>
        </w:rPr>
      </w:pPr>
      <w:r w:rsidRPr="0041286E">
        <w:rPr>
          <w:rFonts w:ascii="Arial" w:hAnsi="Arial" w:cs="Arial"/>
          <w:color w:val="000000"/>
          <w:sz w:val="22"/>
          <w:szCs w:val="22"/>
        </w:rPr>
        <w:t xml:space="preserve">niewstrzymanie lub niewznowienie dostarczania energii elektrycznej URD pomimo złożenia przez </w:t>
      </w:r>
      <w:r w:rsidRPr="0041286E">
        <w:rPr>
          <w:rFonts w:ascii="Arial" w:hAnsi="Arial" w:cs="Arial"/>
          <w:b/>
          <w:color w:val="000000"/>
          <w:sz w:val="22"/>
          <w:szCs w:val="22"/>
        </w:rPr>
        <w:t>Sprzedawcę</w:t>
      </w:r>
      <w:r w:rsidRPr="0041286E">
        <w:rPr>
          <w:rFonts w:ascii="Arial" w:hAnsi="Arial" w:cs="Arial"/>
          <w:color w:val="000000"/>
          <w:sz w:val="22"/>
          <w:szCs w:val="22"/>
        </w:rPr>
        <w:t xml:space="preserve"> wniosku o wstrzymanie lub wznowienie dostarczania;</w:t>
      </w:r>
    </w:p>
    <w:p w14:paraId="4367EAE4" w14:textId="77777777" w:rsidR="0041286E" w:rsidRPr="0041286E" w:rsidRDefault="0041286E" w:rsidP="0041286E">
      <w:pPr>
        <w:tabs>
          <w:tab w:val="center" w:pos="4536"/>
          <w:tab w:val="right" w:pos="9072"/>
        </w:tabs>
        <w:spacing w:line="280" w:lineRule="exact"/>
        <w:ind w:left="425"/>
        <w:jc w:val="both"/>
        <w:rPr>
          <w:rFonts w:ascii="Arial" w:hAnsi="Arial" w:cs="Arial"/>
          <w:color w:val="000000"/>
          <w:sz w:val="22"/>
          <w:szCs w:val="22"/>
        </w:rPr>
      </w:pPr>
      <w:r w:rsidRPr="0041286E">
        <w:rPr>
          <w:rFonts w:ascii="Arial" w:hAnsi="Arial" w:cs="Arial"/>
          <w:color w:val="000000"/>
          <w:sz w:val="22"/>
          <w:szCs w:val="22"/>
        </w:rPr>
        <w:t xml:space="preserve">chyba że powyższe jest następstwem okoliczności, za które </w:t>
      </w:r>
      <w:r w:rsidRPr="0041286E">
        <w:rPr>
          <w:rFonts w:ascii="Arial" w:hAnsi="Arial" w:cs="Arial"/>
          <w:b/>
          <w:color w:val="000000"/>
          <w:sz w:val="22"/>
          <w:szCs w:val="22"/>
        </w:rPr>
        <w:t xml:space="preserve">OSDn </w:t>
      </w:r>
      <w:r w:rsidRPr="0041286E">
        <w:rPr>
          <w:rFonts w:ascii="Arial" w:hAnsi="Arial" w:cs="Arial"/>
          <w:color w:val="000000"/>
          <w:sz w:val="22"/>
          <w:szCs w:val="22"/>
        </w:rPr>
        <w:t>nie ponosi odpowiedzialności.</w:t>
      </w:r>
    </w:p>
    <w:p w14:paraId="04AB1488" w14:textId="77777777" w:rsidR="0041286E" w:rsidRPr="0041286E" w:rsidRDefault="0041286E" w:rsidP="0041286E">
      <w:pPr>
        <w:numPr>
          <w:ilvl w:val="0"/>
          <w:numId w:val="20"/>
        </w:numPr>
        <w:tabs>
          <w:tab w:val="num" w:pos="426"/>
          <w:tab w:val="center" w:pos="2700"/>
          <w:tab w:val="right" w:pos="9072"/>
        </w:tabs>
        <w:spacing w:line="280" w:lineRule="exact"/>
        <w:ind w:left="425" w:hanging="426"/>
        <w:jc w:val="both"/>
        <w:rPr>
          <w:rFonts w:ascii="Arial" w:hAnsi="Arial" w:cs="Arial"/>
          <w:sz w:val="22"/>
          <w:szCs w:val="22"/>
        </w:rPr>
      </w:pPr>
      <w:r w:rsidRPr="0041286E">
        <w:rPr>
          <w:rFonts w:ascii="Arial" w:hAnsi="Arial" w:cs="Arial"/>
          <w:bCs/>
          <w:color w:val="000000"/>
          <w:sz w:val="22"/>
          <w:szCs w:val="22"/>
        </w:rPr>
        <w:t xml:space="preserve">Do czasu implementacji systemu informatycznego, o którym mowa w § 13 ust 3 </w:t>
      </w:r>
      <w:r w:rsidRPr="0041286E">
        <w:rPr>
          <w:rFonts w:ascii="Arial" w:hAnsi="Arial" w:cs="Arial"/>
          <w:bCs/>
          <w:color w:val="000000"/>
          <w:sz w:val="22"/>
          <w:szCs w:val="22"/>
        </w:rPr>
        <w:br/>
        <w:t xml:space="preserve">lub po implementacji tego systemu w przypadku wystąpienia trudności technicznych uniemożliwiających złożenie wniosku </w:t>
      </w:r>
      <w:r w:rsidRPr="0041286E">
        <w:rPr>
          <w:rFonts w:ascii="Arial" w:hAnsi="Arial" w:cs="Arial"/>
          <w:bCs/>
          <w:sz w:val="22"/>
          <w:szCs w:val="22"/>
        </w:rPr>
        <w:t xml:space="preserve">o </w:t>
      </w:r>
      <w:r w:rsidRPr="0041286E">
        <w:rPr>
          <w:rFonts w:ascii="Arial" w:hAnsi="Arial" w:cs="Arial"/>
          <w:bCs/>
          <w:iCs/>
          <w:sz w:val="22"/>
          <w:szCs w:val="22"/>
        </w:rPr>
        <w:t xml:space="preserve">wstrzymanie, anulowanie wniosku o wstrzymanie </w:t>
      </w:r>
      <w:r w:rsidRPr="0041286E">
        <w:rPr>
          <w:rFonts w:ascii="Arial" w:hAnsi="Arial" w:cs="Arial"/>
          <w:bCs/>
          <w:iCs/>
          <w:sz w:val="22"/>
          <w:szCs w:val="22"/>
        </w:rPr>
        <w:br/>
        <w:t xml:space="preserve">lub wniosku o wznowienie dostarczania energii elektrycznej </w:t>
      </w:r>
      <w:r w:rsidRPr="0041286E">
        <w:rPr>
          <w:rFonts w:ascii="Arial" w:hAnsi="Arial" w:cs="Arial"/>
          <w:bCs/>
          <w:sz w:val="22"/>
          <w:szCs w:val="22"/>
        </w:rPr>
        <w:t>URD poprzez ten system</w:t>
      </w:r>
      <w:r w:rsidRPr="0041286E">
        <w:rPr>
          <w:rFonts w:ascii="Arial" w:hAnsi="Arial" w:cs="Arial"/>
          <w:bCs/>
          <w:color w:val="000000"/>
          <w:sz w:val="22"/>
          <w:szCs w:val="22"/>
        </w:rPr>
        <w:t xml:space="preserve">, </w:t>
      </w:r>
      <w:r w:rsidRPr="0041286E">
        <w:rPr>
          <w:rFonts w:ascii="Arial" w:hAnsi="Arial" w:cs="Arial"/>
          <w:b/>
          <w:bCs/>
          <w:sz w:val="22"/>
          <w:szCs w:val="22"/>
        </w:rPr>
        <w:t>Sprzedawca</w:t>
      </w:r>
      <w:r w:rsidRPr="0041286E">
        <w:rPr>
          <w:rFonts w:ascii="Arial" w:hAnsi="Arial" w:cs="Arial"/>
          <w:b/>
          <w:bCs/>
          <w:color w:val="000000"/>
          <w:sz w:val="22"/>
          <w:szCs w:val="22"/>
        </w:rPr>
        <w:t xml:space="preserve"> </w:t>
      </w:r>
      <w:r w:rsidRPr="0041286E">
        <w:rPr>
          <w:rFonts w:ascii="Arial" w:hAnsi="Arial" w:cs="Arial"/>
          <w:b/>
          <w:bCs/>
          <w:iCs/>
          <w:sz w:val="22"/>
          <w:szCs w:val="22"/>
        </w:rPr>
        <w:t xml:space="preserve"> </w:t>
      </w:r>
      <w:r w:rsidRPr="0041286E">
        <w:rPr>
          <w:rFonts w:ascii="Arial" w:hAnsi="Arial" w:cs="Arial"/>
          <w:bCs/>
          <w:iCs/>
          <w:sz w:val="22"/>
          <w:szCs w:val="22"/>
        </w:rPr>
        <w:t xml:space="preserve">przekazywać będzie </w:t>
      </w:r>
      <w:r w:rsidRPr="0041286E">
        <w:rPr>
          <w:rFonts w:ascii="Arial" w:hAnsi="Arial" w:cs="Arial"/>
          <w:b/>
          <w:bCs/>
          <w:iCs/>
          <w:sz w:val="22"/>
          <w:szCs w:val="22"/>
        </w:rPr>
        <w:t>OSDn</w:t>
      </w:r>
      <w:r w:rsidRPr="0041286E">
        <w:rPr>
          <w:rFonts w:ascii="Arial" w:hAnsi="Arial" w:cs="Arial"/>
          <w:bCs/>
          <w:iCs/>
          <w:sz w:val="22"/>
          <w:szCs w:val="22"/>
        </w:rPr>
        <w:t xml:space="preserve">  wnioski, o których mowa w ust. 17, zgodne </w:t>
      </w:r>
      <w:r w:rsidRPr="0041286E">
        <w:rPr>
          <w:rFonts w:ascii="Arial" w:hAnsi="Arial" w:cs="Arial"/>
          <w:bCs/>
          <w:iCs/>
          <w:sz w:val="22"/>
          <w:szCs w:val="22"/>
        </w:rPr>
        <w:br/>
        <w:t>z wzorem określonym w Załączniku nr 5 do Umowy, według następujących zasad:</w:t>
      </w:r>
    </w:p>
    <w:p w14:paraId="323F67DE" w14:textId="77777777" w:rsidR="0041286E" w:rsidRPr="0041286E" w:rsidRDefault="0041286E" w:rsidP="0041286E">
      <w:pPr>
        <w:numPr>
          <w:ilvl w:val="1"/>
          <w:numId w:val="20"/>
        </w:numPr>
        <w:tabs>
          <w:tab w:val="clear" w:pos="1440"/>
          <w:tab w:val="num" w:pos="851"/>
          <w:tab w:val="num" w:pos="1211"/>
          <w:tab w:val="center" w:pos="2700"/>
          <w:tab w:val="right" w:pos="9072"/>
        </w:tabs>
        <w:spacing w:line="280" w:lineRule="exact"/>
        <w:ind w:left="851" w:hanging="425"/>
        <w:jc w:val="both"/>
        <w:rPr>
          <w:rFonts w:ascii="Arial" w:hAnsi="Arial" w:cs="Arial"/>
          <w:sz w:val="22"/>
          <w:szCs w:val="22"/>
        </w:rPr>
      </w:pPr>
      <w:r w:rsidRPr="0041286E">
        <w:rPr>
          <w:rFonts w:ascii="Arial" w:hAnsi="Arial" w:cs="Arial"/>
          <w:bCs/>
          <w:iCs/>
          <w:sz w:val="22"/>
          <w:szCs w:val="22"/>
        </w:rPr>
        <w:t xml:space="preserve">wypełniony przez </w:t>
      </w:r>
      <w:r w:rsidRPr="0041286E">
        <w:rPr>
          <w:rFonts w:ascii="Arial" w:hAnsi="Arial" w:cs="Arial"/>
          <w:b/>
          <w:bCs/>
          <w:iCs/>
          <w:sz w:val="22"/>
          <w:szCs w:val="22"/>
        </w:rPr>
        <w:t>Sprzedawcę</w:t>
      </w:r>
      <w:r w:rsidRPr="0041286E">
        <w:rPr>
          <w:rFonts w:ascii="Arial" w:hAnsi="Arial" w:cs="Arial"/>
          <w:bCs/>
          <w:iCs/>
          <w:sz w:val="22"/>
          <w:szCs w:val="22"/>
        </w:rPr>
        <w:t xml:space="preserve"> wniosek powinien być przekazany do </w:t>
      </w:r>
      <w:r w:rsidRPr="0041286E">
        <w:rPr>
          <w:rFonts w:ascii="Arial" w:hAnsi="Arial" w:cs="Arial"/>
          <w:b/>
          <w:bCs/>
          <w:iCs/>
          <w:sz w:val="22"/>
          <w:szCs w:val="22"/>
        </w:rPr>
        <w:t>OSDn</w:t>
      </w:r>
      <w:r w:rsidRPr="0041286E">
        <w:rPr>
          <w:rFonts w:ascii="Arial" w:hAnsi="Arial" w:cs="Arial"/>
          <w:bCs/>
          <w:iCs/>
          <w:sz w:val="22"/>
          <w:szCs w:val="22"/>
        </w:rPr>
        <w:t xml:space="preserve"> pocztą elektroniczną na właściwy adres wymieniony w Załączniku nr 2 do Umowy;</w:t>
      </w:r>
    </w:p>
    <w:p w14:paraId="5F254023" w14:textId="77777777" w:rsidR="00E91E0C" w:rsidRPr="00E91E0C" w:rsidRDefault="0041286E" w:rsidP="00E91E0C">
      <w:pPr>
        <w:numPr>
          <w:ilvl w:val="1"/>
          <w:numId w:val="20"/>
        </w:numPr>
        <w:tabs>
          <w:tab w:val="clear" w:pos="1440"/>
          <w:tab w:val="num" w:pos="851"/>
          <w:tab w:val="num" w:pos="1211"/>
          <w:tab w:val="center" w:pos="2700"/>
          <w:tab w:val="right" w:pos="9072"/>
        </w:tabs>
        <w:spacing w:line="280" w:lineRule="exact"/>
        <w:ind w:left="851" w:hanging="425"/>
        <w:jc w:val="both"/>
        <w:rPr>
          <w:rFonts w:ascii="Arial" w:hAnsi="Arial" w:cs="Arial"/>
          <w:sz w:val="22"/>
          <w:szCs w:val="22"/>
        </w:rPr>
      </w:pPr>
      <w:r w:rsidRPr="0041286E">
        <w:rPr>
          <w:rFonts w:ascii="Arial" w:hAnsi="Arial" w:cs="Arial"/>
          <w:bCs/>
          <w:sz w:val="22"/>
          <w:szCs w:val="22"/>
        </w:rPr>
        <w:t xml:space="preserve">przekazany do </w:t>
      </w:r>
      <w:r w:rsidRPr="0041286E">
        <w:rPr>
          <w:rFonts w:ascii="Arial" w:hAnsi="Arial" w:cs="Arial"/>
          <w:b/>
          <w:bCs/>
          <w:sz w:val="22"/>
          <w:szCs w:val="22"/>
        </w:rPr>
        <w:t>OSDn</w:t>
      </w:r>
      <w:r w:rsidRPr="0041286E">
        <w:rPr>
          <w:rFonts w:ascii="Arial" w:hAnsi="Arial" w:cs="Arial"/>
          <w:bCs/>
          <w:sz w:val="22"/>
          <w:szCs w:val="22"/>
        </w:rPr>
        <w:t xml:space="preserve"> pocztą elektroniczną wniosek powinien być podpisany przez osobę upoważnioną przez </w:t>
      </w:r>
      <w:r w:rsidRPr="0041286E">
        <w:rPr>
          <w:rFonts w:ascii="Arial" w:hAnsi="Arial" w:cs="Arial"/>
          <w:b/>
          <w:bCs/>
          <w:sz w:val="22"/>
          <w:szCs w:val="22"/>
        </w:rPr>
        <w:t>Sprzedawcę</w:t>
      </w:r>
      <w:r w:rsidRPr="0041286E">
        <w:rPr>
          <w:rFonts w:ascii="Arial" w:hAnsi="Arial" w:cs="Arial"/>
          <w:bCs/>
          <w:sz w:val="22"/>
          <w:szCs w:val="22"/>
        </w:rPr>
        <w:t>.</w:t>
      </w:r>
    </w:p>
    <w:p w14:paraId="45EA957D" w14:textId="20F34C10" w:rsidR="0041286E" w:rsidRPr="00E91E0C" w:rsidRDefault="0041286E" w:rsidP="00E91E0C">
      <w:pPr>
        <w:pStyle w:val="Akapitzlist"/>
        <w:numPr>
          <w:ilvl w:val="0"/>
          <w:numId w:val="20"/>
        </w:numPr>
        <w:tabs>
          <w:tab w:val="num" w:pos="1211"/>
          <w:tab w:val="center" w:pos="2700"/>
          <w:tab w:val="right" w:pos="9072"/>
        </w:tabs>
        <w:spacing w:line="280" w:lineRule="exact"/>
        <w:jc w:val="both"/>
        <w:rPr>
          <w:rFonts w:ascii="Arial" w:hAnsi="Arial" w:cs="Arial"/>
          <w:sz w:val="22"/>
          <w:szCs w:val="22"/>
        </w:rPr>
      </w:pPr>
      <w:r w:rsidRPr="00E91E0C">
        <w:rPr>
          <w:rFonts w:ascii="Arial" w:hAnsi="Arial" w:cs="Arial"/>
          <w:sz w:val="22"/>
          <w:szCs w:val="22"/>
        </w:rPr>
        <w:lastRenderedPageBreak/>
        <w:t xml:space="preserve">Zmiana przez </w:t>
      </w:r>
      <w:r w:rsidRPr="00E91E0C">
        <w:rPr>
          <w:rFonts w:ascii="Arial" w:hAnsi="Arial" w:cs="Arial"/>
          <w:b/>
          <w:sz w:val="22"/>
          <w:szCs w:val="22"/>
        </w:rPr>
        <w:t>OSDn</w:t>
      </w:r>
      <w:r w:rsidRPr="00E91E0C">
        <w:rPr>
          <w:rFonts w:ascii="Arial" w:hAnsi="Arial" w:cs="Arial"/>
          <w:sz w:val="22"/>
          <w:szCs w:val="22"/>
        </w:rPr>
        <w:t xml:space="preserve"> wzoru wniosku o </w:t>
      </w:r>
      <w:r w:rsidRPr="00E91E0C">
        <w:rPr>
          <w:rFonts w:ascii="Arial" w:hAnsi="Arial" w:cs="Arial"/>
          <w:iCs/>
          <w:sz w:val="22"/>
          <w:szCs w:val="22"/>
        </w:rPr>
        <w:t xml:space="preserve">wstrzymanie, anulowanie lub wznowienie dostarczania energii elektrycznej </w:t>
      </w:r>
      <w:r w:rsidRPr="00E91E0C">
        <w:rPr>
          <w:rFonts w:ascii="Arial" w:hAnsi="Arial" w:cs="Arial"/>
          <w:sz w:val="22"/>
          <w:szCs w:val="22"/>
        </w:rPr>
        <w:t>wymaga zmiany w formie aneksu do</w:t>
      </w:r>
      <w:r w:rsidR="00E91E0C" w:rsidRPr="00E91E0C">
        <w:rPr>
          <w:rFonts w:ascii="Arial" w:hAnsi="Arial" w:cs="Arial"/>
          <w:sz w:val="22"/>
          <w:szCs w:val="22"/>
        </w:rPr>
        <w:t xml:space="preserve"> Umowy.</w:t>
      </w:r>
    </w:p>
    <w:p w14:paraId="7230E578" w14:textId="77777777" w:rsidR="004F1F7E" w:rsidRPr="00542FE4" w:rsidRDefault="004F1F7E" w:rsidP="0088583E">
      <w:pPr>
        <w:pStyle w:val="styl0"/>
        <w:spacing w:line="276" w:lineRule="auto"/>
        <w:jc w:val="center"/>
        <w:rPr>
          <w:rFonts w:ascii="Arial" w:hAnsi="Arial" w:cs="Arial"/>
          <w:b/>
          <w:color w:val="auto"/>
          <w:sz w:val="22"/>
          <w:szCs w:val="22"/>
        </w:rPr>
      </w:pPr>
    </w:p>
    <w:p w14:paraId="74FEA294" w14:textId="77777777" w:rsidR="00565818" w:rsidRPr="00542FE4" w:rsidRDefault="00565818" w:rsidP="0088583E">
      <w:pPr>
        <w:pStyle w:val="Tekstpodstawowy"/>
        <w:spacing w:after="0" w:line="276" w:lineRule="auto"/>
        <w:jc w:val="center"/>
        <w:rPr>
          <w:rFonts w:ascii="Arial" w:hAnsi="Arial" w:cs="Arial"/>
          <w:b/>
          <w:color w:val="auto"/>
          <w:sz w:val="22"/>
          <w:szCs w:val="22"/>
          <w:lang w:val="pl-PL"/>
        </w:rPr>
      </w:pPr>
    </w:p>
    <w:p w14:paraId="120F7615" w14:textId="77777777" w:rsidR="008946E6" w:rsidRDefault="008946E6" w:rsidP="0088583E">
      <w:pPr>
        <w:pStyle w:val="Tekstpodstawowy"/>
        <w:spacing w:after="0" w:line="276" w:lineRule="auto"/>
        <w:jc w:val="center"/>
        <w:rPr>
          <w:rFonts w:ascii="Arial" w:hAnsi="Arial" w:cs="Arial"/>
          <w:b/>
          <w:color w:val="auto"/>
          <w:sz w:val="22"/>
          <w:szCs w:val="22"/>
          <w:lang w:val="pl-PL"/>
        </w:rPr>
      </w:pPr>
    </w:p>
    <w:p w14:paraId="67AFF1DD" w14:textId="77777777" w:rsidR="0088583E" w:rsidRPr="00542FE4" w:rsidRDefault="0088583E" w:rsidP="0088583E">
      <w:pPr>
        <w:pStyle w:val="Tekstpodstawowy"/>
        <w:spacing w:after="0" w:line="276" w:lineRule="auto"/>
        <w:jc w:val="center"/>
        <w:rPr>
          <w:rFonts w:ascii="Arial" w:hAnsi="Arial" w:cs="Arial"/>
          <w:b/>
          <w:color w:val="auto"/>
          <w:sz w:val="22"/>
          <w:szCs w:val="22"/>
          <w:lang w:val="pl-PL"/>
        </w:rPr>
      </w:pPr>
      <w:r w:rsidRPr="00542FE4">
        <w:rPr>
          <w:rFonts w:ascii="Arial" w:hAnsi="Arial" w:cs="Arial"/>
          <w:b/>
          <w:color w:val="auto"/>
          <w:sz w:val="22"/>
          <w:szCs w:val="22"/>
          <w:lang w:val="pl-PL"/>
        </w:rPr>
        <w:t>§ 8</w:t>
      </w:r>
    </w:p>
    <w:p w14:paraId="63DE8CEA" w14:textId="77777777" w:rsidR="0088583E" w:rsidRPr="00542FE4" w:rsidRDefault="0088583E" w:rsidP="0088583E">
      <w:pPr>
        <w:pStyle w:val="styl0"/>
        <w:spacing w:line="276" w:lineRule="auto"/>
        <w:jc w:val="center"/>
        <w:rPr>
          <w:rFonts w:ascii="Arial" w:hAnsi="Arial" w:cs="Arial"/>
          <w:b/>
          <w:color w:val="auto"/>
          <w:sz w:val="22"/>
          <w:szCs w:val="22"/>
        </w:rPr>
      </w:pPr>
      <w:r w:rsidRPr="00542FE4">
        <w:rPr>
          <w:rFonts w:ascii="Arial" w:hAnsi="Arial" w:cs="Arial"/>
          <w:b/>
          <w:color w:val="auto"/>
          <w:sz w:val="22"/>
          <w:szCs w:val="22"/>
        </w:rPr>
        <w:t>Ograniczenia w wykonaniu postanowień Umowy oraz odpowiedzialność Stron</w:t>
      </w:r>
    </w:p>
    <w:p w14:paraId="6BD0E0D8" w14:textId="77777777" w:rsidR="00565818" w:rsidRPr="00542FE4" w:rsidRDefault="00565818" w:rsidP="0088583E">
      <w:pPr>
        <w:pStyle w:val="styl0"/>
        <w:spacing w:line="276" w:lineRule="auto"/>
        <w:jc w:val="center"/>
        <w:rPr>
          <w:rFonts w:ascii="Arial" w:hAnsi="Arial" w:cs="Arial"/>
          <w:b/>
          <w:color w:val="auto"/>
          <w:sz w:val="22"/>
          <w:szCs w:val="22"/>
        </w:rPr>
      </w:pPr>
    </w:p>
    <w:p w14:paraId="31E76A64" w14:textId="57D9D38B" w:rsidR="00DD040C" w:rsidRPr="00F828BC" w:rsidRDefault="0088583E" w:rsidP="00DD040C">
      <w:pPr>
        <w:pStyle w:val="Stylwyliczanie"/>
        <w:numPr>
          <w:ilvl w:val="0"/>
          <w:numId w:val="3"/>
        </w:numPr>
        <w:tabs>
          <w:tab w:val="clear" w:pos="360"/>
          <w:tab w:val="clear" w:pos="1276"/>
          <w:tab w:val="clear" w:pos="2552"/>
          <w:tab w:val="clear" w:pos="3261"/>
          <w:tab w:val="num" w:pos="426"/>
        </w:tabs>
        <w:spacing w:before="0" w:line="276" w:lineRule="auto"/>
        <w:ind w:left="426" w:hanging="420"/>
        <w:rPr>
          <w:rFonts w:ascii="Arial" w:hAnsi="Arial" w:cs="Arial"/>
          <w:color w:val="auto"/>
          <w:sz w:val="22"/>
          <w:szCs w:val="22"/>
        </w:rPr>
      </w:pPr>
      <w:r w:rsidRPr="00542FE4">
        <w:rPr>
          <w:rFonts w:ascii="Arial" w:hAnsi="Arial" w:cs="Arial"/>
          <w:b/>
          <w:color w:val="auto"/>
          <w:sz w:val="22"/>
          <w:szCs w:val="22"/>
        </w:rPr>
        <w:t>Strony</w:t>
      </w:r>
      <w:r w:rsidRPr="00542FE4">
        <w:rPr>
          <w:rFonts w:ascii="Arial" w:hAnsi="Arial" w:cs="Arial"/>
          <w:color w:val="auto"/>
          <w:sz w:val="22"/>
          <w:szCs w:val="22"/>
        </w:rPr>
        <w:t xml:space="preserve"> dopuszczają ograniczenie lub wstrzymanie, w części lub w całości, świadczenia usług dystrybucji będących przedmiotem Umowy, w przypad</w:t>
      </w:r>
      <w:r w:rsidR="00283AC6" w:rsidRPr="00542FE4">
        <w:rPr>
          <w:rFonts w:ascii="Arial" w:hAnsi="Arial" w:cs="Arial"/>
          <w:color w:val="auto"/>
          <w:sz w:val="22"/>
          <w:szCs w:val="22"/>
        </w:rPr>
        <w:t>ku wystąpienia</w:t>
      </w:r>
      <w:r w:rsidRPr="00542FE4">
        <w:rPr>
          <w:rFonts w:ascii="Arial" w:hAnsi="Arial" w:cs="Arial"/>
          <w:color w:val="auto"/>
          <w:sz w:val="22"/>
          <w:szCs w:val="22"/>
        </w:rPr>
        <w:t>:</w:t>
      </w:r>
    </w:p>
    <w:p w14:paraId="15E93C12" w14:textId="1997E638" w:rsidR="0088583E" w:rsidRPr="00542FE4" w:rsidRDefault="0088583E" w:rsidP="0088583E">
      <w:pPr>
        <w:pStyle w:val="Stylwyliczanie"/>
        <w:numPr>
          <w:ilvl w:val="1"/>
          <w:numId w:val="3"/>
        </w:numPr>
        <w:tabs>
          <w:tab w:val="clear" w:pos="720"/>
          <w:tab w:val="clear" w:pos="1276"/>
          <w:tab w:val="clear" w:pos="2552"/>
          <w:tab w:val="clear" w:pos="3261"/>
          <w:tab w:val="num" w:pos="852"/>
        </w:tabs>
        <w:spacing w:before="0" w:line="276" w:lineRule="auto"/>
        <w:ind w:left="852" w:hanging="426"/>
        <w:rPr>
          <w:rFonts w:ascii="Arial" w:hAnsi="Arial" w:cs="Arial"/>
          <w:color w:val="auto"/>
          <w:sz w:val="22"/>
          <w:szCs w:val="22"/>
        </w:rPr>
      </w:pPr>
      <w:r w:rsidRPr="00542FE4">
        <w:rPr>
          <w:rFonts w:ascii="Arial" w:hAnsi="Arial" w:cs="Arial"/>
          <w:color w:val="auto"/>
          <w:sz w:val="22"/>
          <w:szCs w:val="22"/>
        </w:rPr>
        <w:t>siły wyższej</w:t>
      </w:r>
      <w:r w:rsidR="00647761">
        <w:rPr>
          <w:rFonts w:ascii="Arial" w:hAnsi="Arial" w:cs="Arial"/>
          <w:color w:val="auto"/>
          <w:sz w:val="22"/>
          <w:szCs w:val="22"/>
        </w:rPr>
        <w:t>,</w:t>
      </w:r>
      <w:r w:rsidR="00647761" w:rsidRPr="00647761">
        <w:rPr>
          <w:rFonts w:ascii="Arial" w:hAnsi="Arial" w:cs="Arial"/>
          <w:color w:val="auto"/>
          <w:sz w:val="22"/>
          <w:szCs w:val="22"/>
        </w:rPr>
        <w:t xml:space="preserve"> </w:t>
      </w:r>
      <w:r w:rsidR="00647761" w:rsidRPr="00836E19">
        <w:rPr>
          <w:rFonts w:ascii="Arial" w:hAnsi="Arial" w:cs="Arial"/>
          <w:color w:val="auto"/>
          <w:sz w:val="22"/>
          <w:szCs w:val="22"/>
        </w:rPr>
        <w:t>przez okres jej trwania i likwidacji jej skutków</w:t>
      </w:r>
      <w:r w:rsidRPr="00542FE4">
        <w:rPr>
          <w:rFonts w:ascii="Arial" w:hAnsi="Arial" w:cs="Arial"/>
          <w:color w:val="auto"/>
          <w:sz w:val="22"/>
          <w:szCs w:val="22"/>
        </w:rPr>
        <w:t xml:space="preserve">, </w:t>
      </w:r>
      <w:r w:rsidR="00283AC6" w:rsidRPr="00542FE4">
        <w:rPr>
          <w:rFonts w:ascii="Arial" w:hAnsi="Arial" w:cs="Arial"/>
          <w:color w:val="auto"/>
          <w:sz w:val="22"/>
          <w:szCs w:val="22"/>
        </w:rPr>
        <w:t xml:space="preserve">rozumianej jako zdarzenie nagłe, </w:t>
      </w:r>
      <w:r w:rsidR="00283AC6" w:rsidRPr="00542FE4">
        <w:rPr>
          <w:rFonts w:ascii="Arial" w:hAnsi="Arial" w:cs="Arial"/>
          <w:sz w:val="22"/>
          <w:szCs w:val="22"/>
        </w:rPr>
        <w:t xml:space="preserve">nieprzewidywalne i niezależne od woli </w:t>
      </w:r>
      <w:r w:rsidR="00283AC6" w:rsidRPr="00542FE4">
        <w:rPr>
          <w:rFonts w:ascii="Arial" w:hAnsi="Arial" w:cs="Arial"/>
          <w:b/>
          <w:sz w:val="22"/>
          <w:szCs w:val="22"/>
        </w:rPr>
        <w:t>Stron</w:t>
      </w:r>
      <w:r w:rsidR="00283AC6" w:rsidRPr="00542FE4">
        <w:rPr>
          <w:rFonts w:ascii="Arial" w:hAnsi="Arial" w:cs="Arial"/>
          <w:sz w:val="22"/>
          <w:szCs w:val="22"/>
        </w:rPr>
        <w:t>, uniemożliwiające w całości lub części wywiązanie się z zobowiązań umownych, na stałe lub na pewien czas,</w:t>
      </w:r>
      <w:r w:rsidR="00283AC6" w:rsidRPr="00542FE4">
        <w:rPr>
          <w:rFonts w:cs="Arial"/>
          <w:szCs w:val="22"/>
        </w:rPr>
        <w:t xml:space="preserve"> </w:t>
      </w:r>
      <w:r w:rsidR="00283AC6" w:rsidRPr="00542FE4">
        <w:rPr>
          <w:rFonts w:ascii="Arial" w:hAnsi="Arial" w:cs="Arial"/>
          <w:sz w:val="22"/>
          <w:szCs w:val="22"/>
        </w:rPr>
        <w:t xml:space="preserve">któremu nie można zapobiec, ani przeciwdziałać przy zachowaniu należytej staranności </w:t>
      </w:r>
      <w:r w:rsidR="00283AC6" w:rsidRPr="00542FE4">
        <w:rPr>
          <w:rFonts w:ascii="Arial" w:hAnsi="Arial" w:cs="Arial"/>
          <w:b/>
          <w:sz w:val="22"/>
          <w:szCs w:val="22"/>
        </w:rPr>
        <w:t>Stron</w:t>
      </w:r>
      <w:r w:rsidR="00647761">
        <w:rPr>
          <w:rFonts w:ascii="Arial" w:hAnsi="Arial" w:cs="Arial"/>
          <w:sz w:val="22"/>
          <w:szCs w:val="22"/>
        </w:rPr>
        <w:t>;</w:t>
      </w:r>
      <w:r w:rsidR="00647761" w:rsidRPr="00542FE4">
        <w:rPr>
          <w:rFonts w:ascii="Arial" w:hAnsi="Arial" w:cs="Arial"/>
          <w:sz w:val="22"/>
          <w:szCs w:val="22"/>
        </w:rPr>
        <w:t xml:space="preserve">  </w:t>
      </w:r>
    </w:p>
    <w:p w14:paraId="2FB24BCB" w14:textId="7367B9E6" w:rsidR="0091625A" w:rsidRPr="003B564B" w:rsidRDefault="0091625A" w:rsidP="003B564B">
      <w:pPr>
        <w:pStyle w:val="Akapitzlist"/>
        <w:numPr>
          <w:ilvl w:val="1"/>
          <w:numId w:val="3"/>
        </w:numPr>
        <w:tabs>
          <w:tab w:val="clear" w:pos="720"/>
          <w:tab w:val="num" w:pos="900"/>
        </w:tabs>
        <w:autoSpaceDE w:val="0"/>
        <w:autoSpaceDN w:val="0"/>
        <w:adjustRightInd w:val="0"/>
        <w:ind w:left="900" w:hanging="540"/>
        <w:jc w:val="both"/>
        <w:rPr>
          <w:rFonts w:ascii="Arial" w:hAnsi="Arial" w:cs="Arial"/>
          <w:sz w:val="22"/>
          <w:szCs w:val="22"/>
        </w:rPr>
      </w:pPr>
      <w:r w:rsidRPr="003B564B">
        <w:rPr>
          <w:rFonts w:ascii="Arial" w:hAnsi="Arial" w:cs="Arial"/>
          <w:sz w:val="22"/>
          <w:szCs w:val="22"/>
        </w:rPr>
        <w:t>aktów władzy państwowej, w tym stanu wojennego, stanu wyjątkowego, embarga, blokady itp. oraz wystąpienia działań wojennych, aktów sabota</w:t>
      </w:r>
      <w:r w:rsidR="009E07AF">
        <w:rPr>
          <w:rFonts w:ascii="Arial" w:hAnsi="Arial" w:cs="Arial"/>
          <w:sz w:val="22"/>
          <w:szCs w:val="22"/>
        </w:rPr>
        <w:t>ż</w:t>
      </w:r>
      <w:r w:rsidRPr="003B564B">
        <w:rPr>
          <w:rFonts w:ascii="Arial" w:hAnsi="Arial" w:cs="Arial"/>
          <w:sz w:val="22"/>
          <w:szCs w:val="22"/>
        </w:rPr>
        <w:t>u, aktów terrorystycznych;</w:t>
      </w:r>
    </w:p>
    <w:p w14:paraId="661268A3" w14:textId="7EF0FB46" w:rsidR="0088583E" w:rsidRPr="00542FE4" w:rsidRDefault="0088583E" w:rsidP="003B564B">
      <w:pPr>
        <w:pStyle w:val="Stylwyliczanie"/>
        <w:numPr>
          <w:ilvl w:val="1"/>
          <w:numId w:val="3"/>
        </w:numPr>
        <w:tabs>
          <w:tab w:val="clear" w:pos="720"/>
          <w:tab w:val="clear" w:pos="1276"/>
          <w:tab w:val="clear" w:pos="2552"/>
          <w:tab w:val="clear" w:pos="3261"/>
          <w:tab w:val="num" w:pos="900"/>
        </w:tabs>
        <w:spacing w:before="0" w:line="276" w:lineRule="auto"/>
        <w:ind w:left="900" w:hanging="540"/>
        <w:rPr>
          <w:rFonts w:ascii="Arial" w:hAnsi="Arial" w:cs="Arial"/>
          <w:color w:val="auto"/>
          <w:sz w:val="22"/>
          <w:szCs w:val="22"/>
        </w:rPr>
      </w:pPr>
      <w:r w:rsidRPr="00542FE4">
        <w:rPr>
          <w:rFonts w:ascii="Arial" w:hAnsi="Arial" w:cs="Arial"/>
          <w:color w:val="auto"/>
          <w:sz w:val="22"/>
          <w:szCs w:val="22"/>
        </w:rPr>
        <w:t xml:space="preserve">awarii w sieci dystrybucyjnej </w:t>
      </w:r>
      <w:r w:rsidRPr="00542FE4">
        <w:rPr>
          <w:rFonts w:ascii="Arial" w:hAnsi="Arial" w:cs="Arial"/>
          <w:b/>
          <w:color w:val="auto"/>
          <w:sz w:val="22"/>
          <w:szCs w:val="22"/>
        </w:rPr>
        <w:t>OSDn</w:t>
      </w:r>
      <w:r w:rsidRPr="00542FE4">
        <w:rPr>
          <w:rFonts w:ascii="Arial" w:hAnsi="Arial" w:cs="Arial"/>
          <w:color w:val="auto"/>
          <w:sz w:val="22"/>
          <w:szCs w:val="22"/>
        </w:rPr>
        <w:t xml:space="preserve">, </w:t>
      </w:r>
      <w:r w:rsidR="00677682">
        <w:rPr>
          <w:rFonts w:ascii="Arial" w:hAnsi="Arial" w:cs="Arial"/>
          <w:color w:val="auto"/>
          <w:sz w:val="22"/>
          <w:szCs w:val="22"/>
        </w:rPr>
        <w:t xml:space="preserve">OSDp, OSD, </w:t>
      </w:r>
      <w:r w:rsidRPr="00542FE4">
        <w:rPr>
          <w:rFonts w:ascii="Arial" w:hAnsi="Arial" w:cs="Arial"/>
          <w:color w:val="auto"/>
          <w:sz w:val="22"/>
          <w:szCs w:val="22"/>
        </w:rPr>
        <w:t xml:space="preserve">awarii sieciowej lub awarii </w:t>
      </w:r>
      <w:r w:rsidR="00677682">
        <w:rPr>
          <w:rFonts w:ascii="Arial" w:hAnsi="Arial" w:cs="Arial"/>
          <w:color w:val="auto"/>
          <w:sz w:val="22"/>
          <w:szCs w:val="22"/>
        </w:rPr>
        <w:br/>
      </w:r>
      <w:r w:rsidRPr="00542FE4">
        <w:rPr>
          <w:rFonts w:ascii="Arial" w:hAnsi="Arial" w:cs="Arial"/>
          <w:color w:val="auto"/>
          <w:sz w:val="22"/>
          <w:szCs w:val="22"/>
        </w:rPr>
        <w:t>w systemie;</w:t>
      </w:r>
    </w:p>
    <w:p w14:paraId="6B451066" w14:textId="60862B1F" w:rsidR="0088583E" w:rsidRPr="00542FE4" w:rsidRDefault="0088583E" w:rsidP="003B564B">
      <w:pPr>
        <w:pStyle w:val="Stylwyliczanie"/>
        <w:numPr>
          <w:ilvl w:val="1"/>
          <w:numId w:val="3"/>
        </w:numPr>
        <w:tabs>
          <w:tab w:val="clear" w:pos="720"/>
          <w:tab w:val="clear" w:pos="1276"/>
          <w:tab w:val="clear" w:pos="2552"/>
          <w:tab w:val="clear" w:pos="3261"/>
          <w:tab w:val="num" w:pos="900"/>
        </w:tabs>
        <w:spacing w:before="0" w:line="276" w:lineRule="auto"/>
        <w:ind w:left="900" w:hanging="540"/>
        <w:rPr>
          <w:rFonts w:ascii="Arial" w:hAnsi="Arial" w:cs="Arial"/>
          <w:color w:val="auto"/>
          <w:sz w:val="22"/>
          <w:szCs w:val="22"/>
        </w:rPr>
      </w:pPr>
      <w:r w:rsidRPr="00542FE4">
        <w:rPr>
          <w:rFonts w:ascii="Arial" w:hAnsi="Arial" w:cs="Arial"/>
          <w:color w:val="auto"/>
          <w:sz w:val="22"/>
          <w:szCs w:val="22"/>
        </w:rPr>
        <w:t>ograniczeń w dostarczaniu energii elektrycznej wprowadzonych na podstawie powszechnie obowiązujących przepisów</w:t>
      </w:r>
      <w:r w:rsidR="005674CB">
        <w:rPr>
          <w:rFonts w:ascii="Arial" w:hAnsi="Arial" w:cs="Arial"/>
          <w:color w:val="auto"/>
          <w:sz w:val="22"/>
          <w:szCs w:val="22"/>
        </w:rPr>
        <w:t xml:space="preserve"> prawa</w:t>
      </w:r>
      <w:r w:rsidRPr="00542FE4">
        <w:rPr>
          <w:rFonts w:ascii="Arial" w:hAnsi="Arial" w:cs="Arial"/>
          <w:color w:val="auto"/>
          <w:sz w:val="22"/>
          <w:szCs w:val="22"/>
        </w:rPr>
        <w:t>;</w:t>
      </w:r>
    </w:p>
    <w:p w14:paraId="53931B6E" w14:textId="16313BA0" w:rsidR="0088583E" w:rsidRPr="00542FE4" w:rsidRDefault="0088583E" w:rsidP="003B564B">
      <w:pPr>
        <w:pStyle w:val="Stylwyliczanie"/>
        <w:numPr>
          <w:ilvl w:val="1"/>
          <w:numId w:val="3"/>
        </w:numPr>
        <w:tabs>
          <w:tab w:val="clear" w:pos="720"/>
          <w:tab w:val="clear" w:pos="1276"/>
          <w:tab w:val="clear" w:pos="2552"/>
          <w:tab w:val="clear" w:pos="3261"/>
          <w:tab w:val="num" w:pos="852"/>
          <w:tab w:val="num" w:pos="900"/>
        </w:tabs>
        <w:spacing w:before="0" w:line="276" w:lineRule="auto"/>
        <w:ind w:left="900" w:hanging="540"/>
        <w:rPr>
          <w:rFonts w:ascii="Arial" w:hAnsi="Arial" w:cs="Arial"/>
          <w:color w:val="auto"/>
          <w:sz w:val="22"/>
          <w:szCs w:val="22"/>
        </w:rPr>
      </w:pPr>
      <w:r w:rsidRPr="00542FE4">
        <w:rPr>
          <w:rFonts w:ascii="Arial" w:hAnsi="Arial" w:cs="Arial"/>
          <w:color w:val="auto"/>
          <w:sz w:val="22"/>
          <w:szCs w:val="22"/>
        </w:rPr>
        <w:t xml:space="preserve">zastosowania przez OSP ograniczeń w funkcjonowaniu RB zgodnie z IRiESP </w:t>
      </w:r>
      <w:r w:rsidR="005674CB">
        <w:rPr>
          <w:rFonts w:ascii="Arial" w:hAnsi="Arial" w:cs="Arial"/>
          <w:color w:val="auto"/>
          <w:sz w:val="22"/>
          <w:szCs w:val="22"/>
        </w:rPr>
        <w:br/>
      </w:r>
      <w:r w:rsidRPr="00542FE4">
        <w:rPr>
          <w:rFonts w:ascii="Arial" w:hAnsi="Arial" w:cs="Arial"/>
          <w:color w:val="auto"/>
          <w:sz w:val="22"/>
          <w:szCs w:val="22"/>
        </w:rPr>
        <w:t xml:space="preserve">lub wprowadzenia ograniczeń w świadczeniu usług przesyłania świadczonych przez OSP na rzecz </w:t>
      </w:r>
      <w:r w:rsidRPr="00831A7A">
        <w:rPr>
          <w:rFonts w:ascii="Arial" w:hAnsi="Arial" w:cs="Arial"/>
          <w:color w:val="auto"/>
          <w:sz w:val="22"/>
          <w:szCs w:val="22"/>
        </w:rPr>
        <w:t>OSDp</w:t>
      </w:r>
      <w:r w:rsidRPr="00542FE4">
        <w:rPr>
          <w:rFonts w:ascii="Arial" w:hAnsi="Arial" w:cs="Arial"/>
          <w:color w:val="auto"/>
          <w:sz w:val="22"/>
          <w:szCs w:val="22"/>
        </w:rPr>
        <w:t>;</w:t>
      </w:r>
    </w:p>
    <w:p w14:paraId="4D9026E6" w14:textId="08BF3EDD" w:rsidR="0088583E" w:rsidRPr="00542FE4" w:rsidRDefault="0088583E" w:rsidP="003B564B">
      <w:pPr>
        <w:pStyle w:val="Stylwyliczanie"/>
        <w:numPr>
          <w:ilvl w:val="1"/>
          <w:numId w:val="3"/>
        </w:numPr>
        <w:tabs>
          <w:tab w:val="clear" w:pos="720"/>
          <w:tab w:val="clear" w:pos="1276"/>
          <w:tab w:val="clear" w:pos="2552"/>
          <w:tab w:val="clear" w:pos="3261"/>
          <w:tab w:val="num" w:pos="900"/>
        </w:tabs>
        <w:spacing w:before="0" w:line="276" w:lineRule="auto"/>
        <w:ind w:left="900" w:hanging="540"/>
        <w:rPr>
          <w:rFonts w:ascii="Arial" w:hAnsi="Arial" w:cs="Arial"/>
          <w:color w:val="auto"/>
          <w:sz w:val="22"/>
          <w:szCs w:val="22"/>
        </w:rPr>
      </w:pPr>
      <w:r w:rsidRPr="00542FE4">
        <w:rPr>
          <w:rFonts w:ascii="Arial" w:hAnsi="Arial" w:cs="Arial"/>
          <w:color w:val="auto"/>
          <w:sz w:val="22"/>
          <w:szCs w:val="22"/>
        </w:rPr>
        <w:t xml:space="preserve">wprowadzenia przez </w:t>
      </w:r>
      <w:r w:rsidRPr="00542FE4">
        <w:rPr>
          <w:rFonts w:ascii="Arial" w:hAnsi="Arial" w:cs="Arial"/>
          <w:b/>
          <w:color w:val="auto"/>
          <w:sz w:val="22"/>
          <w:szCs w:val="22"/>
        </w:rPr>
        <w:t>OSDn</w:t>
      </w:r>
      <w:r w:rsidRPr="00542FE4">
        <w:rPr>
          <w:rFonts w:ascii="Arial" w:hAnsi="Arial" w:cs="Arial"/>
          <w:color w:val="auto"/>
          <w:sz w:val="22"/>
          <w:szCs w:val="22"/>
        </w:rPr>
        <w:t xml:space="preserve"> przerw i ograniczeń w świadczeniu usług dystrybucji URD objęty</w:t>
      </w:r>
      <w:r w:rsidR="009E07AF">
        <w:rPr>
          <w:rFonts w:ascii="Arial" w:hAnsi="Arial" w:cs="Arial"/>
          <w:color w:val="auto"/>
          <w:sz w:val="22"/>
          <w:szCs w:val="22"/>
        </w:rPr>
        <w:t>m</w:t>
      </w:r>
      <w:r w:rsidRPr="00542FE4">
        <w:rPr>
          <w:rFonts w:ascii="Arial" w:hAnsi="Arial" w:cs="Arial"/>
          <w:color w:val="auto"/>
          <w:sz w:val="22"/>
          <w:szCs w:val="22"/>
        </w:rPr>
        <w:t xml:space="preserve"> przedmiotem Umowy, zgodnie z postanowieniami umów </w:t>
      </w:r>
      <w:r w:rsidRPr="00542FE4">
        <w:rPr>
          <w:rFonts w:ascii="Arial" w:hAnsi="Arial" w:cs="Arial"/>
          <w:color w:val="auto"/>
          <w:sz w:val="22"/>
          <w:szCs w:val="22"/>
        </w:rPr>
        <w:br/>
        <w:t xml:space="preserve">o świadczenie usług dystrybucji zawartych przez </w:t>
      </w:r>
      <w:r w:rsidRPr="00542FE4">
        <w:rPr>
          <w:rFonts w:ascii="Arial" w:hAnsi="Arial" w:cs="Arial"/>
          <w:b/>
          <w:color w:val="auto"/>
          <w:sz w:val="22"/>
          <w:szCs w:val="22"/>
        </w:rPr>
        <w:t>OSDn</w:t>
      </w:r>
      <w:r w:rsidRPr="00542FE4">
        <w:rPr>
          <w:rFonts w:ascii="Arial" w:hAnsi="Arial" w:cs="Arial"/>
          <w:color w:val="auto"/>
          <w:sz w:val="22"/>
          <w:szCs w:val="22"/>
        </w:rPr>
        <w:t xml:space="preserve"> z URD;</w:t>
      </w:r>
    </w:p>
    <w:p w14:paraId="2E311A86" w14:textId="2BDB57B0" w:rsidR="0088583E" w:rsidRPr="00542FE4" w:rsidRDefault="0088583E" w:rsidP="003B564B">
      <w:pPr>
        <w:pStyle w:val="Stylwyliczanie"/>
        <w:numPr>
          <w:ilvl w:val="1"/>
          <w:numId w:val="3"/>
        </w:numPr>
        <w:tabs>
          <w:tab w:val="clear" w:pos="720"/>
          <w:tab w:val="clear" w:pos="1276"/>
          <w:tab w:val="clear" w:pos="2552"/>
          <w:tab w:val="clear" w:pos="3261"/>
          <w:tab w:val="num" w:pos="900"/>
        </w:tabs>
        <w:spacing w:before="0" w:line="276" w:lineRule="auto"/>
        <w:ind w:left="900" w:hanging="540"/>
        <w:rPr>
          <w:rFonts w:ascii="Arial" w:hAnsi="Arial" w:cs="Arial"/>
          <w:color w:val="auto"/>
          <w:sz w:val="22"/>
          <w:szCs w:val="22"/>
        </w:rPr>
      </w:pPr>
      <w:r w:rsidRPr="00542FE4">
        <w:rPr>
          <w:rFonts w:ascii="Arial" w:hAnsi="Arial" w:cs="Arial"/>
          <w:color w:val="auto"/>
          <w:sz w:val="22"/>
          <w:szCs w:val="22"/>
        </w:rPr>
        <w:t>wstrzymania dostarczania energii elektrycznej URD dokonanych zgodnie z § 7 Umowy;</w:t>
      </w:r>
    </w:p>
    <w:p w14:paraId="2CD35FC5" w14:textId="77777777" w:rsidR="0088583E" w:rsidRPr="00542FE4" w:rsidRDefault="0088583E" w:rsidP="003B564B">
      <w:pPr>
        <w:pStyle w:val="Stylwyliczanie"/>
        <w:numPr>
          <w:ilvl w:val="1"/>
          <w:numId w:val="3"/>
        </w:numPr>
        <w:tabs>
          <w:tab w:val="clear" w:pos="720"/>
          <w:tab w:val="clear" w:pos="1276"/>
          <w:tab w:val="clear" w:pos="2552"/>
          <w:tab w:val="clear" w:pos="3261"/>
          <w:tab w:val="num" w:pos="852"/>
          <w:tab w:val="num" w:pos="900"/>
        </w:tabs>
        <w:spacing w:before="0" w:line="276" w:lineRule="auto"/>
        <w:ind w:left="900" w:hanging="540"/>
        <w:rPr>
          <w:rFonts w:ascii="Arial" w:hAnsi="Arial" w:cs="Arial"/>
          <w:color w:val="auto"/>
          <w:sz w:val="22"/>
          <w:szCs w:val="22"/>
        </w:rPr>
      </w:pPr>
      <w:r w:rsidRPr="00542FE4">
        <w:rPr>
          <w:rFonts w:ascii="Arial" w:hAnsi="Arial" w:cs="Arial"/>
          <w:color w:val="auto"/>
          <w:sz w:val="22"/>
          <w:szCs w:val="22"/>
        </w:rPr>
        <w:t xml:space="preserve">działań lub zaniechań POB wskazanego przez </w:t>
      </w:r>
      <w:r w:rsidRPr="00542FE4">
        <w:rPr>
          <w:rFonts w:ascii="Arial" w:hAnsi="Arial" w:cs="Arial"/>
          <w:b/>
          <w:color w:val="auto"/>
          <w:sz w:val="22"/>
          <w:szCs w:val="22"/>
        </w:rPr>
        <w:t>Sprzedawcę</w:t>
      </w:r>
      <w:r w:rsidRPr="00542FE4">
        <w:rPr>
          <w:rFonts w:ascii="Arial" w:hAnsi="Arial" w:cs="Arial"/>
          <w:color w:val="auto"/>
          <w:sz w:val="22"/>
          <w:szCs w:val="22"/>
        </w:rPr>
        <w:t xml:space="preserve"> mających wpływ na realizację przez </w:t>
      </w:r>
      <w:r w:rsidRPr="00542FE4">
        <w:rPr>
          <w:rFonts w:ascii="Arial" w:hAnsi="Arial" w:cs="Arial"/>
          <w:b/>
          <w:color w:val="auto"/>
          <w:sz w:val="22"/>
          <w:szCs w:val="22"/>
        </w:rPr>
        <w:t>OSDn</w:t>
      </w:r>
      <w:r w:rsidRPr="00542FE4">
        <w:rPr>
          <w:rFonts w:ascii="Arial" w:hAnsi="Arial" w:cs="Arial"/>
          <w:color w:val="auto"/>
          <w:sz w:val="22"/>
          <w:szCs w:val="22"/>
        </w:rPr>
        <w:t xml:space="preserve"> przedmiotu Umowy;</w:t>
      </w:r>
    </w:p>
    <w:p w14:paraId="440DE148" w14:textId="18BFC5A5" w:rsidR="0088583E" w:rsidRPr="00542FE4" w:rsidRDefault="0088583E" w:rsidP="003B564B">
      <w:pPr>
        <w:pStyle w:val="Stylwyliczanie"/>
        <w:numPr>
          <w:ilvl w:val="1"/>
          <w:numId w:val="3"/>
        </w:numPr>
        <w:tabs>
          <w:tab w:val="clear" w:pos="720"/>
          <w:tab w:val="clear" w:pos="1276"/>
          <w:tab w:val="clear" w:pos="2552"/>
          <w:tab w:val="clear" w:pos="3261"/>
          <w:tab w:val="num" w:pos="852"/>
          <w:tab w:val="num" w:pos="900"/>
        </w:tabs>
        <w:spacing w:before="0" w:line="276" w:lineRule="auto"/>
        <w:ind w:left="900" w:hanging="540"/>
        <w:rPr>
          <w:rFonts w:ascii="Arial" w:hAnsi="Arial" w:cs="Arial"/>
          <w:color w:val="auto"/>
          <w:sz w:val="22"/>
          <w:szCs w:val="22"/>
        </w:rPr>
      </w:pPr>
      <w:r w:rsidRPr="00542FE4">
        <w:rPr>
          <w:rFonts w:ascii="Arial" w:hAnsi="Arial" w:cs="Arial"/>
          <w:color w:val="auto"/>
          <w:sz w:val="22"/>
          <w:szCs w:val="22"/>
        </w:rPr>
        <w:t xml:space="preserve">niedotrzymania przez </w:t>
      </w:r>
      <w:r w:rsidR="00106A32">
        <w:rPr>
          <w:rFonts w:ascii="Arial" w:hAnsi="Arial" w:cs="Arial"/>
          <w:color w:val="auto"/>
          <w:sz w:val="22"/>
          <w:szCs w:val="22"/>
        </w:rPr>
        <w:t xml:space="preserve">POB </w:t>
      </w:r>
      <w:r w:rsidRPr="00542FE4">
        <w:rPr>
          <w:rFonts w:ascii="Arial" w:hAnsi="Arial" w:cs="Arial"/>
          <w:color w:val="auto"/>
          <w:sz w:val="22"/>
          <w:szCs w:val="22"/>
        </w:rPr>
        <w:t xml:space="preserve">wskazanego przez </w:t>
      </w:r>
      <w:r w:rsidRPr="00542FE4">
        <w:rPr>
          <w:rFonts w:ascii="Arial" w:hAnsi="Arial" w:cs="Arial"/>
          <w:b/>
          <w:color w:val="auto"/>
          <w:sz w:val="22"/>
          <w:szCs w:val="22"/>
        </w:rPr>
        <w:t>Sprzedawcę</w:t>
      </w:r>
      <w:r w:rsidRPr="00542FE4">
        <w:rPr>
          <w:rFonts w:ascii="Arial" w:hAnsi="Arial" w:cs="Arial"/>
          <w:color w:val="auto"/>
          <w:sz w:val="22"/>
          <w:szCs w:val="22"/>
        </w:rPr>
        <w:t>, warunków określonych w umowie o świadczenie usług dystrybucji, o której mowa w § 1 ust. 7 pkt. 4 Umowy;</w:t>
      </w:r>
    </w:p>
    <w:p w14:paraId="63886364" w14:textId="77777777" w:rsidR="0088583E" w:rsidRPr="00542FE4" w:rsidRDefault="0088583E" w:rsidP="003B564B">
      <w:pPr>
        <w:pStyle w:val="Stylwyliczanie"/>
        <w:numPr>
          <w:ilvl w:val="1"/>
          <w:numId w:val="3"/>
        </w:numPr>
        <w:tabs>
          <w:tab w:val="clear" w:pos="720"/>
          <w:tab w:val="clear" w:pos="1276"/>
          <w:tab w:val="clear" w:pos="2552"/>
          <w:tab w:val="clear" w:pos="3261"/>
          <w:tab w:val="num" w:pos="900"/>
        </w:tabs>
        <w:spacing w:before="0" w:line="276" w:lineRule="auto"/>
        <w:ind w:left="900" w:hanging="540"/>
        <w:rPr>
          <w:rFonts w:ascii="Arial" w:hAnsi="Arial" w:cs="Arial"/>
          <w:color w:val="auto"/>
          <w:sz w:val="22"/>
          <w:szCs w:val="22"/>
        </w:rPr>
      </w:pPr>
      <w:r w:rsidRPr="00542FE4">
        <w:rPr>
          <w:rFonts w:ascii="Arial" w:hAnsi="Arial" w:cs="Arial"/>
          <w:color w:val="auto"/>
          <w:sz w:val="22"/>
          <w:szCs w:val="22"/>
        </w:rPr>
        <w:t>zakończenia obowiązywania którejkolwiek umowy wymienionej w § 1 ust. 7 Umowy;</w:t>
      </w:r>
    </w:p>
    <w:p w14:paraId="0259E42D" w14:textId="77777777" w:rsidR="0088583E" w:rsidRPr="00542FE4" w:rsidRDefault="0088583E" w:rsidP="003B564B">
      <w:pPr>
        <w:pStyle w:val="Stylwyliczanie"/>
        <w:numPr>
          <w:ilvl w:val="1"/>
          <w:numId w:val="3"/>
        </w:numPr>
        <w:tabs>
          <w:tab w:val="clear" w:pos="720"/>
          <w:tab w:val="clear" w:pos="1276"/>
          <w:tab w:val="clear" w:pos="2552"/>
          <w:tab w:val="clear" w:pos="3261"/>
          <w:tab w:val="num" w:pos="900"/>
        </w:tabs>
        <w:spacing w:before="0" w:line="276" w:lineRule="auto"/>
        <w:ind w:left="900" w:hanging="540"/>
        <w:rPr>
          <w:rFonts w:ascii="Arial" w:hAnsi="Arial" w:cs="Arial"/>
          <w:color w:val="auto"/>
          <w:sz w:val="22"/>
          <w:szCs w:val="22"/>
        </w:rPr>
      </w:pPr>
      <w:r w:rsidRPr="00542FE4">
        <w:rPr>
          <w:rFonts w:ascii="Arial" w:hAnsi="Arial" w:cs="Arial"/>
          <w:color w:val="auto"/>
          <w:sz w:val="22"/>
          <w:szCs w:val="22"/>
        </w:rPr>
        <w:t xml:space="preserve">wystąpienia niezawinionych przez </w:t>
      </w:r>
      <w:r w:rsidRPr="00542FE4">
        <w:rPr>
          <w:rFonts w:ascii="Arial" w:hAnsi="Arial" w:cs="Arial"/>
          <w:b/>
          <w:color w:val="auto"/>
          <w:sz w:val="22"/>
          <w:szCs w:val="22"/>
        </w:rPr>
        <w:t>OSDn</w:t>
      </w:r>
      <w:r w:rsidRPr="00542FE4">
        <w:rPr>
          <w:rFonts w:ascii="Arial" w:hAnsi="Arial" w:cs="Arial"/>
          <w:color w:val="auto"/>
          <w:sz w:val="22"/>
          <w:szCs w:val="22"/>
        </w:rPr>
        <w:t xml:space="preserve"> awarii systemów informatycznych </w:t>
      </w:r>
      <w:r w:rsidRPr="00542FE4">
        <w:rPr>
          <w:rFonts w:ascii="Arial" w:hAnsi="Arial" w:cs="Arial"/>
          <w:b/>
          <w:color w:val="auto"/>
          <w:sz w:val="22"/>
          <w:szCs w:val="22"/>
        </w:rPr>
        <w:t>OSDn</w:t>
      </w:r>
      <w:r w:rsidRPr="00542FE4">
        <w:rPr>
          <w:rFonts w:ascii="Arial" w:hAnsi="Arial" w:cs="Arial"/>
          <w:color w:val="auto"/>
          <w:sz w:val="22"/>
          <w:szCs w:val="22"/>
        </w:rPr>
        <w:t xml:space="preserve"> </w:t>
      </w:r>
      <w:r w:rsidRPr="00542FE4">
        <w:rPr>
          <w:rFonts w:ascii="Arial" w:hAnsi="Arial" w:cs="Arial"/>
          <w:color w:val="auto"/>
          <w:sz w:val="22"/>
          <w:szCs w:val="22"/>
        </w:rPr>
        <w:br/>
        <w:t>w zakresie mającym wpływ na realizację Umowy przez okres jej trwania i likwidacji jej skutków;</w:t>
      </w:r>
    </w:p>
    <w:p w14:paraId="23555F13" w14:textId="2E5C42AF" w:rsidR="00A70ED3" w:rsidRPr="001A34A0" w:rsidRDefault="0088583E" w:rsidP="001A34A0">
      <w:pPr>
        <w:pStyle w:val="Stylwyliczanie"/>
        <w:numPr>
          <w:ilvl w:val="1"/>
          <w:numId w:val="3"/>
        </w:numPr>
        <w:tabs>
          <w:tab w:val="clear" w:pos="720"/>
          <w:tab w:val="clear" w:pos="1276"/>
          <w:tab w:val="clear" w:pos="2552"/>
          <w:tab w:val="clear" w:pos="3261"/>
          <w:tab w:val="num" w:pos="852"/>
          <w:tab w:val="num" w:pos="900"/>
        </w:tabs>
        <w:spacing w:before="0" w:line="276" w:lineRule="auto"/>
        <w:ind w:left="900" w:hanging="540"/>
        <w:rPr>
          <w:rFonts w:ascii="Arial" w:hAnsi="Arial" w:cs="Arial"/>
          <w:color w:val="auto"/>
          <w:sz w:val="22"/>
          <w:szCs w:val="22"/>
        </w:rPr>
      </w:pPr>
      <w:r w:rsidRPr="00542FE4">
        <w:rPr>
          <w:rFonts w:ascii="Arial" w:hAnsi="Arial" w:cs="Arial"/>
          <w:color w:val="auto"/>
          <w:sz w:val="22"/>
          <w:szCs w:val="22"/>
        </w:rPr>
        <w:t xml:space="preserve">istotnego naruszenia przez </w:t>
      </w:r>
      <w:r w:rsidRPr="00542FE4">
        <w:rPr>
          <w:rFonts w:ascii="Arial" w:hAnsi="Arial" w:cs="Arial"/>
          <w:b/>
          <w:color w:val="auto"/>
          <w:sz w:val="22"/>
          <w:szCs w:val="22"/>
        </w:rPr>
        <w:t>Sprzedawcę</w:t>
      </w:r>
      <w:r w:rsidRPr="00542FE4">
        <w:rPr>
          <w:rFonts w:ascii="Arial" w:hAnsi="Arial" w:cs="Arial"/>
          <w:color w:val="auto"/>
          <w:sz w:val="22"/>
          <w:szCs w:val="22"/>
        </w:rPr>
        <w:t xml:space="preserve"> warunków określonych w Umowie lub </w:t>
      </w:r>
      <w:r w:rsidRPr="00542FE4">
        <w:rPr>
          <w:rFonts w:ascii="Arial" w:hAnsi="Arial" w:cs="Arial"/>
          <w:color w:val="auto"/>
          <w:sz w:val="22"/>
          <w:szCs w:val="22"/>
        </w:rPr>
        <w:br/>
        <w:t xml:space="preserve">w </w:t>
      </w:r>
      <w:r w:rsidR="00BB2225" w:rsidRPr="00831A7A">
        <w:rPr>
          <w:rFonts w:ascii="Arial" w:hAnsi="Arial" w:cs="Arial"/>
          <w:b/>
          <w:color w:val="auto"/>
          <w:sz w:val="22"/>
          <w:szCs w:val="22"/>
        </w:rPr>
        <w:t>IRiESD</w:t>
      </w:r>
      <w:r w:rsidR="00BB2225" w:rsidRPr="00542FE4">
        <w:rPr>
          <w:rFonts w:ascii="Arial" w:hAnsi="Arial" w:cs="Arial"/>
          <w:color w:val="auto"/>
          <w:sz w:val="22"/>
          <w:szCs w:val="22"/>
        </w:rPr>
        <w:t xml:space="preserve"> </w:t>
      </w:r>
      <w:r w:rsidR="00BB2225" w:rsidRPr="00542FE4">
        <w:rPr>
          <w:rFonts w:ascii="Arial" w:hAnsi="Arial" w:cs="Arial"/>
          <w:b/>
          <w:color w:val="auto"/>
          <w:sz w:val="22"/>
          <w:szCs w:val="22"/>
        </w:rPr>
        <w:t>OSDn</w:t>
      </w:r>
      <w:r w:rsidRPr="00542FE4">
        <w:rPr>
          <w:rFonts w:ascii="Arial" w:hAnsi="Arial" w:cs="Arial"/>
          <w:color w:val="auto"/>
          <w:sz w:val="22"/>
          <w:szCs w:val="22"/>
        </w:rPr>
        <w:t>.</w:t>
      </w:r>
    </w:p>
    <w:p w14:paraId="1D2D1AB2" w14:textId="1FBCFEBE" w:rsidR="0088583E" w:rsidRPr="00542FE4" w:rsidRDefault="0088583E" w:rsidP="003B564B">
      <w:pPr>
        <w:pStyle w:val="Stylwyliczanie"/>
        <w:numPr>
          <w:ilvl w:val="0"/>
          <w:numId w:val="3"/>
        </w:numPr>
        <w:tabs>
          <w:tab w:val="clear" w:pos="1276"/>
          <w:tab w:val="clear" w:pos="2552"/>
          <w:tab w:val="clear" w:pos="3261"/>
        </w:tabs>
        <w:spacing w:before="0" w:line="276" w:lineRule="auto"/>
        <w:ind w:left="426" w:hanging="420"/>
        <w:rPr>
          <w:rFonts w:ascii="Arial" w:hAnsi="Arial" w:cs="Arial"/>
          <w:color w:val="auto"/>
          <w:sz w:val="22"/>
          <w:szCs w:val="22"/>
        </w:rPr>
      </w:pPr>
      <w:r w:rsidRPr="00542FE4">
        <w:rPr>
          <w:rFonts w:ascii="Arial" w:hAnsi="Arial" w:cs="Arial"/>
          <w:color w:val="auto"/>
          <w:sz w:val="22"/>
          <w:szCs w:val="22"/>
        </w:rPr>
        <w:lastRenderedPageBreak/>
        <w:t>Ograniczenie lub wstrzymanie świadczenia usług dystrybucji będących przedmiotem Umowy z przyczyn, o których mowa w ust. 1</w:t>
      </w:r>
      <w:r w:rsidR="008242B5" w:rsidRPr="00542FE4">
        <w:rPr>
          <w:rFonts w:ascii="Arial" w:hAnsi="Arial" w:cs="Arial"/>
          <w:color w:val="auto"/>
          <w:sz w:val="22"/>
          <w:szCs w:val="22"/>
        </w:rPr>
        <w:t xml:space="preserve"> powyżej</w:t>
      </w:r>
      <w:r w:rsidRPr="00542FE4">
        <w:rPr>
          <w:rFonts w:ascii="Arial" w:hAnsi="Arial" w:cs="Arial"/>
          <w:color w:val="auto"/>
          <w:sz w:val="22"/>
          <w:szCs w:val="22"/>
        </w:rPr>
        <w:t>, możliwe jest tylko w takim zakresie, w jakim zaistnienie danej przyczyny uniemożliwia jej realizację.</w:t>
      </w:r>
    </w:p>
    <w:p w14:paraId="6665DA61" w14:textId="0A866A2D" w:rsidR="0088583E" w:rsidRPr="00542FE4" w:rsidRDefault="0088583E" w:rsidP="003B564B">
      <w:pPr>
        <w:pStyle w:val="Stylwyliczanie"/>
        <w:numPr>
          <w:ilvl w:val="0"/>
          <w:numId w:val="3"/>
        </w:numPr>
        <w:tabs>
          <w:tab w:val="clear" w:pos="1276"/>
          <w:tab w:val="clear" w:pos="2552"/>
          <w:tab w:val="clear" w:pos="3261"/>
        </w:tabs>
        <w:spacing w:before="0" w:line="276" w:lineRule="auto"/>
        <w:ind w:left="426" w:hanging="420"/>
        <w:rPr>
          <w:rFonts w:ascii="Arial" w:hAnsi="Arial" w:cs="Arial"/>
          <w:color w:val="auto"/>
          <w:sz w:val="22"/>
          <w:szCs w:val="22"/>
        </w:rPr>
      </w:pPr>
      <w:r w:rsidRPr="00542FE4">
        <w:rPr>
          <w:rFonts w:ascii="Arial" w:hAnsi="Arial" w:cs="Arial"/>
          <w:color w:val="auto"/>
          <w:sz w:val="22"/>
          <w:szCs w:val="22"/>
        </w:rPr>
        <w:t xml:space="preserve">Wprowadzone zgodnie z postanowieniami Umowy przerwy lub ograniczenia </w:t>
      </w:r>
      <w:r w:rsidRPr="00542FE4">
        <w:rPr>
          <w:rFonts w:ascii="Arial" w:hAnsi="Arial" w:cs="Arial"/>
          <w:color w:val="auto"/>
          <w:sz w:val="22"/>
          <w:szCs w:val="22"/>
        </w:rPr>
        <w:br/>
        <w:t xml:space="preserve">w świadczeniu usług dystrybucji będących przedmiotem Umowy, nie stanowią niewykonywania lub nienależytego wykonywania Umowy, a ewentualne szkody wynikające z przyczyn określonych w ust. 1 </w:t>
      </w:r>
      <w:r w:rsidR="008242B5" w:rsidRPr="00542FE4">
        <w:rPr>
          <w:rFonts w:ascii="Arial" w:hAnsi="Arial" w:cs="Arial"/>
          <w:color w:val="auto"/>
          <w:sz w:val="22"/>
          <w:szCs w:val="22"/>
        </w:rPr>
        <w:t xml:space="preserve">powyżej, </w:t>
      </w:r>
      <w:r w:rsidRPr="00542FE4">
        <w:rPr>
          <w:rFonts w:ascii="Arial" w:hAnsi="Arial" w:cs="Arial"/>
          <w:color w:val="auto"/>
          <w:sz w:val="22"/>
          <w:szCs w:val="22"/>
        </w:rPr>
        <w:t xml:space="preserve">nie mogą być podstawą do dochodzenia przez </w:t>
      </w:r>
      <w:r w:rsidRPr="00542FE4">
        <w:rPr>
          <w:rFonts w:ascii="Arial" w:hAnsi="Arial" w:cs="Arial"/>
          <w:b/>
          <w:color w:val="auto"/>
          <w:sz w:val="22"/>
          <w:szCs w:val="22"/>
        </w:rPr>
        <w:t>Sprzedawcę</w:t>
      </w:r>
      <w:r w:rsidRPr="00542FE4">
        <w:rPr>
          <w:rFonts w:ascii="Arial" w:hAnsi="Arial" w:cs="Arial"/>
          <w:color w:val="auto"/>
          <w:sz w:val="22"/>
          <w:szCs w:val="22"/>
        </w:rPr>
        <w:t xml:space="preserve"> jakichkolwiek roszczeń odszkodowawczych.</w:t>
      </w:r>
    </w:p>
    <w:p w14:paraId="6C77B286" w14:textId="40E865BD" w:rsidR="0088583E" w:rsidRPr="00542FE4" w:rsidRDefault="0088583E" w:rsidP="003B564B">
      <w:pPr>
        <w:pStyle w:val="Stylwyliczanie"/>
        <w:numPr>
          <w:ilvl w:val="0"/>
          <w:numId w:val="3"/>
        </w:numPr>
        <w:tabs>
          <w:tab w:val="clear" w:pos="1276"/>
          <w:tab w:val="clear" w:pos="2552"/>
          <w:tab w:val="clear" w:pos="3261"/>
        </w:tabs>
        <w:spacing w:before="0" w:line="276" w:lineRule="auto"/>
        <w:ind w:left="426" w:hanging="420"/>
        <w:rPr>
          <w:rFonts w:ascii="Arial" w:hAnsi="Arial" w:cs="Arial"/>
          <w:color w:val="auto"/>
          <w:sz w:val="22"/>
          <w:szCs w:val="22"/>
        </w:rPr>
      </w:pPr>
      <w:r w:rsidRPr="00542FE4">
        <w:rPr>
          <w:rFonts w:ascii="Arial" w:hAnsi="Arial" w:cs="Arial"/>
          <w:color w:val="auto"/>
          <w:sz w:val="22"/>
          <w:szCs w:val="22"/>
        </w:rPr>
        <w:t xml:space="preserve">Cofnięcie ograniczenia lub wznowienie świadczenia usług dystrybucji będących przedmiotem Umowy następuje niezwłocznie, z uwzględnieniem możliwości technicznych, po ustaniu przyczyn podanych w ust. 1 </w:t>
      </w:r>
      <w:r w:rsidR="008242B5" w:rsidRPr="00542FE4">
        <w:rPr>
          <w:rFonts w:ascii="Arial" w:hAnsi="Arial" w:cs="Arial"/>
          <w:color w:val="auto"/>
          <w:sz w:val="22"/>
          <w:szCs w:val="22"/>
        </w:rPr>
        <w:t xml:space="preserve">powyżej </w:t>
      </w:r>
      <w:r w:rsidRPr="00542FE4">
        <w:rPr>
          <w:rFonts w:ascii="Arial" w:hAnsi="Arial" w:cs="Arial"/>
          <w:color w:val="auto"/>
          <w:sz w:val="22"/>
          <w:szCs w:val="22"/>
        </w:rPr>
        <w:t xml:space="preserve">i zlikwidowaniu ich skutków. </w:t>
      </w:r>
      <w:r w:rsidRPr="00542FE4">
        <w:rPr>
          <w:rFonts w:ascii="Arial" w:hAnsi="Arial" w:cs="Arial"/>
          <w:b/>
          <w:color w:val="auto"/>
          <w:sz w:val="22"/>
          <w:szCs w:val="22"/>
        </w:rPr>
        <w:t>Strony</w:t>
      </w:r>
      <w:r w:rsidRPr="00542FE4">
        <w:rPr>
          <w:rFonts w:ascii="Arial" w:hAnsi="Arial" w:cs="Arial"/>
          <w:color w:val="auto"/>
          <w:sz w:val="22"/>
          <w:szCs w:val="22"/>
        </w:rPr>
        <w:t xml:space="preserve"> będą podejmować niezbędne czynności w celu minimalizacji skutków okoliczności przywołanych w ust. 1</w:t>
      </w:r>
      <w:r w:rsidR="008242B5" w:rsidRPr="00542FE4">
        <w:rPr>
          <w:rFonts w:ascii="Arial" w:hAnsi="Arial" w:cs="Arial"/>
          <w:color w:val="auto"/>
          <w:sz w:val="22"/>
          <w:szCs w:val="22"/>
        </w:rPr>
        <w:t xml:space="preserve"> powyżej</w:t>
      </w:r>
      <w:r w:rsidRPr="00542FE4">
        <w:rPr>
          <w:rFonts w:ascii="Arial" w:hAnsi="Arial" w:cs="Arial"/>
          <w:color w:val="auto"/>
          <w:sz w:val="22"/>
          <w:szCs w:val="22"/>
        </w:rPr>
        <w:t>.</w:t>
      </w:r>
    </w:p>
    <w:p w14:paraId="47089F1D" w14:textId="100E0218" w:rsidR="0088583E" w:rsidRPr="00542FE4" w:rsidRDefault="0088583E" w:rsidP="003B564B">
      <w:pPr>
        <w:pStyle w:val="Stylwyliczanie"/>
        <w:numPr>
          <w:ilvl w:val="0"/>
          <w:numId w:val="3"/>
        </w:numPr>
        <w:tabs>
          <w:tab w:val="clear" w:pos="1276"/>
          <w:tab w:val="clear" w:pos="2552"/>
          <w:tab w:val="clear" w:pos="3261"/>
        </w:tabs>
        <w:spacing w:before="0" w:line="276" w:lineRule="auto"/>
        <w:ind w:left="426" w:hanging="420"/>
        <w:rPr>
          <w:rFonts w:ascii="Arial" w:hAnsi="Arial" w:cs="Arial"/>
          <w:color w:val="auto"/>
          <w:sz w:val="22"/>
          <w:szCs w:val="22"/>
        </w:rPr>
      </w:pPr>
      <w:r w:rsidRPr="00542FE4">
        <w:rPr>
          <w:rFonts w:ascii="Arial" w:hAnsi="Arial" w:cs="Arial"/>
          <w:color w:val="auto"/>
          <w:sz w:val="22"/>
          <w:szCs w:val="22"/>
        </w:rPr>
        <w:t>Jeżeli ograniczenie w wykonaniu Umowy z przyczyn podanych w ust. 1</w:t>
      </w:r>
      <w:r w:rsidR="006F38C0">
        <w:rPr>
          <w:rFonts w:ascii="Arial" w:hAnsi="Arial" w:cs="Arial"/>
          <w:color w:val="auto"/>
          <w:sz w:val="22"/>
          <w:szCs w:val="22"/>
        </w:rPr>
        <w:t xml:space="preserve"> powyż</w:t>
      </w:r>
      <w:r w:rsidR="008242B5" w:rsidRPr="00542FE4">
        <w:rPr>
          <w:rFonts w:ascii="Arial" w:hAnsi="Arial" w:cs="Arial"/>
          <w:color w:val="auto"/>
          <w:sz w:val="22"/>
          <w:szCs w:val="22"/>
        </w:rPr>
        <w:t>ej</w:t>
      </w:r>
      <w:r w:rsidRPr="00542FE4">
        <w:rPr>
          <w:rFonts w:ascii="Arial" w:hAnsi="Arial" w:cs="Arial"/>
          <w:color w:val="auto"/>
          <w:sz w:val="22"/>
          <w:szCs w:val="22"/>
        </w:rPr>
        <w:t xml:space="preserve">, </w:t>
      </w:r>
      <w:r w:rsidR="008242B5" w:rsidRPr="00542FE4">
        <w:rPr>
          <w:rFonts w:ascii="Arial" w:hAnsi="Arial" w:cs="Arial"/>
          <w:color w:val="auto"/>
          <w:sz w:val="22"/>
          <w:szCs w:val="22"/>
        </w:rPr>
        <w:br/>
      </w:r>
      <w:r w:rsidRPr="00542FE4">
        <w:rPr>
          <w:rFonts w:ascii="Arial" w:hAnsi="Arial" w:cs="Arial"/>
          <w:color w:val="auto"/>
          <w:sz w:val="22"/>
          <w:szCs w:val="22"/>
        </w:rPr>
        <w:t>z wyłączeniem ust. 1 pkt. 6 i 7</w:t>
      </w:r>
      <w:r w:rsidR="008242B5" w:rsidRPr="00542FE4">
        <w:rPr>
          <w:rFonts w:ascii="Arial" w:hAnsi="Arial" w:cs="Arial"/>
          <w:color w:val="auto"/>
          <w:sz w:val="22"/>
          <w:szCs w:val="22"/>
        </w:rPr>
        <w:t xml:space="preserve"> powyżej</w:t>
      </w:r>
      <w:r w:rsidRPr="00542FE4">
        <w:rPr>
          <w:rFonts w:ascii="Arial" w:hAnsi="Arial" w:cs="Arial"/>
          <w:color w:val="auto"/>
          <w:sz w:val="22"/>
          <w:szCs w:val="22"/>
        </w:rPr>
        <w:t xml:space="preserve">, będzie trwało dłużej niż </w:t>
      </w:r>
      <w:r w:rsidR="005674CB">
        <w:rPr>
          <w:rFonts w:ascii="Arial" w:hAnsi="Arial" w:cs="Arial"/>
          <w:color w:val="auto"/>
          <w:sz w:val="22"/>
          <w:szCs w:val="22"/>
        </w:rPr>
        <w:t>30 dni</w:t>
      </w:r>
      <w:r w:rsidRPr="00542FE4">
        <w:rPr>
          <w:rFonts w:ascii="Arial" w:hAnsi="Arial" w:cs="Arial"/>
          <w:color w:val="auto"/>
          <w:sz w:val="22"/>
          <w:szCs w:val="22"/>
        </w:rPr>
        <w:t xml:space="preserve">, licząc od daty wystąpienia ograniczenia, </w:t>
      </w:r>
      <w:r w:rsidRPr="00542FE4">
        <w:rPr>
          <w:rFonts w:ascii="Arial" w:hAnsi="Arial" w:cs="Arial"/>
          <w:b/>
          <w:color w:val="auto"/>
          <w:sz w:val="22"/>
          <w:szCs w:val="22"/>
        </w:rPr>
        <w:t>Strony</w:t>
      </w:r>
      <w:r w:rsidRPr="00542FE4">
        <w:rPr>
          <w:rFonts w:ascii="Arial" w:hAnsi="Arial" w:cs="Arial"/>
          <w:color w:val="auto"/>
          <w:sz w:val="22"/>
          <w:szCs w:val="22"/>
        </w:rPr>
        <w:t xml:space="preserve"> przystąpią niezwłocznie do negocjacji w sprawie dalszego obowiązywania Umowy, ustalenia warunków rozwiązania Umowy lub  dostosowania </w:t>
      </w:r>
      <w:r w:rsidR="008242B5" w:rsidRPr="00542FE4">
        <w:rPr>
          <w:rFonts w:ascii="Arial" w:hAnsi="Arial" w:cs="Arial"/>
          <w:color w:val="auto"/>
          <w:sz w:val="22"/>
          <w:szCs w:val="22"/>
        </w:rPr>
        <w:t>postanowień</w:t>
      </w:r>
      <w:r w:rsidRPr="00542FE4">
        <w:rPr>
          <w:rFonts w:ascii="Arial" w:hAnsi="Arial" w:cs="Arial"/>
          <w:color w:val="auto"/>
          <w:sz w:val="22"/>
          <w:szCs w:val="22"/>
        </w:rPr>
        <w:t xml:space="preserve"> Umowy do nowych warunków.</w:t>
      </w:r>
    </w:p>
    <w:p w14:paraId="30CCECAF" w14:textId="77777777" w:rsidR="0088583E" w:rsidRPr="00542FE4" w:rsidRDefault="0088583E" w:rsidP="003B564B">
      <w:pPr>
        <w:pStyle w:val="Stylwyliczanie"/>
        <w:numPr>
          <w:ilvl w:val="0"/>
          <w:numId w:val="3"/>
        </w:numPr>
        <w:tabs>
          <w:tab w:val="clear" w:pos="1276"/>
          <w:tab w:val="clear" w:pos="2552"/>
          <w:tab w:val="clear" w:pos="3261"/>
        </w:tabs>
        <w:spacing w:before="0" w:line="276" w:lineRule="auto"/>
        <w:ind w:left="426" w:hanging="420"/>
        <w:rPr>
          <w:rFonts w:ascii="Arial" w:hAnsi="Arial" w:cs="Arial"/>
          <w:color w:val="auto"/>
          <w:sz w:val="22"/>
          <w:szCs w:val="22"/>
        </w:rPr>
      </w:pPr>
      <w:r w:rsidRPr="00542FE4">
        <w:rPr>
          <w:rFonts w:ascii="Arial" w:hAnsi="Arial" w:cs="Arial"/>
          <w:color w:val="auto"/>
          <w:sz w:val="22"/>
          <w:szCs w:val="22"/>
        </w:rPr>
        <w:t xml:space="preserve">W przypadku ustanowienia przez którąkolwiek ze </w:t>
      </w:r>
      <w:r w:rsidRPr="00542FE4">
        <w:rPr>
          <w:rFonts w:ascii="Arial" w:hAnsi="Arial" w:cs="Arial"/>
          <w:b/>
          <w:color w:val="auto"/>
          <w:sz w:val="22"/>
          <w:szCs w:val="22"/>
        </w:rPr>
        <w:t>Stron</w:t>
      </w:r>
      <w:r w:rsidRPr="00542FE4">
        <w:rPr>
          <w:rFonts w:ascii="Arial" w:hAnsi="Arial" w:cs="Arial"/>
          <w:color w:val="auto"/>
          <w:sz w:val="22"/>
          <w:szCs w:val="22"/>
        </w:rPr>
        <w:t xml:space="preserve">, podmiotu realizującego </w:t>
      </w:r>
      <w:r w:rsidRPr="00542FE4">
        <w:rPr>
          <w:rFonts w:ascii="Arial" w:hAnsi="Arial" w:cs="Arial"/>
          <w:color w:val="auto"/>
          <w:sz w:val="22"/>
          <w:szCs w:val="22"/>
        </w:rPr>
        <w:br/>
        <w:t xml:space="preserve">w całości lub części przedmiot Umowy, </w:t>
      </w:r>
      <w:r w:rsidRPr="00542FE4">
        <w:rPr>
          <w:rFonts w:ascii="Arial" w:hAnsi="Arial" w:cs="Arial"/>
          <w:b/>
          <w:color w:val="auto"/>
          <w:sz w:val="22"/>
          <w:szCs w:val="22"/>
        </w:rPr>
        <w:t>Strona</w:t>
      </w:r>
      <w:r w:rsidRPr="00542FE4">
        <w:rPr>
          <w:rFonts w:ascii="Arial" w:hAnsi="Arial" w:cs="Arial"/>
          <w:color w:val="auto"/>
          <w:sz w:val="22"/>
          <w:szCs w:val="22"/>
        </w:rPr>
        <w:t xml:space="preserve"> ta odpowiada za działania i zaniechania ustanowionego podmiotu, jak za działania i zaniechania własne.</w:t>
      </w:r>
    </w:p>
    <w:p w14:paraId="40A0C48D" w14:textId="77777777" w:rsidR="0088583E" w:rsidRPr="00542FE4" w:rsidRDefault="0088583E" w:rsidP="003B564B">
      <w:pPr>
        <w:pStyle w:val="Stylwyliczanie"/>
        <w:numPr>
          <w:ilvl w:val="0"/>
          <w:numId w:val="3"/>
        </w:numPr>
        <w:tabs>
          <w:tab w:val="clear" w:pos="1276"/>
          <w:tab w:val="clear" w:pos="2552"/>
          <w:tab w:val="clear" w:pos="3261"/>
        </w:tabs>
        <w:spacing w:before="0" w:line="276" w:lineRule="auto"/>
        <w:ind w:left="426" w:hanging="420"/>
        <w:rPr>
          <w:rFonts w:ascii="Arial" w:hAnsi="Arial" w:cs="Arial"/>
          <w:color w:val="auto"/>
          <w:sz w:val="22"/>
          <w:szCs w:val="22"/>
        </w:rPr>
      </w:pPr>
      <w:r w:rsidRPr="00542FE4">
        <w:rPr>
          <w:rFonts w:ascii="Arial" w:hAnsi="Arial" w:cs="Arial"/>
          <w:b/>
          <w:color w:val="auto"/>
          <w:sz w:val="22"/>
          <w:szCs w:val="22"/>
        </w:rPr>
        <w:t>Strony</w:t>
      </w:r>
      <w:r w:rsidRPr="00542FE4">
        <w:rPr>
          <w:rFonts w:ascii="Arial" w:hAnsi="Arial" w:cs="Arial"/>
          <w:color w:val="auto"/>
          <w:sz w:val="22"/>
          <w:szCs w:val="22"/>
        </w:rPr>
        <w:t xml:space="preserve"> nie ponoszą odpowiedzialności, jeżeli przy realizacji przedmiotu Umowy nastąpiła szkoda wskutek działania lub zaniechań drugiej </w:t>
      </w:r>
      <w:r w:rsidRPr="00542FE4">
        <w:rPr>
          <w:rFonts w:ascii="Arial" w:hAnsi="Arial" w:cs="Arial"/>
          <w:b/>
          <w:color w:val="auto"/>
          <w:sz w:val="22"/>
          <w:szCs w:val="22"/>
        </w:rPr>
        <w:t>Strony</w:t>
      </w:r>
      <w:r w:rsidRPr="00542FE4">
        <w:rPr>
          <w:rFonts w:ascii="Arial" w:hAnsi="Arial" w:cs="Arial"/>
          <w:color w:val="auto"/>
          <w:sz w:val="22"/>
          <w:szCs w:val="22"/>
        </w:rPr>
        <w:t xml:space="preserve"> lub osoby trzeciej, </w:t>
      </w:r>
      <w:r w:rsidR="00A23050" w:rsidRPr="00542FE4">
        <w:rPr>
          <w:rFonts w:ascii="Arial" w:hAnsi="Arial" w:cs="Arial"/>
          <w:color w:val="auto"/>
          <w:sz w:val="22"/>
          <w:szCs w:val="22"/>
        </w:rPr>
        <w:br/>
      </w:r>
      <w:r w:rsidRPr="00542FE4">
        <w:rPr>
          <w:rFonts w:ascii="Arial" w:hAnsi="Arial" w:cs="Arial"/>
          <w:color w:val="auto"/>
          <w:sz w:val="22"/>
          <w:szCs w:val="22"/>
        </w:rPr>
        <w:t xml:space="preserve">za którą </w:t>
      </w:r>
      <w:r w:rsidRPr="00542FE4">
        <w:rPr>
          <w:rFonts w:ascii="Arial" w:hAnsi="Arial" w:cs="Arial"/>
          <w:b/>
          <w:color w:val="auto"/>
          <w:sz w:val="22"/>
          <w:szCs w:val="22"/>
        </w:rPr>
        <w:t>Strona</w:t>
      </w:r>
      <w:r w:rsidRPr="00542FE4">
        <w:rPr>
          <w:rFonts w:ascii="Arial" w:hAnsi="Arial" w:cs="Arial"/>
          <w:color w:val="auto"/>
          <w:sz w:val="22"/>
          <w:szCs w:val="22"/>
        </w:rPr>
        <w:t xml:space="preserve"> nie ponosi odpowiedzialności.</w:t>
      </w:r>
    </w:p>
    <w:p w14:paraId="64EA727F" w14:textId="7B1E7988" w:rsidR="007629E2" w:rsidRDefault="0088583E" w:rsidP="003B564B">
      <w:pPr>
        <w:pStyle w:val="Stylwyliczanie"/>
        <w:numPr>
          <w:ilvl w:val="0"/>
          <w:numId w:val="3"/>
        </w:numPr>
        <w:tabs>
          <w:tab w:val="clear" w:pos="1276"/>
          <w:tab w:val="clear" w:pos="2552"/>
          <w:tab w:val="clear" w:pos="3261"/>
        </w:tabs>
        <w:spacing w:before="0" w:line="276" w:lineRule="auto"/>
        <w:ind w:left="426" w:hanging="420"/>
        <w:rPr>
          <w:rFonts w:ascii="Arial" w:hAnsi="Arial" w:cs="Arial"/>
          <w:color w:val="auto"/>
          <w:sz w:val="22"/>
          <w:szCs w:val="22"/>
        </w:rPr>
      </w:pPr>
      <w:r w:rsidRPr="00542FE4">
        <w:rPr>
          <w:rFonts w:ascii="Arial" w:hAnsi="Arial" w:cs="Arial"/>
          <w:b/>
          <w:color w:val="auto"/>
          <w:sz w:val="22"/>
          <w:szCs w:val="22"/>
        </w:rPr>
        <w:t>Strony</w:t>
      </w:r>
      <w:r w:rsidRPr="00542FE4">
        <w:rPr>
          <w:rFonts w:ascii="Arial" w:hAnsi="Arial" w:cs="Arial"/>
          <w:color w:val="auto"/>
          <w:sz w:val="22"/>
          <w:szCs w:val="22"/>
        </w:rPr>
        <w:t xml:space="preserve"> uwzględniając postanowienia ust. 3</w:t>
      </w:r>
      <w:r w:rsidR="008242B5" w:rsidRPr="00542FE4">
        <w:rPr>
          <w:rFonts w:ascii="Arial" w:hAnsi="Arial" w:cs="Arial"/>
          <w:color w:val="auto"/>
          <w:sz w:val="22"/>
          <w:szCs w:val="22"/>
        </w:rPr>
        <w:t xml:space="preserve"> powyżej</w:t>
      </w:r>
      <w:r w:rsidRPr="00542FE4">
        <w:rPr>
          <w:rFonts w:ascii="Arial" w:hAnsi="Arial" w:cs="Arial"/>
          <w:color w:val="auto"/>
          <w:sz w:val="22"/>
          <w:szCs w:val="22"/>
        </w:rPr>
        <w:t xml:space="preserve">, odpowiadają wobec siebie z tytułu niewykonania lub nienależytego wykonania Umowy na zasadach ogólnych (zasada winy), z </w:t>
      </w:r>
      <w:r w:rsidR="007629E2">
        <w:rPr>
          <w:rFonts w:ascii="Arial" w:hAnsi="Arial" w:cs="Arial"/>
          <w:color w:val="auto"/>
          <w:sz w:val="22"/>
          <w:szCs w:val="22"/>
        </w:rPr>
        <w:t xml:space="preserve">  </w:t>
      </w:r>
      <w:r w:rsidRPr="00542FE4">
        <w:rPr>
          <w:rFonts w:ascii="Arial" w:hAnsi="Arial" w:cs="Arial"/>
          <w:color w:val="auto"/>
          <w:sz w:val="22"/>
          <w:szCs w:val="22"/>
        </w:rPr>
        <w:t xml:space="preserve">zastrzeżeniem </w:t>
      </w:r>
      <w:r w:rsidR="007629E2">
        <w:rPr>
          <w:rFonts w:ascii="Arial" w:hAnsi="Arial" w:cs="Arial"/>
          <w:color w:val="auto"/>
          <w:sz w:val="22"/>
          <w:szCs w:val="22"/>
        </w:rPr>
        <w:t xml:space="preserve"> </w:t>
      </w:r>
      <w:r w:rsidRPr="00542FE4">
        <w:rPr>
          <w:rFonts w:ascii="Arial" w:hAnsi="Arial" w:cs="Arial"/>
          <w:color w:val="auto"/>
          <w:sz w:val="22"/>
          <w:szCs w:val="22"/>
        </w:rPr>
        <w:t xml:space="preserve">zdania </w:t>
      </w:r>
      <w:r w:rsidR="007629E2">
        <w:rPr>
          <w:rFonts w:ascii="Arial" w:hAnsi="Arial" w:cs="Arial"/>
          <w:color w:val="auto"/>
          <w:sz w:val="22"/>
          <w:szCs w:val="22"/>
        </w:rPr>
        <w:t xml:space="preserve"> </w:t>
      </w:r>
      <w:r w:rsidRPr="00542FE4">
        <w:rPr>
          <w:rFonts w:ascii="Arial" w:hAnsi="Arial" w:cs="Arial"/>
          <w:color w:val="auto"/>
          <w:sz w:val="22"/>
          <w:szCs w:val="22"/>
        </w:rPr>
        <w:t xml:space="preserve">drugiego. </w:t>
      </w:r>
      <w:r w:rsidR="007629E2">
        <w:rPr>
          <w:rFonts w:ascii="Arial" w:hAnsi="Arial" w:cs="Arial"/>
          <w:color w:val="auto"/>
          <w:sz w:val="22"/>
          <w:szCs w:val="22"/>
        </w:rPr>
        <w:t xml:space="preserve">  </w:t>
      </w:r>
      <w:r w:rsidRPr="00542FE4">
        <w:rPr>
          <w:rFonts w:ascii="Arial" w:hAnsi="Arial" w:cs="Arial"/>
          <w:color w:val="auto"/>
          <w:sz w:val="22"/>
          <w:szCs w:val="22"/>
        </w:rPr>
        <w:t xml:space="preserve">Odpowiedzialność </w:t>
      </w:r>
      <w:r w:rsidR="007629E2">
        <w:rPr>
          <w:rFonts w:ascii="Arial" w:hAnsi="Arial" w:cs="Arial"/>
          <w:color w:val="auto"/>
          <w:sz w:val="22"/>
          <w:szCs w:val="22"/>
        </w:rPr>
        <w:t xml:space="preserve"> </w:t>
      </w:r>
      <w:r w:rsidRPr="00542FE4">
        <w:rPr>
          <w:rFonts w:ascii="Arial" w:hAnsi="Arial" w:cs="Arial"/>
          <w:b/>
          <w:color w:val="auto"/>
          <w:sz w:val="22"/>
          <w:szCs w:val="22"/>
        </w:rPr>
        <w:t>Stron</w:t>
      </w:r>
      <w:r w:rsidR="007629E2">
        <w:rPr>
          <w:rFonts w:ascii="Arial" w:hAnsi="Arial" w:cs="Arial"/>
          <w:b/>
          <w:color w:val="auto"/>
          <w:sz w:val="22"/>
          <w:szCs w:val="22"/>
        </w:rPr>
        <w:t xml:space="preserve"> </w:t>
      </w:r>
      <w:r w:rsidRPr="00542FE4">
        <w:rPr>
          <w:rFonts w:ascii="Arial" w:hAnsi="Arial" w:cs="Arial"/>
          <w:color w:val="auto"/>
          <w:sz w:val="22"/>
          <w:szCs w:val="22"/>
        </w:rPr>
        <w:t xml:space="preserve"> z</w:t>
      </w:r>
      <w:r w:rsidR="007629E2">
        <w:rPr>
          <w:rFonts w:ascii="Arial" w:hAnsi="Arial" w:cs="Arial"/>
          <w:color w:val="auto"/>
          <w:sz w:val="22"/>
          <w:szCs w:val="22"/>
        </w:rPr>
        <w:t xml:space="preserve">  </w:t>
      </w:r>
      <w:r w:rsidRPr="00542FE4">
        <w:rPr>
          <w:rFonts w:ascii="Arial" w:hAnsi="Arial" w:cs="Arial"/>
          <w:color w:val="auto"/>
          <w:sz w:val="22"/>
          <w:szCs w:val="22"/>
        </w:rPr>
        <w:t xml:space="preserve"> tytułu </w:t>
      </w:r>
      <w:r w:rsidR="007629E2">
        <w:rPr>
          <w:rFonts w:ascii="Arial" w:hAnsi="Arial" w:cs="Arial"/>
          <w:color w:val="auto"/>
          <w:sz w:val="22"/>
          <w:szCs w:val="22"/>
        </w:rPr>
        <w:t xml:space="preserve">  </w:t>
      </w:r>
      <w:r w:rsidRPr="00542FE4">
        <w:rPr>
          <w:rFonts w:ascii="Arial" w:hAnsi="Arial" w:cs="Arial"/>
          <w:color w:val="auto"/>
          <w:sz w:val="22"/>
          <w:szCs w:val="22"/>
        </w:rPr>
        <w:t xml:space="preserve">niewykonania </w:t>
      </w:r>
    </w:p>
    <w:p w14:paraId="4A5DEAC0" w14:textId="45E9C7A8" w:rsidR="007629E2" w:rsidRDefault="00701300" w:rsidP="00701300">
      <w:pPr>
        <w:pStyle w:val="Stylwyliczanie"/>
        <w:tabs>
          <w:tab w:val="clear" w:pos="1276"/>
          <w:tab w:val="clear" w:pos="2552"/>
          <w:tab w:val="clear" w:pos="3261"/>
        </w:tabs>
        <w:spacing w:before="0" w:line="276" w:lineRule="auto"/>
        <w:rPr>
          <w:rFonts w:ascii="Arial" w:hAnsi="Arial" w:cs="Arial"/>
          <w:color w:val="auto"/>
          <w:sz w:val="22"/>
          <w:szCs w:val="22"/>
        </w:rPr>
      </w:pPr>
      <w:r>
        <w:rPr>
          <w:rFonts w:ascii="Arial" w:hAnsi="Arial" w:cs="Arial"/>
          <w:color w:val="auto"/>
          <w:sz w:val="22"/>
          <w:szCs w:val="22"/>
        </w:rPr>
        <w:t xml:space="preserve">      </w:t>
      </w:r>
      <w:r w:rsidR="0088583E" w:rsidRPr="00542FE4">
        <w:rPr>
          <w:rFonts w:ascii="Arial" w:hAnsi="Arial" w:cs="Arial"/>
          <w:color w:val="auto"/>
          <w:sz w:val="22"/>
          <w:szCs w:val="22"/>
        </w:rPr>
        <w:t xml:space="preserve">lub </w:t>
      </w:r>
      <w:r w:rsidR="00B32704">
        <w:rPr>
          <w:rFonts w:ascii="Arial" w:hAnsi="Arial" w:cs="Arial"/>
          <w:color w:val="auto"/>
          <w:sz w:val="22"/>
          <w:szCs w:val="22"/>
        </w:rPr>
        <w:t xml:space="preserve">  </w:t>
      </w:r>
      <w:r w:rsidR="0088583E" w:rsidRPr="00542FE4">
        <w:rPr>
          <w:rFonts w:ascii="Arial" w:hAnsi="Arial" w:cs="Arial"/>
          <w:color w:val="auto"/>
          <w:sz w:val="22"/>
          <w:szCs w:val="22"/>
        </w:rPr>
        <w:t>nienależytego</w:t>
      </w:r>
      <w:r w:rsidR="00B32704">
        <w:rPr>
          <w:rFonts w:ascii="Arial" w:hAnsi="Arial" w:cs="Arial"/>
          <w:color w:val="auto"/>
          <w:sz w:val="22"/>
          <w:szCs w:val="22"/>
        </w:rPr>
        <w:t xml:space="preserve">   </w:t>
      </w:r>
      <w:r w:rsidR="0088583E" w:rsidRPr="00542FE4">
        <w:rPr>
          <w:rFonts w:ascii="Arial" w:hAnsi="Arial" w:cs="Arial"/>
          <w:color w:val="auto"/>
          <w:sz w:val="22"/>
          <w:szCs w:val="22"/>
        </w:rPr>
        <w:t xml:space="preserve">wykonania </w:t>
      </w:r>
      <w:r w:rsidR="00B32704">
        <w:rPr>
          <w:rFonts w:ascii="Arial" w:hAnsi="Arial" w:cs="Arial"/>
          <w:color w:val="auto"/>
          <w:sz w:val="22"/>
          <w:szCs w:val="22"/>
        </w:rPr>
        <w:t xml:space="preserve"> </w:t>
      </w:r>
      <w:r w:rsidR="0088583E" w:rsidRPr="00542FE4">
        <w:rPr>
          <w:rFonts w:ascii="Arial" w:hAnsi="Arial" w:cs="Arial"/>
          <w:color w:val="auto"/>
          <w:sz w:val="22"/>
          <w:szCs w:val="22"/>
        </w:rPr>
        <w:t xml:space="preserve">Umowy, </w:t>
      </w:r>
      <w:r w:rsidR="00B32704">
        <w:rPr>
          <w:rFonts w:ascii="Arial" w:hAnsi="Arial" w:cs="Arial"/>
          <w:color w:val="auto"/>
          <w:sz w:val="22"/>
          <w:szCs w:val="22"/>
        </w:rPr>
        <w:t xml:space="preserve">   </w:t>
      </w:r>
      <w:r w:rsidR="0088583E" w:rsidRPr="00542FE4">
        <w:rPr>
          <w:rFonts w:ascii="Arial" w:hAnsi="Arial" w:cs="Arial"/>
          <w:color w:val="auto"/>
          <w:sz w:val="22"/>
          <w:szCs w:val="22"/>
        </w:rPr>
        <w:t>jak</w:t>
      </w:r>
      <w:r w:rsidR="00B32704">
        <w:rPr>
          <w:rFonts w:ascii="Arial" w:hAnsi="Arial" w:cs="Arial"/>
          <w:color w:val="auto"/>
          <w:sz w:val="22"/>
          <w:szCs w:val="22"/>
        </w:rPr>
        <w:t xml:space="preserve">   </w:t>
      </w:r>
      <w:r w:rsidR="0088583E" w:rsidRPr="00542FE4">
        <w:rPr>
          <w:rFonts w:ascii="Arial" w:hAnsi="Arial" w:cs="Arial"/>
          <w:color w:val="auto"/>
          <w:sz w:val="22"/>
          <w:szCs w:val="22"/>
        </w:rPr>
        <w:t xml:space="preserve">również </w:t>
      </w:r>
      <w:r w:rsidR="00B32704">
        <w:rPr>
          <w:rFonts w:ascii="Arial" w:hAnsi="Arial" w:cs="Arial"/>
          <w:color w:val="auto"/>
          <w:sz w:val="22"/>
          <w:szCs w:val="22"/>
        </w:rPr>
        <w:t xml:space="preserve">  </w:t>
      </w:r>
      <w:r w:rsidR="0088583E" w:rsidRPr="00542FE4">
        <w:rPr>
          <w:rFonts w:ascii="Arial" w:hAnsi="Arial" w:cs="Arial"/>
          <w:color w:val="auto"/>
          <w:sz w:val="22"/>
          <w:szCs w:val="22"/>
        </w:rPr>
        <w:t xml:space="preserve">ewentualna </w:t>
      </w:r>
      <w:r w:rsidR="00B32704">
        <w:rPr>
          <w:rFonts w:ascii="Arial" w:hAnsi="Arial" w:cs="Arial"/>
          <w:color w:val="auto"/>
          <w:sz w:val="22"/>
          <w:szCs w:val="22"/>
        </w:rPr>
        <w:t xml:space="preserve">  </w:t>
      </w:r>
      <w:r w:rsidR="0088583E" w:rsidRPr="00542FE4">
        <w:rPr>
          <w:rFonts w:ascii="Arial" w:hAnsi="Arial" w:cs="Arial"/>
          <w:color w:val="auto"/>
          <w:sz w:val="22"/>
          <w:szCs w:val="22"/>
        </w:rPr>
        <w:t>odpowiedzialność</w:t>
      </w:r>
    </w:p>
    <w:p w14:paraId="72A119EE" w14:textId="10039FCB" w:rsidR="0088583E" w:rsidRPr="00542FE4" w:rsidRDefault="0088583E" w:rsidP="007629E2">
      <w:pPr>
        <w:pStyle w:val="Stylwyliczanie"/>
        <w:tabs>
          <w:tab w:val="clear" w:pos="1276"/>
          <w:tab w:val="clear" w:pos="2552"/>
          <w:tab w:val="clear" w:pos="3261"/>
        </w:tabs>
        <w:spacing w:before="0" w:line="276" w:lineRule="auto"/>
        <w:ind w:left="426"/>
        <w:rPr>
          <w:rFonts w:ascii="Arial" w:hAnsi="Arial" w:cs="Arial"/>
          <w:color w:val="auto"/>
          <w:sz w:val="22"/>
          <w:szCs w:val="22"/>
        </w:rPr>
      </w:pPr>
      <w:r w:rsidRPr="00542FE4">
        <w:rPr>
          <w:rFonts w:ascii="Arial" w:hAnsi="Arial" w:cs="Arial"/>
          <w:color w:val="auto"/>
          <w:sz w:val="22"/>
          <w:szCs w:val="22"/>
        </w:rPr>
        <w:t>deliktowa w przypadku zbiegu roszczeń, jest ograniczona do rzeczywistych szkód z wyłączeniem utraconych korzyści.</w:t>
      </w:r>
    </w:p>
    <w:p w14:paraId="296CAEF5" w14:textId="77777777" w:rsidR="0088583E" w:rsidRPr="00542FE4" w:rsidRDefault="0088583E" w:rsidP="0088583E">
      <w:pPr>
        <w:pStyle w:val="Tekstpodstawowy"/>
        <w:spacing w:after="0" w:line="276" w:lineRule="auto"/>
        <w:jc w:val="center"/>
        <w:rPr>
          <w:rFonts w:ascii="Arial" w:hAnsi="Arial" w:cs="Arial"/>
          <w:b/>
          <w:color w:val="auto"/>
          <w:sz w:val="22"/>
          <w:szCs w:val="22"/>
          <w:lang w:val="pl-PL"/>
        </w:rPr>
      </w:pPr>
    </w:p>
    <w:p w14:paraId="4980AB45" w14:textId="77777777" w:rsidR="0088583E" w:rsidRPr="00542FE4" w:rsidRDefault="0088583E" w:rsidP="0088583E">
      <w:pPr>
        <w:pStyle w:val="Tekstpodstawowy"/>
        <w:spacing w:after="0" w:line="276" w:lineRule="auto"/>
        <w:jc w:val="center"/>
        <w:rPr>
          <w:rFonts w:ascii="Arial" w:hAnsi="Arial" w:cs="Arial"/>
          <w:b/>
          <w:color w:val="auto"/>
          <w:sz w:val="22"/>
          <w:szCs w:val="22"/>
          <w:lang w:val="pl-PL"/>
        </w:rPr>
      </w:pPr>
      <w:r w:rsidRPr="00542FE4">
        <w:rPr>
          <w:rFonts w:ascii="Arial" w:hAnsi="Arial" w:cs="Arial"/>
          <w:b/>
          <w:color w:val="auto"/>
          <w:sz w:val="22"/>
          <w:szCs w:val="22"/>
          <w:lang w:val="pl-PL"/>
        </w:rPr>
        <w:t>§ 9</w:t>
      </w:r>
    </w:p>
    <w:p w14:paraId="68374DBB" w14:textId="77777777" w:rsidR="0088583E" w:rsidRPr="00542FE4" w:rsidRDefault="0088583E" w:rsidP="0088583E">
      <w:pPr>
        <w:pStyle w:val="styl0"/>
        <w:spacing w:line="276" w:lineRule="auto"/>
        <w:jc w:val="center"/>
        <w:rPr>
          <w:rFonts w:ascii="Arial" w:hAnsi="Arial" w:cs="Arial"/>
          <w:b/>
          <w:color w:val="auto"/>
          <w:sz w:val="22"/>
          <w:szCs w:val="22"/>
        </w:rPr>
      </w:pPr>
      <w:r w:rsidRPr="00542FE4">
        <w:rPr>
          <w:rFonts w:ascii="Arial" w:hAnsi="Arial" w:cs="Arial"/>
          <w:b/>
          <w:color w:val="auto"/>
          <w:sz w:val="22"/>
          <w:szCs w:val="22"/>
        </w:rPr>
        <w:t>Przekazywanie informacji i ich ochrona</w:t>
      </w:r>
    </w:p>
    <w:p w14:paraId="2CADECB4" w14:textId="77777777" w:rsidR="00A23050" w:rsidRPr="00542FE4" w:rsidRDefault="00A23050" w:rsidP="0088583E">
      <w:pPr>
        <w:pStyle w:val="styl0"/>
        <w:spacing w:line="276" w:lineRule="auto"/>
        <w:jc w:val="center"/>
        <w:rPr>
          <w:rFonts w:ascii="Arial" w:hAnsi="Arial" w:cs="Arial"/>
          <w:b/>
          <w:color w:val="auto"/>
          <w:sz w:val="22"/>
          <w:szCs w:val="22"/>
        </w:rPr>
      </w:pPr>
    </w:p>
    <w:p w14:paraId="275E9334" w14:textId="77777777" w:rsidR="0088583E" w:rsidRPr="00542FE4" w:rsidRDefault="0088583E" w:rsidP="0088583E">
      <w:pPr>
        <w:pStyle w:val="Stylwyliczanie"/>
        <w:numPr>
          <w:ilvl w:val="0"/>
          <w:numId w:val="1"/>
        </w:numPr>
        <w:tabs>
          <w:tab w:val="clear" w:pos="360"/>
          <w:tab w:val="clear" w:pos="1276"/>
          <w:tab w:val="clear" w:pos="2552"/>
          <w:tab w:val="clear" w:pos="3261"/>
          <w:tab w:val="num" w:pos="426"/>
        </w:tabs>
        <w:spacing w:before="0" w:line="276" w:lineRule="auto"/>
        <w:ind w:left="426" w:hanging="426"/>
        <w:rPr>
          <w:rFonts w:ascii="Arial" w:hAnsi="Arial" w:cs="Arial"/>
          <w:color w:val="auto"/>
          <w:sz w:val="22"/>
          <w:szCs w:val="22"/>
        </w:rPr>
      </w:pPr>
      <w:r w:rsidRPr="00542FE4">
        <w:rPr>
          <w:rFonts w:ascii="Arial" w:hAnsi="Arial" w:cs="Arial"/>
          <w:color w:val="auto"/>
          <w:sz w:val="22"/>
          <w:szCs w:val="22"/>
        </w:rPr>
        <w:t xml:space="preserve">Zakres, format oraz miejsca i terminy wymiany informacji wynikających z realizacji Umowy są określone w </w:t>
      </w:r>
      <w:r w:rsidR="004701D8" w:rsidRPr="00831A7A">
        <w:rPr>
          <w:rFonts w:ascii="Arial" w:hAnsi="Arial" w:cs="Arial"/>
          <w:b/>
          <w:color w:val="auto"/>
          <w:sz w:val="22"/>
          <w:szCs w:val="22"/>
        </w:rPr>
        <w:t>IRiESD</w:t>
      </w:r>
      <w:r w:rsidR="004701D8" w:rsidRPr="00542FE4">
        <w:rPr>
          <w:rFonts w:ascii="Arial" w:hAnsi="Arial" w:cs="Arial"/>
          <w:color w:val="auto"/>
          <w:sz w:val="22"/>
          <w:szCs w:val="22"/>
        </w:rPr>
        <w:t xml:space="preserve"> </w:t>
      </w:r>
      <w:r w:rsidR="004701D8" w:rsidRPr="00542FE4">
        <w:rPr>
          <w:rFonts w:ascii="Arial" w:hAnsi="Arial" w:cs="Arial"/>
          <w:b/>
          <w:color w:val="auto"/>
          <w:sz w:val="22"/>
          <w:szCs w:val="22"/>
        </w:rPr>
        <w:t>OSDn</w:t>
      </w:r>
      <w:r w:rsidRPr="00542FE4">
        <w:rPr>
          <w:rFonts w:ascii="Arial" w:hAnsi="Arial" w:cs="Arial"/>
          <w:color w:val="auto"/>
          <w:sz w:val="22"/>
          <w:szCs w:val="22"/>
        </w:rPr>
        <w:t xml:space="preserve"> oraz Umowie. </w:t>
      </w:r>
      <w:r w:rsidRPr="00542FE4">
        <w:rPr>
          <w:rFonts w:ascii="Arial" w:hAnsi="Arial" w:cs="Arial"/>
          <w:b/>
          <w:color w:val="auto"/>
          <w:sz w:val="22"/>
          <w:szCs w:val="22"/>
        </w:rPr>
        <w:t>Strony</w:t>
      </w:r>
      <w:r w:rsidRPr="00542FE4">
        <w:rPr>
          <w:rFonts w:ascii="Arial" w:hAnsi="Arial" w:cs="Arial"/>
          <w:color w:val="auto"/>
          <w:sz w:val="22"/>
          <w:szCs w:val="22"/>
        </w:rPr>
        <w:t xml:space="preserve"> zobowiązują się </w:t>
      </w:r>
      <w:r w:rsidR="008266F2">
        <w:rPr>
          <w:rFonts w:ascii="Arial" w:hAnsi="Arial" w:cs="Arial"/>
          <w:color w:val="auto"/>
          <w:sz w:val="22"/>
          <w:szCs w:val="22"/>
        </w:rPr>
        <w:br/>
      </w:r>
      <w:r w:rsidRPr="00542FE4">
        <w:rPr>
          <w:rFonts w:ascii="Arial" w:hAnsi="Arial" w:cs="Arial"/>
          <w:color w:val="auto"/>
          <w:sz w:val="22"/>
          <w:szCs w:val="22"/>
        </w:rPr>
        <w:t xml:space="preserve">do zachowania formy pisemnej przekazywanych informacji, o ile Umowa lub </w:t>
      </w:r>
      <w:r w:rsidR="004701D8" w:rsidRPr="00831A7A">
        <w:rPr>
          <w:rFonts w:ascii="Arial" w:hAnsi="Arial" w:cs="Arial"/>
          <w:b/>
          <w:color w:val="auto"/>
          <w:sz w:val="22"/>
          <w:szCs w:val="22"/>
        </w:rPr>
        <w:t>IRiESD</w:t>
      </w:r>
      <w:r w:rsidR="004701D8" w:rsidRPr="00542FE4">
        <w:rPr>
          <w:rFonts w:ascii="Arial" w:hAnsi="Arial" w:cs="Arial"/>
          <w:color w:val="auto"/>
          <w:sz w:val="22"/>
          <w:szCs w:val="22"/>
        </w:rPr>
        <w:t xml:space="preserve"> </w:t>
      </w:r>
      <w:r w:rsidR="004701D8" w:rsidRPr="00542FE4">
        <w:rPr>
          <w:rFonts w:ascii="Arial" w:hAnsi="Arial" w:cs="Arial"/>
          <w:b/>
          <w:color w:val="auto"/>
          <w:sz w:val="22"/>
          <w:szCs w:val="22"/>
        </w:rPr>
        <w:t>OSDn</w:t>
      </w:r>
      <w:r w:rsidRPr="00542FE4">
        <w:rPr>
          <w:rFonts w:ascii="Arial" w:hAnsi="Arial" w:cs="Arial"/>
          <w:b/>
          <w:color w:val="auto"/>
          <w:sz w:val="22"/>
          <w:szCs w:val="22"/>
        </w:rPr>
        <w:t xml:space="preserve"> </w:t>
      </w:r>
      <w:r w:rsidRPr="00542FE4">
        <w:rPr>
          <w:rFonts w:ascii="Arial" w:hAnsi="Arial" w:cs="Arial"/>
          <w:color w:val="auto"/>
          <w:sz w:val="22"/>
          <w:szCs w:val="22"/>
        </w:rPr>
        <w:t xml:space="preserve">nie stanowią inaczej, z uwzględnieniem danych adresowych zawartych </w:t>
      </w:r>
      <w:r w:rsidR="008266F2">
        <w:rPr>
          <w:rFonts w:ascii="Arial" w:hAnsi="Arial" w:cs="Arial"/>
          <w:color w:val="auto"/>
          <w:sz w:val="22"/>
          <w:szCs w:val="22"/>
        </w:rPr>
        <w:br/>
      </w:r>
      <w:r w:rsidRPr="00542FE4">
        <w:rPr>
          <w:rFonts w:ascii="Arial" w:hAnsi="Arial" w:cs="Arial"/>
          <w:color w:val="auto"/>
          <w:sz w:val="22"/>
          <w:szCs w:val="22"/>
        </w:rPr>
        <w:t xml:space="preserve">w </w:t>
      </w:r>
      <w:r w:rsidRPr="00542FE4">
        <w:rPr>
          <w:rFonts w:ascii="Arial" w:hAnsi="Arial" w:cs="Arial"/>
          <w:b/>
          <w:color w:val="auto"/>
          <w:sz w:val="22"/>
          <w:szCs w:val="22"/>
        </w:rPr>
        <w:t>Załączniku nr 2 do Umowy</w:t>
      </w:r>
      <w:r w:rsidRPr="00542FE4">
        <w:rPr>
          <w:rFonts w:ascii="Arial" w:hAnsi="Arial" w:cs="Arial"/>
          <w:color w:val="auto"/>
          <w:sz w:val="22"/>
          <w:szCs w:val="22"/>
        </w:rPr>
        <w:t>.</w:t>
      </w:r>
    </w:p>
    <w:p w14:paraId="7241F540" w14:textId="49F59287" w:rsidR="0088583E" w:rsidRDefault="0088583E" w:rsidP="0088583E">
      <w:pPr>
        <w:pStyle w:val="Stylwyliczanie"/>
        <w:numPr>
          <w:ilvl w:val="0"/>
          <w:numId w:val="1"/>
        </w:numPr>
        <w:tabs>
          <w:tab w:val="clear" w:pos="360"/>
          <w:tab w:val="clear" w:pos="1276"/>
          <w:tab w:val="clear" w:pos="2552"/>
          <w:tab w:val="clear" w:pos="3261"/>
          <w:tab w:val="num" w:pos="426"/>
        </w:tabs>
        <w:spacing w:before="0" w:line="276" w:lineRule="auto"/>
        <w:ind w:left="426" w:hanging="426"/>
        <w:rPr>
          <w:rFonts w:ascii="Arial" w:hAnsi="Arial" w:cs="Arial"/>
          <w:color w:val="auto"/>
          <w:sz w:val="22"/>
          <w:szCs w:val="22"/>
        </w:rPr>
      </w:pPr>
      <w:r w:rsidRPr="00542FE4">
        <w:rPr>
          <w:rFonts w:ascii="Arial" w:hAnsi="Arial" w:cs="Arial"/>
          <w:color w:val="auto"/>
          <w:sz w:val="22"/>
          <w:szCs w:val="22"/>
        </w:rPr>
        <w:t xml:space="preserve">Informacje przekazywane w związku z realizacją Umowy nie mogą być udostępnianie osobom trzecim, publikowane ani ujawniane w jakikolwiek inny sposób w okresie obowiązywania Umowy oraz w okresie </w:t>
      </w:r>
      <w:r w:rsidR="005674CB">
        <w:rPr>
          <w:rFonts w:ascii="Arial" w:hAnsi="Arial" w:cs="Arial"/>
          <w:color w:val="auto"/>
          <w:sz w:val="22"/>
          <w:szCs w:val="22"/>
        </w:rPr>
        <w:t>3</w:t>
      </w:r>
      <w:r w:rsidR="005674CB" w:rsidRPr="00542FE4">
        <w:rPr>
          <w:rFonts w:ascii="Arial" w:hAnsi="Arial" w:cs="Arial"/>
          <w:color w:val="auto"/>
          <w:sz w:val="22"/>
          <w:szCs w:val="22"/>
        </w:rPr>
        <w:t xml:space="preserve"> </w:t>
      </w:r>
      <w:r w:rsidRPr="00542FE4">
        <w:rPr>
          <w:rFonts w:ascii="Arial" w:hAnsi="Arial" w:cs="Arial"/>
          <w:color w:val="auto"/>
          <w:sz w:val="22"/>
          <w:szCs w:val="22"/>
        </w:rPr>
        <w:t>lat po jej wygaśnięciu lub rozwiązaniu.</w:t>
      </w:r>
    </w:p>
    <w:p w14:paraId="676A7D67" w14:textId="77777777" w:rsidR="0034714C" w:rsidRPr="0034714C" w:rsidRDefault="0034714C" w:rsidP="0034714C">
      <w:pPr>
        <w:pStyle w:val="Stylwyliczanie"/>
        <w:numPr>
          <w:ilvl w:val="0"/>
          <w:numId w:val="1"/>
        </w:numPr>
        <w:tabs>
          <w:tab w:val="clear" w:pos="360"/>
          <w:tab w:val="clear" w:pos="1276"/>
          <w:tab w:val="clear" w:pos="2552"/>
          <w:tab w:val="clear" w:pos="3261"/>
          <w:tab w:val="num" w:pos="426"/>
        </w:tabs>
        <w:spacing w:before="0" w:line="276" w:lineRule="auto"/>
        <w:ind w:left="426" w:hanging="426"/>
        <w:rPr>
          <w:rFonts w:ascii="Arial" w:hAnsi="Arial" w:cs="Arial"/>
          <w:color w:val="auto"/>
          <w:sz w:val="22"/>
          <w:szCs w:val="22"/>
        </w:rPr>
      </w:pPr>
      <w:r w:rsidRPr="00831A7A">
        <w:rPr>
          <w:rFonts w:ascii="Arial" w:hAnsi="Arial" w:cs="Arial"/>
          <w:b/>
          <w:color w:val="auto"/>
          <w:sz w:val="22"/>
          <w:szCs w:val="22"/>
        </w:rPr>
        <w:lastRenderedPageBreak/>
        <w:t>Strony</w:t>
      </w:r>
      <w:r w:rsidRPr="00197FE2">
        <w:rPr>
          <w:rFonts w:ascii="Arial" w:hAnsi="Arial" w:cs="Arial"/>
          <w:color w:val="auto"/>
          <w:sz w:val="22"/>
          <w:szCs w:val="22"/>
        </w:rPr>
        <w:t xml:space="preserve"> odpowiadają za podjęcie i zapewnienie wszelkich niezbędnych środków mających na celu dochowanie wyżej wymienionej klauzuli przez jej pracowników i ewentualnych podwykonawców.</w:t>
      </w:r>
    </w:p>
    <w:p w14:paraId="7B59BAA5" w14:textId="03161233" w:rsidR="0088583E" w:rsidRPr="00542FE4" w:rsidRDefault="0088583E" w:rsidP="0088583E">
      <w:pPr>
        <w:pStyle w:val="Stylwyliczanie"/>
        <w:numPr>
          <w:ilvl w:val="0"/>
          <w:numId w:val="1"/>
        </w:numPr>
        <w:tabs>
          <w:tab w:val="clear" w:pos="360"/>
          <w:tab w:val="clear" w:pos="1276"/>
          <w:tab w:val="clear" w:pos="2552"/>
          <w:tab w:val="clear" w:pos="3261"/>
          <w:tab w:val="num" w:pos="426"/>
        </w:tabs>
        <w:spacing w:before="0" w:line="276" w:lineRule="auto"/>
        <w:ind w:left="426" w:hanging="426"/>
        <w:rPr>
          <w:rFonts w:ascii="Arial" w:hAnsi="Arial" w:cs="Arial"/>
          <w:color w:val="auto"/>
          <w:sz w:val="22"/>
          <w:szCs w:val="22"/>
        </w:rPr>
      </w:pPr>
      <w:r w:rsidRPr="00542FE4">
        <w:rPr>
          <w:rFonts w:ascii="Arial" w:hAnsi="Arial" w:cs="Arial"/>
          <w:color w:val="auto"/>
          <w:sz w:val="22"/>
          <w:szCs w:val="22"/>
        </w:rPr>
        <w:t>Postanowienia o poufności, o których mowa w ust. 2</w:t>
      </w:r>
      <w:r w:rsidR="008242B5" w:rsidRPr="00542FE4">
        <w:rPr>
          <w:rFonts w:ascii="Arial" w:hAnsi="Arial" w:cs="Arial"/>
          <w:color w:val="auto"/>
          <w:sz w:val="22"/>
          <w:szCs w:val="22"/>
        </w:rPr>
        <w:t xml:space="preserve"> powyżej</w:t>
      </w:r>
      <w:r w:rsidRPr="00542FE4">
        <w:rPr>
          <w:rFonts w:ascii="Arial" w:hAnsi="Arial" w:cs="Arial"/>
          <w:color w:val="auto"/>
          <w:sz w:val="22"/>
          <w:szCs w:val="22"/>
        </w:rPr>
        <w:t xml:space="preserve">, nie będą stanowiły przeszkody dla którejkolwiek ze </w:t>
      </w:r>
      <w:r w:rsidRPr="00542FE4">
        <w:rPr>
          <w:rFonts w:ascii="Arial" w:hAnsi="Arial" w:cs="Arial"/>
          <w:b/>
          <w:color w:val="auto"/>
          <w:sz w:val="22"/>
          <w:szCs w:val="22"/>
        </w:rPr>
        <w:t>Stron</w:t>
      </w:r>
      <w:r w:rsidRPr="00542FE4">
        <w:rPr>
          <w:rFonts w:ascii="Arial" w:hAnsi="Arial" w:cs="Arial"/>
          <w:color w:val="auto"/>
          <w:sz w:val="22"/>
          <w:szCs w:val="22"/>
        </w:rPr>
        <w:t xml:space="preserve"> w ujawnieniu informacji</w:t>
      </w:r>
      <w:r w:rsidRPr="00542FE4">
        <w:rPr>
          <w:rFonts w:ascii="Arial" w:hAnsi="Arial" w:cs="Arial"/>
          <w:b/>
          <w:color w:val="auto"/>
          <w:sz w:val="22"/>
          <w:szCs w:val="22"/>
        </w:rPr>
        <w:t xml:space="preserve"> </w:t>
      </w:r>
      <w:r w:rsidRPr="00542FE4">
        <w:rPr>
          <w:rFonts w:ascii="Arial" w:hAnsi="Arial" w:cs="Arial"/>
          <w:color w:val="auto"/>
          <w:sz w:val="22"/>
          <w:szCs w:val="22"/>
        </w:rPr>
        <w:t>podmiotom działającym w:</w:t>
      </w:r>
    </w:p>
    <w:p w14:paraId="3C5A512A" w14:textId="77777777" w:rsidR="0088583E" w:rsidRPr="00542FE4" w:rsidRDefault="0088583E" w:rsidP="0088583E">
      <w:pPr>
        <w:pStyle w:val="Stylwyliczanie"/>
        <w:numPr>
          <w:ilvl w:val="0"/>
          <w:numId w:val="22"/>
        </w:numPr>
        <w:tabs>
          <w:tab w:val="clear" w:pos="1276"/>
          <w:tab w:val="clear" w:pos="2552"/>
          <w:tab w:val="clear" w:pos="3261"/>
        </w:tabs>
        <w:spacing w:before="0" w:line="276" w:lineRule="auto"/>
        <w:rPr>
          <w:rFonts w:ascii="Arial" w:hAnsi="Arial" w:cs="Arial"/>
          <w:color w:val="auto"/>
          <w:sz w:val="22"/>
          <w:szCs w:val="22"/>
        </w:rPr>
      </w:pPr>
      <w:r w:rsidRPr="00542FE4">
        <w:rPr>
          <w:rFonts w:ascii="Arial" w:hAnsi="Arial" w:cs="Arial"/>
          <w:color w:val="auto"/>
          <w:sz w:val="22"/>
          <w:szCs w:val="22"/>
        </w:rPr>
        <w:t xml:space="preserve">imieniu i na rzecz </w:t>
      </w:r>
      <w:r w:rsidRPr="00542FE4">
        <w:rPr>
          <w:rFonts w:ascii="Arial" w:hAnsi="Arial" w:cs="Arial"/>
          <w:b/>
          <w:color w:val="auto"/>
          <w:sz w:val="22"/>
          <w:szCs w:val="22"/>
        </w:rPr>
        <w:t>Strony</w:t>
      </w:r>
      <w:r w:rsidRPr="00542FE4">
        <w:rPr>
          <w:rFonts w:ascii="Arial" w:hAnsi="Arial" w:cs="Arial"/>
          <w:color w:val="auto"/>
          <w:sz w:val="22"/>
          <w:szCs w:val="22"/>
        </w:rPr>
        <w:t xml:space="preserve"> przy wykonaniu Umowy,</w:t>
      </w:r>
    </w:p>
    <w:p w14:paraId="6FE89098" w14:textId="77777777" w:rsidR="0088583E" w:rsidRPr="00542FE4" w:rsidRDefault="009A64AF" w:rsidP="00A13502">
      <w:pPr>
        <w:pStyle w:val="Stylwyliczanie"/>
        <w:numPr>
          <w:ilvl w:val="0"/>
          <w:numId w:val="22"/>
        </w:numPr>
        <w:tabs>
          <w:tab w:val="clear" w:pos="1276"/>
          <w:tab w:val="clear" w:pos="2552"/>
          <w:tab w:val="clear" w:pos="3261"/>
        </w:tabs>
        <w:spacing w:before="0" w:line="276" w:lineRule="auto"/>
        <w:rPr>
          <w:rFonts w:ascii="Arial" w:hAnsi="Arial" w:cs="Arial"/>
          <w:color w:val="auto"/>
          <w:sz w:val="22"/>
          <w:szCs w:val="22"/>
        </w:rPr>
      </w:pPr>
      <w:r w:rsidRPr="00542FE4">
        <w:rPr>
          <w:rFonts w:ascii="Arial" w:hAnsi="Arial" w:cs="Arial"/>
          <w:color w:val="auto"/>
          <w:sz w:val="22"/>
          <w:szCs w:val="22"/>
        </w:rPr>
        <w:t xml:space="preserve">w </w:t>
      </w:r>
      <w:r w:rsidR="0088583E" w:rsidRPr="00542FE4">
        <w:rPr>
          <w:rFonts w:ascii="Arial" w:hAnsi="Arial" w:cs="Arial"/>
          <w:color w:val="auto"/>
          <w:sz w:val="22"/>
          <w:szCs w:val="22"/>
        </w:rPr>
        <w:t xml:space="preserve">ramach grupy kapitałowej, o ile dane te dotyczą </w:t>
      </w:r>
      <w:r w:rsidR="0088583E" w:rsidRPr="00542FE4">
        <w:rPr>
          <w:rFonts w:ascii="Arial" w:hAnsi="Arial" w:cs="Arial"/>
          <w:b/>
          <w:color w:val="auto"/>
          <w:sz w:val="22"/>
          <w:szCs w:val="22"/>
        </w:rPr>
        <w:t>Stron</w:t>
      </w:r>
      <w:r w:rsidR="0088583E" w:rsidRPr="00542FE4">
        <w:rPr>
          <w:rFonts w:ascii="Arial" w:hAnsi="Arial" w:cs="Arial"/>
          <w:color w:val="auto"/>
          <w:sz w:val="22"/>
          <w:szCs w:val="22"/>
        </w:rPr>
        <w:t>,</w:t>
      </w:r>
      <w:r w:rsidR="008242B5" w:rsidRPr="00542FE4">
        <w:rPr>
          <w:rFonts w:ascii="Arial" w:hAnsi="Arial" w:cs="Arial"/>
          <w:color w:val="auto"/>
          <w:sz w:val="22"/>
          <w:szCs w:val="22"/>
        </w:rPr>
        <w:t xml:space="preserve"> </w:t>
      </w:r>
      <w:r w:rsidR="0088583E" w:rsidRPr="00542FE4">
        <w:rPr>
          <w:rFonts w:ascii="Arial" w:hAnsi="Arial" w:cs="Arial"/>
          <w:color w:val="auto"/>
          <w:sz w:val="22"/>
          <w:szCs w:val="22"/>
        </w:rPr>
        <w:t xml:space="preserve">z zastrzeżeniem zachowania przez nich zasady poufności uzyskanych informacji. </w:t>
      </w:r>
      <w:r w:rsidR="0088583E" w:rsidRPr="00542FE4">
        <w:rPr>
          <w:rFonts w:ascii="Arial" w:hAnsi="Arial" w:cs="Arial"/>
          <w:b/>
          <w:color w:val="auto"/>
          <w:sz w:val="22"/>
          <w:szCs w:val="22"/>
        </w:rPr>
        <w:t>Strony</w:t>
      </w:r>
      <w:r w:rsidR="0088583E" w:rsidRPr="00542FE4">
        <w:rPr>
          <w:rFonts w:ascii="Arial" w:hAnsi="Arial" w:cs="Arial"/>
          <w:color w:val="auto"/>
          <w:sz w:val="22"/>
          <w:szCs w:val="22"/>
        </w:rPr>
        <w:t xml:space="preserve"> odpowiadają za podjęcie i zapewnienie wszelkich niezbędnych środków mających na celu dochowanie wyżej wymienionych zasad przez te podmioty.</w:t>
      </w:r>
    </w:p>
    <w:p w14:paraId="48001D57" w14:textId="1B6FB9EE" w:rsidR="0088583E" w:rsidRPr="00542FE4" w:rsidRDefault="0088583E" w:rsidP="0088583E">
      <w:pPr>
        <w:pStyle w:val="Stylwyliczanie"/>
        <w:numPr>
          <w:ilvl w:val="0"/>
          <w:numId w:val="1"/>
        </w:numPr>
        <w:tabs>
          <w:tab w:val="clear" w:pos="360"/>
          <w:tab w:val="clear" w:pos="1276"/>
          <w:tab w:val="clear" w:pos="2552"/>
          <w:tab w:val="clear" w:pos="3261"/>
          <w:tab w:val="num" w:pos="426"/>
        </w:tabs>
        <w:spacing w:before="0" w:line="276" w:lineRule="auto"/>
        <w:ind w:left="426" w:hanging="426"/>
        <w:rPr>
          <w:rFonts w:ascii="Arial" w:hAnsi="Arial" w:cs="Arial"/>
          <w:color w:val="auto"/>
          <w:sz w:val="22"/>
          <w:szCs w:val="22"/>
        </w:rPr>
      </w:pPr>
      <w:r w:rsidRPr="00542FE4">
        <w:rPr>
          <w:rFonts w:ascii="Arial" w:hAnsi="Arial" w:cs="Arial"/>
          <w:color w:val="auto"/>
          <w:sz w:val="22"/>
          <w:szCs w:val="22"/>
        </w:rPr>
        <w:t xml:space="preserve">Postanowienia ust. 2 i ust. 3 </w:t>
      </w:r>
      <w:r w:rsidR="008242B5" w:rsidRPr="00542FE4">
        <w:rPr>
          <w:rFonts w:ascii="Arial" w:hAnsi="Arial" w:cs="Arial"/>
          <w:color w:val="auto"/>
          <w:sz w:val="22"/>
          <w:szCs w:val="22"/>
        </w:rPr>
        <w:t xml:space="preserve">powyżej, </w:t>
      </w:r>
      <w:r w:rsidRPr="00542FE4">
        <w:rPr>
          <w:rFonts w:ascii="Arial" w:hAnsi="Arial" w:cs="Arial"/>
          <w:color w:val="auto"/>
          <w:sz w:val="22"/>
          <w:szCs w:val="22"/>
        </w:rPr>
        <w:t xml:space="preserve">nie dotyczą informacji, które należą do informacji powszechnie znanych lub których ujawnienie jest wymagane na podstawie powszechnie obowiązujących przepisów prawa lub których ujawnienie wymagane jest prawomocnym wyrokiem sądu, a także informacji, które zostaną zaaprobowane na piśmie przez drugą </w:t>
      </w:r>
      <w:r w:rsidRPr="00542FE4">
        <w:rPr>
          <w:rFonts w:ascii="Arial" w:hAnsi="Arial" w:cs="Arial"/>
          <w:b/>
          <w:color w:val="auto"/>
          <w:sz w:val="22"/>
          <w:szCs w:val="22"/>
        </w:rPr>
        <w:t>Stronę</w:t>
      </w:r>
      <w:r w:rsidRPr="00542FE4">
        <w:rPr>
          <w:rFonts w:ascii="Arial" w:hAnsi="Arial" w:cs="Arial"/>
          <w:color w:val="auto"/>
          <w:sz w:val="22"/>
          <w:szCs w:val="22"/>
        </w:rPr>
        <w:t>, jako informacje, które mogą zostać ujawnione.</w:t>
      </w:r>
    </w:p>
    <w:p w14:paraId="477271D7" w14:textId="7473E07A" w:rsidR="0088583E" w:rsidRDefault="0088583E" w:rsidP="0088583E">
      <w:pPr>
        <w:pStyle w:val="Stylwyliczanie"/>
        <w:numPr>
          <w:ilvl w:val="0"/>
          <w:numId w:val="1"/>
        </w:numPr>
        <w:tabs>
          <w:tab w:val="clear" w:pos="360"/>
          <w:tab w:val="clear" w:pos="1276"/>
          <w:tab w:val="clear" w:pos="2552"/>
          <w:tab w:val="clear" w:pos="3261"/>
          <w:tab w:val="num" w:pos="426"/>
        </w:tabs>
        <w:spacing w:before="0" w:line="276" w:lineRule="auto"/>
        <w:ind w:left="426" w:hanging="426"/>
        <w:rPr>
          <w:rFonts w:ascii="Arial" w:hAnsi="Arial" w:cs="Arial"/>
          <w:color w:val="auto"/>
          <w:sz w:val="22"/>
          <w:szCs w:val="22"/>
        </w:rPr>
      </w:pPr>
      <w:r w:rsidRPr="00542FE4">
        <w:rPr>
          <w:rFonts w:ascii="Arial" w:hAnsi="Arial" w:cs="Arial"/>
          <w:b/>
          <w:color w:val="auto"/>
          <w:sz w:val="22"/>
          <w:szCs w:val="22"/>
        </w:rPr>
        <w:t>Strony</w:t>
      </w:r>
      <w:r w:rsidRPr="00542FE4">
        <w:rPr>
          <w:rFonts w:ascii="Arial" w:hAnsi="Arial" w:cs="Arial"/>
          <w:color w:val="auto"/>
          <w:sz w:val="22"/>
          <w:szCs w:val="22"/>
        </w:rPr>
        <w:t xml:space="preserve"> wyrażają zgodę na przesyłanie dokumentów </w:t>
      </w:r>
      <w:r w:rsidR="006A58A1">
        <w:rPr>
          <w:rFonts w:ascii="Arial" w:hAnsi="Arial" w:cs="Arial"/>
          <w:color w:val="auto"/>
          <w:sz w:val="22"/>
          <w:szCs w:val="22"/>
        </w:rPr>
        <w:t xml:space="preserve">związanych z realizacją </w:t>
      </w:r>
      <w:r w:rsidR="00762ACE">
        <w:rPr>
          <w:rFonts w:ascii="Arial" w:hAnsi="Arial" w:cs="Arial"/>
          <w:color w:val="auto"/>
          <w:sz w:val="22"/>
          <w:szCs w:val="22"/>
        </w:rPr>
        <w:t>U</w:t>
      </w:r>
      <w:r w:rsidR="006A58A1">
        <w:rPr>
          <w:rFonts w:ascii="Arial" w:hAnsi="Arial" w:cs="Arial"/>
          <w:color w:val="auto"/>
          <w:sz w:val="22"/>
          <w:szCs w:val="22"/>
        </w:rPr>
        <w:t>mowy</w:t>
      </w:r>
      <w:r w:rsidRPr="00542FE4">
        <w:rPr>
          <w:rFonts w:ascii="Arial" w:hAnsi="Arial" w:cs="Arial"/>
          <w:color w:val="auto"/>
          <w:sz w:val="22"/>
          <w:szCs w:val="22"/>
        </w:rPr>
        <w:t xml:space="preserve"> drogą pocztową, w tym: listem poleconym lub przesyłką kurierską</w:t>
      </w:r>
      <w:r w:rsidR="006A58A1" w:rsidRPr="006A58A1">
        <w:rPr>
          <w:rFonts w:ascii="Arial" w:hAnsi="Arial" w:cs="Arial"/>
          <w:color w:val="auto"/>
          <w:sz w:val="22"/>
          <w:szCs w:val="22"/>
        </w:rPr>
        <w:t xml:space="preserve"> </w:t>
      </w:r>
      <w:r w:rsidR="006A58A1" w:rsidRPr="00B93A86">
        <w:rPr>
          <w:rFonts w:ascii="Arial" w:hAnsi="Arial" w:cs="Arial"/>
          <w:color w:val="auto"/>
          <w:sz w:val="22"/>
          <w:szCs w:val="22"/>
        </w:rPr>
        <w:t>oraz drogą elektroniczną</w:t>
      </w:r>
      <w:r w:rsidRPr="00542FE4">
        <w:rPr>
          <w:rFonts w:ascii="Arial" w:hAnsi="Arial" w:cs="Arial"/>
          <w:color w:val="auto"/>
          <w:sz w:val="22"/>
          <w:szCs w:val="22"/>
        </w:rPr>
        <w:t xml:space="preserve">. </w:t>
      </w:r>
      <w:r w:rsidRPr="00542FE4">
        <w:rPr>
          <w:rFonts w:ascii="Arial" w:hAnsi="Arial" w:cs="Arial"/>
          <w:b/>
          <w:color w:val="auto"/>
          <w:sz w:val="22"/>
          <w:szCs w:val="22"/>
        </w:rPr>
        <w:t>Strony</w:t>
      </w:r>
      <w:r w:rsidRPr="00542FE4">
        <w:rPr>
          <w:rFonts w:ascii="Arial" w:hAnsi="Arial" w:cs="Arial"/>
          <w:color w:val="auto"/>
          <w:sz w:val="22"/>
          <w:szCs w:val="22"/>
        </w:rPr>
        <w:t xml:space="preserve"> nie ponoszą odpowiedzialności za utracone w tym przypadku dane.</w:t>
      </w:r>
    </w:p>
    <w:p w14:paraId="005CB980" w14:textId="0F3BE7BC" w:rsidR="002D45A1" w:rsidRDefault="002D45A1" w:rsidP="0088583E">
      <w:pPr>
        <w:pStyle w:val="Stylwyliczanie"/>
        <w:numPr>
          <w:ilvl w:val="0"/>
          <w:numId w:val="1"/>
        </w:numPr>
        <w:tabs>
          <w:tab w:val="clear" w:pos="360"/>
          <w:tab w:val="clear" w:pos="1276"/>
          <w:tab w:val="clear" w:pos="2552"/>
          <w:tab w:val="clear" w:pos="3261"/>
          <w:tab w:val="num" w:pos="426"/>
        </w:tabs>
        <w:spacing w:before="0" w:line="276" w:lineRule="auto"/>
        <w:ind w:left="426" w:hanging="426"/>
        <w:rPr>
          <w:rFonts w:ascii="Arial" w:hAnsi="Arial" w:cs="Arial"/>
          <w:color w:val="auto"/>
          <w:sz w:val="22"/>
          <w:szCs w:val="22"/>
        </w:rPr>
      </w:pPr>
      <w:r w:rsidRPr="00D5083F">
        <w:rPr>
          <w:rFonts w:ascii="Arial" w:hAnsi="Arial" w:cs="Arial"/>
          <w:color w:val="auto"/>
          <w:sz w:val="22"/>
          <w:szCs w:val="22"/>
        </w:rPr>
        <w:t>Strony wszelkie dane osobowe pozyskane w związku z Umową będą przetwarzały wyłącznie na potrzeby jej realizacji oraz będą je chronić przed dostępem osób nieupoważnionych, zgodnie z obowiązującymi przepisami o ochronie danych osobowych,</w:t>
      </w:r>
    </w:p>
    <w:p w14:paraId="32211A20" w14:textId="57FA9D16" w:rsidR="00A20008" w:rsidRPr="000D3FFD" w:rsidRDefault="00FB35C0" w:rsidP="000D3FFD">
      <w:pPr>
        <w:pStyle w:val="Stylwyliczanie"/>
        <w:tabs>
          <w:tab w:val="clear" w:pos="1276"/>
          <w:tab w:val="clear" w:pos="2552"/>
          <w:tab w:val="clear" w:pos="3261"/>
        </w:tabs>
        <w:spacing w:before="0" w:line="276" w:lineRule="auto"/>
        <w:ind w:left="426"/>
        <w:rPr>
          <w:rFonts w:ascii="Arial" w:hAnsi="Arial" w:cs="Arial"/>
          <w:color w:val="auto"/>
          <w:sz w:val="22"/>
          <w:szCs w:val="22"/>
        </w:rPr>
      </w:pPr>
      <w:r w:rsidRPr="00FB35C0">
        <w:rPr>
          <w:rFonts w:ascii="Arial" w:hAnsi="Arial" w:cs="Arial"/>
          <w:color w:val="auto"/>
          <w:sz w:val="22"/>
          <w:szCs w:val="22"/>
        </w:rPr>
        <w:t>tj. aktualnie z ustawą z dnia 10 maja 2018 r. o ochronie danych osobowych,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oraz innymi powszechnie obowiązującymi przepisami</w:t>
      </w:r>
      <w:r>
        <w:rPr>
          <w:rFonts w:ascii="Arial" w:hAnsi="Arial" w:cs="Arial"/>
          <w:color w:val="auto"/>
          <w:sz w:val="22"/>
          <w:szCs w:val="22"/>
        </w:rPr>
        <w:t>.</w:t>
      </w:r>
    </w:p>
    <w:p w14:paraId="74F21DEC" w14:textId="268F4C68" w:rsidR="00FB35C0" w:rsidRDefault="00F4256C" w:rsidP="000F0F34">
      <w:pPr>
        <w:pStyle w:val="Stylwyliczanie"/>
        <w:numPr>
          <w:ilvl w:val="0"/>
          <w:numId w:val="1"/>
        </w:numPr>
        <w:tabs>
          <w:tab w:val="clear" w:pos="360"/>
          <w:tab w:val="clear" w:pos="1276"/>
          <w:tab w:val="clear" w:pos="2552"/>
          <w:tab w:val="clear" w:pos="3261"/>
          <w:tab w:val="num" w:pos="426"/>
        </w:tabs>
        <w:spacing w:before="0" w:line="276" w:lineRule="auto"/>
        <w:ind w:left="426" w:hanging="426"/>
        <w:rPr>
          <w:rFonts w:ascii="Arial" w:hAnsi="Arial" w:cs="Arial"/>
          <w:color w:val="auto"/>
          <w:sz w:val="22"/>
          <w:szCs w:val="22"/>
        </w:rPr>
      </w:pPr>
      <w:r w:rsidRPr="00542FE4">
        <w:rPr>
          <w:rFonts w:ascii="Arial" w:hAnsi="Arial" w:cs="Arial"/>
          <w:color w:val="auto"/>
          <w:sz w:val="22"/>
          <w:szCs w:val="22"/>
        </w:rPr>
        <w:t xml:space="preserve">Informacje stanowiące tajemnicę </w:t>
      </w:r>
      <w:r w:rsidRPr="00542FE4">
        <w:rPr>
          <w:rFonts w:ascii="Arial" w:hAnsi="Arial" w:cs="Arial"/>
          <w:b/>
          <w:color w:val="auto"/>
          <w:sz w:val="22"/>
          <w:szCs w:val="22"/>
        </w:rPr>
        <w:t>Stron</w:t>
      </w:r>
      <w:r w:rsidRPr="00542FE4">
        <w:rPr>
          <w:rFonts w:ascii="Arial" w:hAnsi="Arial" w:cs="Arial"/>
          <w:color w:val="auto"/>
          <w:sz w:val="22"/>
          <w:szCs w:val="22"/>
        </w:rPr>
        <w:t xml:space="preserve"> mogą stanowić informac</w:t>
      </w:r>
      <w:r w:rsidR="00487C23">
        <w:rPr>
          <w:rFonts w:ascii="Arial" w:hAnsi="Arial" w:cs="Arial"/>
          <w:color w:val="auto"/>
          <w:sz w:val="22"/>
          <w:szCs w:val="22"/>
        </w:rPr>
        <w:t xml:space="preserve">je poufne w rozumieniu </w:t>
      </w:r>
      <w:r w:rsidR="00487C23">
        <w:rPr>
          <w:rFonts w:ascii="Arial" w:hAnsi="Arial" w:cs="Arial"/>
          <w:color w:val="auto"/>
          <w:sz w:val="22"/>
          <w:szCs w:val="22"/>
        </w:rPr>
        <w:br/>
        <w:t>art. 7 rozporządzenia Parlamentu Europejskiego i rady ( UE ) nr 596/2014 z dnia 16 kwietnia 2014 r. w sprawie nadużyć na rynku oraz uchylającego dyrektywę 2003/6/WE Parlamentu Europejskiego i Rady i dyrektywy Komisji 2003/124/WE, 2003/125/WE i 2004/72/</w:t>
      </w:r>
      <w:r w:rsidR="005F2733">
        <w:rPr>
          <w:rFonts w:ascii="Arial" w:hAnsi="Arial" w:cs="Arial"/>
          <w:color w:val="auto"/>
          <w:sz w:val="22"/>
          <w:szCs w:val="22"/>
        </w:rPr>
        <w:t>WE z dnia 16 kwietnia 2014 r. (</w:t>
      </w:r>
      <w:r w:rsidR="00487C23">
        <w:rPr>
          <w:rFonts w:ascii="Arial" w:hAnsi="Arial" w:cs="Arial"/>
          <w:color w:val="auto"/>
          <w:sz w:val="22"/>
          <w:szCs w:val="22"/>
        </w:rPr>
        <w:t>Dz.Urz.UE.L Nr 173, str.1), których nieuprawnione ujawnienie, wykorzystanie lub dokonywanie rekomendacji na ich podstawie wiąże się z odpowiedzialnością przewidziana w powszechnie obowiązujących przepisach prawa, w tym odpowiedzialnością karną.</w:t>
      </w:r>
    </w:p>
    <w:p w14:paraId="491B3E9B" w14:textId="10867602" w:rsidR="00FB35C0" w:rsidRDefault="00FB35C0" w:rsidP="000F0F34">
      <w:pPr>
        <w:pStyle w:val="Stylwyliczanie"/>
        <w:numPr>
          <w:ilvl w:val="0"/>
          <w:numId w:val="1"/>
        </w:numPr>
        <w:tabs>
          <w:tab w:val="clear" w:pos="1276"/>
          <w:tab w:val="clear" w:pos="2552"/>
          <w:tab w:val="clear" w:pos="3261"/>
        </w:tabs>
        <w:spacing w:before="0" w:line="276" w:lineRule="auto"/>
        <w:rPr>
          <w:rFonts w:ascii="Arial" w:hAnsi="Arial" w:cs="Arial"/>
          <w:color w:val="auto"/>
          <w:sz w:val="22"/>
          <w:szCs w:val="22"/>
        </w:rPr>
      </w:pPr>
      <w:r w:rsidRPr="00FB35C0">
        <w:rPr>
          <w:rFonts w:ascii="Arial" w:hAnsi="Arial" w:cs="Arial"/>
          <w:color w:val="auto"/>
          <w:sz w:val="22"/>
          <w:szCs w:val="22"/>
        </w:rPr>
        <w:t>Uzyskane informacje techniczne, technologiczne lub handlowe w wyniku realizacji Umowy, Strony zobowiązują się traktować jako tajemnicę przedsiębiorstwa, której ujawnienie traktowane będzie jako czyn nieuczciwej konkurencji, tj. w szczególności wszelkich informacji o charakterze technicznym, technologicznym, prawnym, handlowym lub organizacyjnym, jak również informacji odnoszących się do jego strategii, personelu, spraw finansowych lub przyszłych planów, perspektyw, lub innych informacji posiadających wartość gospodarczą stanowiącą tajemnice przedsiębiorstwa w rozumieniu przede wszystkim Ustawy o zwalczaniu nieuczciwej konkurencji, tj. z dnia 9 lutego 2018 (Dz. U. z 2018 poz. 419).</w:t>
      </w:r>
    </w:p>
    <w:p w14:paraId="63E631F7" w14:textId="77777777" w:rsidR="00D6257E" w:rsidRDefault="00D6257E" w:rsidP="00D6257E">
      <w:pPr>
        <w:pStyle w:val="Stylwyliczanie"/>
        <w:tabs>
          <w:tab w:val="clear" w:pos="1276"/>
          <w:tab w:val="clear" w:pos="2552"/>
          <w:tab w:val="clear" w:pos="3261"/>
        </w:tabs>
        <w:spacing w:before="0" w:line="276" w:lineRule="auto"/>
        <w:rPr>
          <w:rFonts w:ascii="Arial" w:hAnsi="Arial" w:cs="Arial"/>
          <w:color w:val="auto"/>
          <w:sz w:val="22"/>
          <w:szCs w:val="22"/>
        </w:rPr>
      </w:pPr>
    </w:p>
    <w:p w14:paraId="02644605" w14:textId="77777777" w:rsidR="00F56D8F" w:rsidRDefault="00F56D8F" w:rsidP="00487C23">
      <w:pPr>
        <w:pStyle w:val="Stylwyliczanie"/>
        <w:tabs>
          <w:tab w:val="clear" w:pos="1276"/>
          <w:tab w:val="clear" w:pos="2552"/>
          <w:tab w:val="clear" w:pos="3261"/>
        </w:tabs>
        <w:spacing w:before="0" w:line="276" w:lineRule="auto"/>
        <w:contextualSpacing/>
        <w:rPr>
          <w:rFonts w:ascii="Arial" w:hAnsi="Arial" w:cs="Arial"/>
          <w:sz w:val="22"/>
          <w:szCs w:val="22"/>
        </w:rPr>
      </w:pPr>
    </w:p>
    <w:p w14:paraId="0E2CE3D0" w14:textId="5BDEDB26" w:rsidR="0088583E" w:rsidRPr="00487C23" w:rsidRDefault="00F56D8F" w:rsidP="00487C23">
      <w:pPr>
        <w:pStyle w:val="Stylwyliczanie"/>
        <w:tabs>
          <w:tab w:val="clear" w:pos="1276"/>
          <w:tab w:val="clear" w:pos="2552"/>
          <w:tab w:val="clear" w:pos="3261"/>
        </w:tabs>
        <w:spacing w:before="0" w:line="276" w:lineRule="auto"/>
        <w:contextualSpacing/>
        <w:rPr>
          <w:rFonts w:ascii="Arial" w:hAnsi="Arial" w:cs="Arial"/>
          <w:strike/>
          <w:color w:val="auto"/>
          <w:sz w:val="22"/>
          <w:szCs w:val="22"/>
        </w:rPr>
      </w:pPr>
      <w:r>
        <w:rPr>
          <w:rFonts w:ascii="Arial" w:hAnsi="Arial" w:cs="Arial"/>
          <w:sz w:val="22"/>
          <w:szCs w:val="22"/>
        </w:rPr>
        <w:t xml:space="preserve"> </w:t>
      </w:r>
      <w:r w:rsidR="00F4256C" w:rsidRPr="00FB35C0">
        <w:rPr>
          <w:rFonts w:ascii="Arial" w:hAnsi="Arial" w:cs="Arial"/>
          <w:sz w:val="22"/>
          <w:szCs w:val="22"/>
        </w:rPr>
        <w:t xml:space="preserve"> </w:t>
      </w:r>
    </w:p>
    <w:p w14:paraId="6B2C4A7F" w14:textId="4F944DF0" w:rsidR="0088583E" w:rsidRPr="00542FE4" w:rsidRDefault="00D6257E" w:rsidP="0088583E">
      <w:pPr>
        <w:pStyle w:val="Tekstpodstawowy"/>
        <w:spacing w:after="0" w:line="276" w:lineRule="auto"/>
        <w:jc w:val="center"/>
        <w:rPr>
          <w:rFonts w:ascii="Arial" w:hAnsi="Arial" w:cs="Arial"/>
          <w:b/>
          <w:color w:val="auto"/>
          <w:sz w:val="22"/>
          <w:szCs w:val="22"/>
          <w:lang w:val="pl-PL"/>
        </w:rPr>
      </w:pPr>
      <w:r>
        <w:rPr>
          <w:rFonts w:ascii="Arial" w:hAnsi="Arial" w:cs="Arial"/>
          <w:b/>
          <w:color w:val="auto"/>
          <w:sz w:val="22"/>
          <w:szCs w:val="22"/>
          <w:lang w:val="pl-PL"/>
        </w:rPr>
        <w:t>§ 10</w:t>
      </w:r>
    </w:p>
    <w:p w14:paraId="1D32E339" w14:textId="77777777" w:rsidR="0088583E" w:rsidRDefault="0088583E" w:rsidP="0088583E">
      <w:pPr>
        <w:pStyle w:val="Stylwyliczanie"/>
        <w:tabs>
          <w:tab w:val="clear" w:pos="1276"/>
          <w:tab w:val="clear" w:pos="2552"/>
          <w:tab w:val="clear" w:pos="3261"/>
        </w:tabs>
        <w:spacing w:before="0" w:line="276" w:lineRule="auto"/>
        <w:jc w:val="center"/>
        <w:rPr>
          <w:rFonts w:ascii="Arial" w:hAnsi="Arial" w:cs="Arial"/>
          <w:b/>
          <w:color w:val="auto"/>
          <w:sz w:val="22"/>
          <w:szCs w:val="22"/>
        </w:rPr>
      </w:pPr>
      <w:r w:rsidRPr="00542FE4">
        <w:rPr>
          <w:rFonts w:ascii="Arial" w:hAnsi="Arial" w:cs="Arial"/>
          <w:b/>
          <w:color w:val="auto"/>
          <w:sz w:val="22"/>
          <w:szCs w:val="22"/>
        </w:rPr>
        <w:t>Rozliczenia finansowe i fakturowanie</w:t>
      </w:r>
    </w:p>
    <w:p w14:paraId="4443C990" w14:textId="77777777" w:rsidR="004E7480" w:rsidRPr="00542FE4" w:rsidRDefault="004E7480" w:rsidP="0088583E">
      <w:pPr>
        <w:pStyle w:val="Stylwyliczanie"/>
        <w:tabs>
          <w:tab w:val="clear" w:pos="1276"/>
          <w:tab w:val="clear" w:pos="2552"/>
          <w:tab w:val="clear" w:pos="3261"/>
        </w:tabs>
        <w:spacing w:before="0" w:line="276" w:lineRule="auto"/>
        <w:jc w:val="center"/>
        <w:rPr>
          <w:rFonts w:ascii="Arial" w:hAnsi="Arial" w:cs="Arial"/>
          <w:b/>
          <w:color w:val="auto"/>
          <w:sz w:val="22"/>
          <w:szCs w:val="22"/>
        </w:rPr>
      </w:pPr>
    </w:p>
    <w:p w14:paraId="77987A91" w14:textId="77777777" w:rsidR="00B40D39" w:rsidRPr="00542FE4" w:rsidRDefault="00B40D39" w:rsidP="00B40D39">
      <w:pPr>
        <w:pStyle w:val="Stylwyliczanie"/>
        <w:numPr>
          <w:ilvl w:val="0"/>
          <w:numId w:val="26"/>
        </w:numPr>
        <w:tabs>
          <w:tab w:val="clear" w:pos="1276"/>
          <w:tab w:val="clear" w:pos="2552"/>
          <w:tab w:val="clear" w:pos="3261"/>
        </w:tabs>
        <w:spacing w:before="0" w:line="276" w:lineRule="auto"/>
        <w:rPr>
          <w:rFonts w:ascii="Arial" w:hAnsi="Arial" w:cs="Arial"/>
          <w:b/>
          <w:color w:val="auto"/>
          <w:sz w:val="22"/>
          <w:szCs w:val="22"/>
        </w:rPr>
      </w:pPr>
      <w:r w:rsidRPr="00542FE4">
        <w:rPr>
          <w:rFonts w:ascii="Arial" w:hAnsi="Arial" w:cs="Arial"/>
          <w:color w:val="auto"/>
          <w:sz w:val="22"/>
          <w:szCs w:val="22"/>
        </w:rPr>
        <w:t>Rozliczenia za</w:t>
      </w:r>
      <w:r w:rsidRPr="00542FE4">
        <w:rPr>
          <w:rFonts w:ascii="Arial" w:hAnsi="Arial" w:cs="Arial"/>
          <w:b/>
          <w:color w:val="auto"/>
          <w:sz w:val="22"/>
          <w:szCs w:val="22"/>
        </w:rPr>
        <w:t xml:space="preserve"> </w:t>
      </w:r>
      <w:r w:rsidRPr="00542FE4">
        <w:rPr>
          <w:rFonts w:ascii="Arial" w:hAnsi="Arial" w:cs="Arial"/>
          <w:sz w:val="22"/>
          <w:szCs w:val="22"/>
        </w:rPr>
        <w:t xml:space="preserve">świadczone usługi dystrybucji odbywać się będą w miesięcznych okresach rozliczeniowych na podstawie </w:t>
      </w:r>
      <w:r w:rsidRPr="00831A7A">
        <w:rPr>
          <w:rFonts w:ascii="Arial" w:hAnsi="Arial" w:cs="Arial"/>
          <w:b/>
          <w:sz w:val="22"/>
          <w:szCs w:val="22"/>
        </w:rPr>
        <w:t>Taryfy</w:t>
      </w:r>
      <w:r w:rsidRPr="00542FE4">
        <w:rPr>
          <w:rFonts w:ascii="Arial" w:hAnsi="Arial" w:cs="Arial"/>
          <w:sz w:val="22"/>
          <w:szCs w:val="22"/>
        </w:rPr>
        <w:t xml:space="preserve"> </w:t>
      </w:r>
      <w:r w:rsidRPr="00542FE4">
        <w:rPr>
          <w:rFonts w:ascii="Arial" w:hAnsi="Arial" w:cs="Arial"/>
          <w:b/>
          <w:sz w:val="22"/>
          <w:szCs w:val="22"/>
        </w:rPr>
        <w:t>OSDn</w:t>
      </w:r>
      <w:r w:rsidRPr="00542FE4">
        <w:rPr>
          <w:rFonts w:ascii="Arial" w:hAnsi="Arial" w:cs="Arial"/>
          <w:sz w:val="22"/>
          <w:szCs w:val="22"/>
        </w:rPr>
        <w:t>.</w:t>
      </w:r>
    </w:p>
    <w:p w14:paraId="2FA3040A" w14:textId="77777777" w:rsidR="004E7480" w:rsidRPr="006F38C0" w:rsidRDefault="0088583E" w:rsidP="004E7480">
      <w:pPr>
        <w:pStyle w:val="Stylwyliczanie"/>
        <w:widowControl w:val="0"/>
        <w:numPr>
          <w:ilvl w:val="0"/>
          <w:numId w:val="26"/>
        </w:numPr>
        <w:tabs>
          <w:tab w:val="clear" w:pos="1276"/>
          <w:tab w:val="clear" w:pos="2552"/>
          <w:tab w:val="clear" w:pos="3261"/>
          <w:tab w:val="clear" w:pos="4536"/>
          <w:tab w:val="clear" w:pos="9072"/>
        </w:tabs>
        <w:adjustRightInd w:val="0"/>
        <w:spacing w:before="0" w:line="276" w:lineRule="auto"/>
        <w:ind w:left="425" w:hanging="425"/>
        <w:textAlignment w:val="baseline"/>
        <w:rPr>
          <w:rFonts w:ascii="Arial" w:hAnsi="Arial" w:cs="Arial"/>
          <w:color w:val="auto"/>
          <w:sz w:val="22"/>
          <w:szCs w:val="22"/>
        </w:rPr>
      </w:pPr>
      <w:r w:rsidRPr="00542FE4">
        <w:rPr>
          <w:rFonts w:ascii="Arial" w:hAnsi="Arial" w:cs="Arial"/>
          <w:b/>
          <w:color w:val="auto"/>
          <w:sz w:val="22"/>
          <w:szCs w:val="22"/>
        </w:rPr>
        <w:t xml:space="preserve">Sprzedawca </w:t>
      </w:r>
      <w:r w:rsidRPr="00542FE4">
        <w:rPr>
          <w:rFonts w:ascii="Arial" w:hAnsi="Arial" w:cs="Arial"/>
          <w:color w:val="auto"/>
          <w:sz w:val="22"/>
          <w:szCs w:val="22"/>
        </w:rPr>
        <w:t xml:space="preserve">zobowiązuje się do zapłaty należności na rzecz </w:t>
      </w:r>
      <w:r w:rsidRPr="00542FE4">
        <w:rPr>
          <w:rFonts w:ascii="Arial" w:hAnsi="Arial" w:cs="Arial"/>
          <w:b/>
          <w:color w:val="auto"/>
          <w:sz w:val="22"/>
          <w:szCs w:val="22"/>
        </w:rPr>
        <w:t>OSDn</w:t>
      </w:r>
      <w:r w:rsidRPr="00542FE4">
        <w:rPr>
          <w:rFonts w:ascii="Arial" w:hAnsi="Arial" w:cs="Arial"/>
          <w:color w:val="auto"/>
          <w:sz w:val="22"/>
          <w:szCs w:val="22"/>
        </w:rPr>
        <w:t xml:space="preserve"> za dodatkowe </w:t>
      </w:r>
      <w:r w:rsidRPr="006F38C0">
        <w:rPr>
          <w:rFonts w:ascii="Arial" w:hAnsi="Arial" w:cs="Arial"/>
          <w:color w:val="auto"/>
          <w:sz w:val="22"/>
          <w:szCs w:val="22"/>
        </w:rPr>
        <w:t xml:space="preserve">odczyty układów pomiarowo-rozliczeniowych dokonane na żądanie </w:t>
      </w:r>
      <w:r w:rsidRPr="006F38C0">
        <w:rPr>
          <w:rFonts w:ascii="Arial" w:hAnsi="Arial" w:cs="Arial"/>
          <w:b/>
          <w:color w:val="auto"/>
          <w:sz w:val="22"/>
          <w:szCs w:val="22"/>
        </w:rPr>
        <w:t>Sprzedawcy</w:t>
      </w:r>
      <w:r w:rsidRPr="006F38C0">
        <w:rPr>
          <w:rFonts w:ascii="Arial" w:hAnsi="Arial" w:cs="Arial"/>
          <w:color w:val="auto"/>
          <w:sz w:val="22"/>
          <w:szCs w:val="22"/>
        </w:rPr>
        <w:t>.</w:t>
      </w:r>
    </w:p>
    <w:p w14:paraId="38F8B5F6" w14:textId="3F996CEA" w:rsidR="0088583E" w:rsidRPr="00287554" w:rsidRDefault="0088583E" w:rsidP="003B564B">
      <w:pPr>
        <w:pStyle w:val="Stylwyliczanie"/>
        <w:widowControl w:val="0"/>
        <w:numPr>
          <w:ilvl w:val="0"/>
          <w:numId w:val="26"/>
        </w:numPr>
        <w:tabs>
          <w:tab w:val="clear" w:pos="1276"/>
          <w:tab w:val="clear" w:pos="2552"/>
          <w:tab w:val="clear" w:pos="3261"/>
          <w:tab w:val="clear" w:pos="4536"/>
          <w:tab w:val="clear" w:pos="9072"/>
        </w:tabs>
        <w:adjustRightInd w:val="0"/>
        <w:spacing w:before="0" w:line="276" w:lineRule="auto"/>
        <w:ind w:left="425" w:hanging="425"/>
        <w:textAlignment w:val="baseline"/>
        <w:rPr>
          <w:rFonts w:ascii="Arial" w:hAnsi="Arial" w:cs="Arial"/>
          <w:color w:val="auto"/>
          <w:sz w:val="22"/>
          <w:szCs w:val="22"/>
        </w:rPr>
      </w:pPr>
      <w:r w:rsidRPr="00831A7A">
        <w:rPr>
          <w:rFonts w:ascii="Arial" w:hAnsi="Arial" w:cs="Arial"/>
          <w:b/>
          <w:color w:val="auto"/>
          <w:sz w:val="22"/>
          <w:szCs w:val="22"/>
        </w:rPr>
        <w:t>Strony</w:t>
      </w:r>
      <w:r w:rsidRPr="006F38C0">
        <w:rPr>
          <w:rFonts w:ascii="Arial" w:hAnsi="Arial" w:cs="Arial"/>
          <w:color w:val="auto"/>
          <w:sz w:val="22"/>
          <w:szCs w:val="22"/>
        </w:rPr>
        <w:t xml:space="preserve"> ustalają, że opłata netto za wykonanie czynności wymienionej w ust. </w:t>
      </w:r>
      <w:r w:rsidR="00546632" w:rsidRPr="006F38C0">
        <w:rPr>
          <w:rFonts w:ascii="Arial" w:hAnsi="Arial" w:cs="Arial"/>
          <w:color w:val="auto"/>
          <w:sz w:val="22"/>
          <w:szCs w:val="22"/>
        </w:rPr>
        <w:t>2</w:t>
      </w:r>
      <w:r w:rsidRPr="006F38C0">
        <w:rPr>
          <w:rFonts w:ascii="Arial" w:hAnsi="Arial" w:cs="Arial"/>
          <w:color w:val="auto"/>
          <w:sz w:val="22"/>
          <w:szCs w:val="22"/>
        </w:rPr>
        <w:t xml:space="preserve"> </w:t>
      </w:r>
      <w:r w:rsidR="008242B5" w:rsidRPr="006F38C0">
        <w:rPr>
          <w:rFonts w:ascii="Arial" w:hAnsi="Arial" w:cs="Arial"/>
          <w:color w:val="auto"/>
          <w:sz w:val="22"/>
          <w:szCs w:val="22"/>
        </w:rPr>
        <w:t>powyżej</w:t>
      </w:r>
      <w:r w:rsidR="00287554">
        <w:rPr>
          <w:rFonts w:ascii="Arial" w:hAnsi="Arial" w:cs="Arial"/>
          <w:color w:val="auto"/>
          <w:sz w:val="22"/>
          <w:szCs w:val="22"/>
        </w:rPr>
        <w:t xml:space="preserve"> (za każdy odczyt)</w:t>
      </w:r>
      <w:r w:rsidR="008242B5" w:rsidRPr="006F38C0">
        <w:rPr>
          <w:rFonts w:ascii="Arial" w:hAnsi="Arial" w:cs="Arial"/>
          <w:color w:val="auto"/>
          <w:sz w:val="22"/>
          <w:szCs w:val="22"/>
        </w:rPr>
        <w:t>,</w:t>
      </w:r>
      <w:r w:rsidR="008242B5" w:rsidRPr="00542FE4">
        <w:rPr>
          <w:rFonts w:ascii="Arial" w:hAnsi="Arial" w:cs="Arial"/>
          <w:color w:val="auto"/>
          <w:sz w:val="22"/>
          <w:szCs w:val="22"/>
        </w:rPr>
        <w:t xml:space="preserve"> </w:t>
      </w:r>
      <w:r w:rsidRPr="00542FE4">
        <w:rPr>
          <w:rFonts w:ascii="Arial" w:hAnsi="Arial" w:cs="Arial"/>
          <w:color w:val="auto"/>
          <w:sz w:val="22"/>
          <w:szCs w:val="22"/>
        </w:rPr>
        <w:t>będzie wyliczana zgodnie z algorytmem:</w:t>
      </w:r>
    </w:p>
    <w:p w14:paraId="3869640D" w14:textId="77777777" w:rsidR="0088583E" w:rsidRDefault="0088583E" w:rsidP="00B40D39">
      <w:pPr>
        <w:pStyle w:val="Stylwyliczanie"/>
        <w:widowControl w:val="0"/>
        <w:tabs>
          <w:tab w:val="clear" w:pos="1276"/>
          <w:tab w:val="clear" w:pos="2552"/>
          <w:tab w:val="clear" w:pos="3261"/>
          <w:tab w:val="clear" w:pos="4536"/>
          <w:tab w:val="clear" w:pos="9072"/>
        </w:tabs>
        <w:adjustRightInd w:val="0"/>
        <w:spacing w:before="0" w:line="276" w:lineRule="auto"/>
        <w:ind w:left="425"/>
        <w:textAlignment w:val="baseline"/>
        <w:rPr>
          <w:rFonts w:ascii="Arial" w:hAnsi="Arial" w:cs="Arial"/>
          <w:color w:val="auto"/>
          <w:sz w:val="22"/>
          <w:szCs w:val="22"/>
          <w:vertAlign w:val="subscript"/>
        </w:rPr>
      </w:pPr>
      <w:r w:rsidRPr="00542FE4">
        <w:rPr>
          <w:rFonts w:ascii="Arial" w:hAnsi="Arial" w:cs="Arial"/>
          <w:color w:val="auto"/>
          <w:sz w:val="22"/>
          <w:szCs w:val="22"/>
        </w:rPr>
        <w:t>O = L</w:t>
      </w:r>
      <w:r w:rsidRPr="00542FE4">
        <w:rPr>
          <w:rFonts w:ascii="Arial" w:hAnsi="Arial" w:cs="Arial"/>
          <w:color w:val="auto"/>
          <w:sz w:val="22"/>
          <w:szCs w:val="22"/>
          <w:vertAlign w:val="subscript"/>
        </w:rPr>
        <w:t xml:space="preserve"> </w:t>
      </w:r>
      <w:r w:rsidRPr="00542FE4">
        <w:rPr>
          <w:rFonts w:ascii="Arial" w:hAnsi="Arial" w:cs="Arial"/>
          <w:color w:val="auto"/>
          <w:sz w:val="22"/>
          <w:szCs w:val="22"/>
        </w:rPr>
        <w:t>x S</w:t>
      </w:r>
      <w:r w:rsidRPr="00542FE4">
        <w:rPr>
          <w:rFonts w:ascii="Arial" w:hAnsi="Arial" w:cs="Arial"/>
          <w:color w:val="auto"/>
          <w:sz w:val="22"/>
          <w:szCs w:val="22"/>
          <w:vertAlign w:val="subscript"/>
        </w:rPr>
        <w:t xml:space="preserve"> </w:t>
      </w:r>
    </w:p>
    <w:p w14:paraId="40F506DB" w14:textId="1314D67A" w:rsidR="009E07AF" w:rsidRPr="009E07AF" w:rsidRDefault="009E07AF" w:rsidP="00B40D39">
      <w:pPr>
        <w:pStyle w:val="Stylwyliczanie"/>
        <w:widowControl w:val="0"/>
        <w:tabs>
          <w:tab w:val="clear" w:pos="1276"/>
          <w:tab w:val="clear" w:pos="2552"/>
          <w:tab w:val="clear" w:pos="3261"/>
          <w:tab w:val="clear" w:pos="4536"/>
          <w:tab w:val="clear" w:pos="9072"/>
        </w:tabs>
        <w:adjustRightInd w:val="0"/>
        <w:spacing w:before="0" w:line="276" w:lineRule="auto"/>
        <w:ind w:left="425"/>
        <w:textAlignment w:val="baseline"/>
        <w:rPr>
          <w:rFonts w:ascii="Arial" w:hAnsi="Arial" w:cs="Arial"/>
          <w:color w:val="auto"/>
          <w:sz w:val="22"/>
          <w:szCs w:val="22"/>
          <w:highlight w:val="green"/>
        </w:rPr>
      </w:pPr>
      <w:r w:rsidRPr="009E07AF">
        <w:rPr>
          <w:rFonts w:ascii="Arial" w:hAnsi="Arial" w:cs="Arial"/>
          <w:color w:val="auto"/>
          <w:sz w:val="22"/>
          <w:szCs w:val="22"/>
        </w:rPr>
        <w:t>gdzie:</w:t>
      </w:r>
    </w:p>
    <w:p w14:paraId="3E301DB7" w14:textId="2174D4C6" w:rsidR="0088583E" w:rsidRPr="00542FE4" w:rsidRDefault="0088583E" w:rsidP="00B40D39">
      <w:pPr>
        <w:pStyle w:val="Stylwyliczanie"/>
        <w:widowControl w:val="0"/>
        <w:tabs>
          <w:tab w:val="clear" w:pos="1276"/>
          <w:tab w:val="clear" w:pos="2552"/>
          <w:tab w:val="clear" w:pos="3261"/>
          <w:tab w:val="clear" w:pos="4536"/>
          <w:tab w:val="clear" w:pos="9072"/>
        </w:tabs>
        <w:adjustRightInd w:val="0"/>
        <w:spacing w:before="0" w:line="276" w:lineRule="auto"/>
        <w:ind w:left="425"/>
        <w:textAlignment w:val="baseline"/>
        <w:rPr>
          <w:rFonts w:ascii="Arial" w:hAnsi="Arial" w:cs="Arial"/>
          <w:color w:val="auto"/>
          <w:sz w:val="22"/>
          <w:szCs w:val="22"/>
        </w:rPr>
      </w:pPr>
      <w:r w:rsidRPr="00542FE4">
        <w:rPr>
          <w:rFonts w:ascii="Arial" w:hAnsi="Arial" w:cs="Arial"/>
          <w:color w:val="auto"/>
          <w:sz w:val="22"/>
          <w:szCs w:val="22"/>
        </w:rPr>
        <w:t>O - opłata netto [zł]</w:t>
      </w:r>
      <w:r w:rsidR="009E07AF">
        <w:rPr>
          <w:rFonts w:ascii="Arial" w:hAnsi="Arial" w:cs="Arial"/>
          <w:color w:val="auto"/>
          <w:sz w:val="22"/>
          <w:szCs w:val="22"/>
        </w:rPr>
        <w:t>;</w:t>
      </w:r>
    </w:p>
    <w:p w14:paraId="56F0CAE6" w14:textId="1A136A3A" w:rsidR="0088583E" w:rsidRPr="00542FE4" w:rsidRDefault="0088583E" w:rsidP="00B40D39">
      <w:pPr>
        <w:pStyle w:val="Stylwyliczanie"/>
        <w:widowControl w:val="0"/>
        <w:tabs>
          <w:tab w:val="clear" w:pos="1276"/>
          <w:tab w:val="clear" w:pos="2552"/>
          <w:tab w:val="clear" w:pos="3261"/>
          <w:tab w:val="clear" w:pos="4536"/>
          <w:tab w:val="clear" w:pos="9072"/>
        </w:tabs>
        <w:adjustRightInd w:val="0"/>
        <w:spacing w:before="0" w:line="276" w:lineRule="auto"/>
        <w:ind w:left="425"/>
        <w:textAlignment w:val="baseline"/>
        <w:rPr>
          <w:rFonts w:ascii="Arial" w:hAnsi="Arial" w:cs="Arial"/>
          <w:b/>
          <w:color w:val="auto"/>
          <w:sz w:val="22"/>
          <w:szCs w:val="22"/>
        </w:rPr>
      </w:pPr>
      <w:r w:rsidRPr="00542FE4">
        <w:rPr>
          <w:rFonts w:ascii="Arial" w:hAnsi="Arial" w:cs="Arial"/>
          <w:color w:val="auto"/>
          <w:sz w:val="22"/>
          <w:szCs w:val="22"/>
        </w:rPr>
        <w:t>L</w:t>
      </w:r>
      <w:r w:rsidRPr="00542FE4">
        <w:rPr>
          <w:rFonts w:ascii="Arial" w:hAnsi="Arial" w:cs="Arial"/>
          <w:color w:val="auto"/>
          <w:sz w:val="22"/>
          <w:szCs w:val="22"/>
          <w:vertAlign w:val="subscript"/>
        </w:rPr>
        <w:t xml:space="preserve"> </w:t>
      </w:r>
      <w:r w:rsidRPr="00542FE4">
        <w:rPr>
          <w:rFonts w:ascii="Arial" w:hAnsi="Arial" w:cs="Arial"/>
          <w:color w:val="auto"/>
          <w:sz w:val="22"/>
          <w:szCs w:val="22"/>
        </w:rPr>
        <w:t xml:space="preserve">- liczba dodatkowo odczytanych układów pomiarowo-rozliczeniowych dokonanych </w:t>
      </w:r>
      <w:r w:rsidR="00C759F1">
        <w:rPr>
          <w:rFonts w:ascii="Arial" w:hAnsi="Arial" w:cs="Arial"/>
          <w:color w:val="auto"/>
          <w:sz w:val="22"/>
          <w:szCs w:val="22"/>
        </w:rPr>
        <w:br/>
        <w:t xml:space="preserve">       </w:t>
      </w:r>
      <w:r w:rsidRPr="00542FE4">
        <w:rPr>
          <w:rFonts w:ascii="Arial" w:hAnsi="Arial" w:cs="Arial"/>
          <w:color w:val="auto"/>
          <w:sz w:val="22"/>
          <w:szCs w:val="22"/>
        </w:rPr>
        <w:t>na</w:t>
      </w:r>
      <w:r w:rsidR="00C759F1">
        <w:rPr>
          <w:rFonts w:ascii="Arial" w:hAnsi="Arial" w:cs="Arial"/>
          <w:color w:val="auto"/>
          <w:sz w:val="22"/>
          <w:szCs w:val="22"/>
        </w:rPr>
        <w:t xml:space="preserve"> </w:t>
      </w:r>
      <w:r w:rsidRPr="00542FE4">
        <w:rPr>
          <w:rFonts w:ascii="Arial" w:hAnsi="Arial" w:cs="Arial"/>
          <w:color w:val="auto"/>
          <w:sz w:val="22"/>
          <w:szCs w:val="22"/>
        </w:rPr>
        <w:t xml:space="preserve">żądanie </w:t>
      </w:r>
      <w:r w:rsidRPr="00542FE4">
        <w:rPr>
          <w:rFonts w:ascii="Arial" w:hAnsi="Arial" w:cs="Arial"/>
          <w:b/>
          <w:color w:val="auto"/>
          <w:sz w:val="22"/>
          <w:szCs w:val="22"/>
        </w:rPr>
        <w:t>Sprzedawcy</w:t>
      </w:r>
      <w:r w:rsidR="009E07AF">
        <w:rPr>
          <w:rFonts w:ascii="Arial" w:hAnsi="Arial" w:cs="Arial"/>
          <w:b/>
          <w:color w:val="auto"/>
          <w:sz w:val="22"/>
          <w:szCs w:val="22"/>
        </w:rPr>
        <w:t>;</w:t>
      </w:r>
    </w:p>
    <w:p w14:paraId="3FEA76B5" w14:textId="75DEF2AE" w:rsidR="0088583E" w:rsidRPr="00542FE4" w:rsidRDefault="0088583E" w:rsidP="006E6422">
      <w:pPr>
        <w:pStyle w:val="Stylwyliczanie"/>
        <w:widowControl w:val="0"/>
        <w:tabs>
          <w:tab w:val="clear" w:pos="1276"/>
          <w:tab w:val="clear" w:pos="2552"/>
          <w:tab w:val="clear" w:pos="3261"/>
          <w:tab w:val="clear" w:pos="4536"/>
          <w:tab w:val="clear" w:pos="9072"/>
        </w:tabs>
        <w:adjustRightInd w:val="0"/>
        <w:spacing w:before="0" w:line="276" w:lineRule="auto"/>
        <w:ind w:left="425"/>
        <w:textAlignment w:val="baseline"/>
        <w:rPr>
          <w:rFonts w:ascii="Arial" w:hAnsi="Arial" w:cs="Arial"/>
          <w:color w:val="auto"/>
          <w:sz w:val="22"/>
          <w:szCs w:val="22"/>
        </w:rPr>
      </w:pPr>
      <w:r w:rsidRPr="00542FE4">
        <w:rPr>
          <w:rFonts w:ascii="Arial" w:hAnsi="Arial" w:cs="Arial"/>
          <w:color w:val="auto"/>
          <w:sz w:val="22"/>
          <w:szCs w:val="22"/>
        </w:rPr>
        <w:t>S - jednostkowa stawka za dodatkowy odczyt układu pomiarowo-rozliczeniowego</w:t>
      </w:r>
      <w:r w:rsidRPr="00542FE4">
        <w:rPr>
          <w:rFonts w:ascii="Arial" w:hAnsi="Arial" w:cs="Arial"/>
          <w:color w:val="auto"/>
          <w:sz w:val="22"/>
          <w:szCs w:val="22"/>
        </w:rPr>
        <w:br/>
        <w:t xml:space="preserve">        dokonanego na żądanie </w:t>
      </w:r>
      <w:r w:rsidRPr="00542FE4">
        <w:rPr>
          <w:rFonts w:ascii="Arial" w:hAnsi="Arial" w:cs="Arial"/>
          <w:b/>
          <w:color w:val="auto"/>
          <w:sz w:val="22"/>
          <w:szCs w:val="22"/>
        </w:rPr>
        <w:t>Sprzedawcy</w:t>
      </w:r>
      <w:r w:rsidRPr="00542FE4">
        <w:rPr>
          <w:rFonts w:ascii="Arial" w:hAnsi="Arial" w:cs="Arial"/>
          <w:color w:val="auto"/>
          <w:sz w:val="22"/>
          <w:szCs w:val="22"/>
        </w:rPr>
        <w:t xml:space="preserve"> = </w:t>
      </w:r>
      <w:r w:rsidR="004E7480">
        <w:rPr>
          <w:rFonts w:ascii="Arial" w:hAnsi="Arial" w:cs="Arial"/>
          <w:color w:val="auto"/>
          <w:sz w:val="22"/>
          <w:szCs w:val="22"/>
        </w:rPr>
        <w:t>50</w:t>
      </w:r>
      <w:r w:rsidRPr="00542FE4">
        <w:rPr>
          <w:rFonts w:ascii="Arial" w:hAnsi="Arial" w:cs="Arial"/>
          <w:color w:val="auto"/>
          <w:sz w:val="22"/>
          <w:szCs w:val="22"/>
        </w:rPr>
        <w:t xml:space="preserve"> [zł] / odczyt</w:t>
      </w:r>
      <w:r w:rsidR="009E07AF">
        <w:rPr>
          <w:rFonts w:ascii="Arial" w:hAnsi="Arial" w:cs="Arial"/>
          <w:color w:val="auto"/>
          <w:sz w:val="22"/>
          <w:szCs w:val="22"/>
        </w:rPr>
        <w:t>.</w:t>
      </w:r>
      <w:r w:rsidRPr="00542FE4">
        <w:rPr>
          <w:rFonts w:ascii="Arial" w:hAnsi="Arial" w:cs="Arial"/>
          <w:color w:val="auto"/>
          <w:sz w:val="22"/>
          <w:szCs w:val="22"/>
        </w:rPr>
        <w:t xml:space="preserve">   </w:t>
      </w:r>
    </w:p>
    <w:p w14:paraId="20D8DC64" w14:textId="0AE6FDD3" w:rsidR="0088583E" w:rsidRPr="00542FE4" w:rsidRDefault="008F3B94" w:rsidP="004E7480">
      <w:pPr>
        <w:pStyle w:val="Stylwyliczanie"/>
        <w:widowControl w:val="0"/>
        <w:numPr>
          <w:ilvl w:val="0"/>
          <w:numId w:val="26"/>
        </w:numPr>
        <w:tabs>
          <w:tab w:val="clear" w:pos="360"/>
          <w:tab w:val="clear" w:pos="1276"/>
          <w:tab w:val="clear" w:pos="2552"/>
          <w:tab w:val="clear" w:pos="3261"/>
          <w:tab w:val="clear" w:pos="4536"/>
          <w:tab w:val="clear" w:pos="9072"/>
          <w:tab w:val="num" w:pos="426"/>
        </w:tabs>
        <w:adjustRightInd w:val="0"/>
        <w:spacing w:before="0" w:line="276" w:lineRule="auto"/>
        <w:ind w:left="425" w:hanging="425"/>
        <w:textAlignment w:val="baseline"/>
        <w:rPr>
          <w:rFonts w:ascii="Arial" w:hAnsi="Arial" w:cs="Arial"/>
          <w:color w:val="auto"/>
          <w:sz w:val="22"/>
          <w:szCs w:val="22"/>
        </w:rPr>
      </w:pPr>
      <w:r>
        <w:rPr>
          <w:rFonts w:ascii="Arial" w:hAnsi="Arial" w:cs="Arial"/>
          <w:color w:val="auto"/>
          <w:sz w:val="22"/>
          <w:szCs w:val="22"/>
        </w:rPr>
        <w:t xml:space="preserve">Zmiana </w:t>
      </w:r>
      <w:r w:rsidRPr="003A4552">
        <w:rPr>
          <w:rFonts w:ascii="Arial" w:eastAsia="Arial, Arial" w:hAnsi="Arial" w:cs="Arial"/>
          <w:sz w:val="22"/>
          <w:szCs w:val="22"/>
        </w:rPr>
        <w:t xml:space="preserve">stawki opłaty za dodatkowe usługi świadczone przez </w:t>
      </w:r>
      <w:r w:rsidRPr="006752F7">
        <w:rPr>
          <w:rFonts w:ascii="Arial" w:eastAsia="Arial, Arial" w:hAnsi="Arial" w:cs="Arial"/>
          <w:b/>
          <w:bCs/>
          <w:sz w:val="22"/>
          <w:szCs w:val="22"/>
        </w:rPr>
        <w:t>OSDn</w:t>
      </w:r>
      <w:r w:rsidRPr="006752F7">
        <w:rPr>
          <w:rFonts w:ascii="Arial" w:eastAsia="Arial, Arial" w:hAnsi="Arial" w:cs="Arial"/>
          <w:sz w:val="22"/>
          <w:szCs w:val="22"/>
        </w:rPr>
        <w:t xml:space="preserve"> na rzecz </w:t>
      </w:r>
      <w:r w:rsidRPr="006752F7">
        <w:rPr>
          <w:rFonts w:ascii="Arial" w:eastAsia="Arial, Arial" w:hAnsi="Arial" w:cs="Arial"/>
          <w:b/>
          <w:bCs/>
          <w:sz w:val="22"/>
          <w:szCs w:val="22"/>
        </w:rPr>
        <w:t>Sprzedawcy</w:t>
      </w:r>
      <w:r w:rsidRPr="006862F2">
        <w:rPr>
          <w:rFonts w:ascii="Arial" w:eastAsia="Arial, Arial" w:hAnsi="Arial" w:cs="Arial"/>
          <w:bCs/>
          <w:sz w:val="22"/>
          <w:szCs w:val="22"/>
        </w:rPr>
        <w:t>,</w:t>
      </w:r>
      <w:r w:rsidRPr="006752F7">
        <w:rPr>
          <w:rFonts w:ascii="Arial" w:eastAsia="Arial, Arial" w:hAnsi="Arial" w:cs="Arial"/>
          <w:b/>
          <w:bCs/>
          <w:sz w:val="22"/>
          <w:szCs w:val="22"/>
        </w:rPr>
        <w:t xml:space="preserve"> </w:t>
      </w:r>
      <w:r w:rsidRPr="006752F7">
        <w:rPr>
          <w:rFonts w:ascii="Arial" w:eastAsia="Arial, Arial" w:hAnsi="Arial" w:cs="Arial"/>
          <w:sz w:val="22"/>
          <w:szCs w:val="22"/>
        </w:rPr>
        <w:t>o której</w:t>
      </w:r>
      <w:r w:rsidRPr="008F3B94">
        <w:rPr>
          <w:rFonts w:ascii="Arial" w:eastAsia="Arial, Arial" w:hAnsi="Arial" w:cs="Arial"/>
          <w:sz w:val="22"/>
          <w:szCs w:val="22"/>
        </w:rPr>
        <w:t xml:space="preserve"> </w:t>
      </w:r>
      <w:r w:rsidRPr="006752F7">
        <w:rPr>
          <w:rFonts w:ascii="Arial" w:eastAsia="Arial, Arial" w:hAnsi="Arial" w:cs="Arial"/>
          <w:sz w:val="22"/>
          <w:szCs w:val="22"/>
        </w:rPr>
        <w:t xml:space="preserve">mowa w ust. </w:t>
      </w:r>
      <w:r w:rsidR="006E6422">
        <w:rPr>
          <w:rFonts w:ascii="Arial" w:eastAsia="Arial, Arial" w:hAnsi="Arial" w:cs="Arial"/>
          <w:sz w:val="22"/>
          <w:szCs w:val="22"/>
        </w:rPr>
        <w:t>2</w:t>
      </w:r>
      <w:r w:rsidRPr="006752F7">
        <w:rPr>
          <w:rFonts w:ascii="Arial" w:eastAsia="Arial, Arial" w:hAnsi="Arial" w:cs="Arial"/>
          <w:sz w:val="22"/>
          <w:szCs w:val="22"/>
        </w:rPr>
        <w:t xml:space="preserve"> wymaga zawarcia aneksu do Umowy</w:t>
      </w:r>
      <w:r>
        <w:rPr>
          <w:rFonts w:ascii="Arial" w:eastAsia="Arial, Arial" w:hAnsi="Arial" w:cs="Arial"/>
          <w:sz w:val="22"/>
          <w:szCs w:val="22"/>
        </w:rPr>
        <w:t>.</w:t>
      </w:r>
    </w:p>
    <w:p w14:paraId="1B438439" w14:textId="5A48C9A5" w:rsidR="0088583E" w:rsidRPr="00542FE4" w:rsidRDefault="0088583E" w:rsidP="0088583E">
      <w:pPr>
        <w:numPr>
          <w:ilvl w:val="0"/>
          <w:numId w:val="26"/>
        </w:numPr>
        <w:overflowPunct w:val="0"/>
        <w:autoSpaceDE w:val="0"/>
        <w:autoSpaceDN w:val="0"/>
        <w:adjustRightInd w:val="0"/>
        <w:spacing w:line="276" w:lineRule="auto"/>
        <w:ind w:left="342"/>
        <w:jc w:val="both"/>
        <w:textAlignment w:val="baseline"/>
        <w:rPr>
          <w:rFonts w:ascii="Arial" w:hAnsi="Arial" w:cs="Arial"/>
          <w:color w:val="000000"/>
          <w:sz w:val="22"/>
          <w:szCs w:val="22"/>
        </w:rPr>
      </w:pPr>
      <w:r w:rsidRPr="00542FE4">
        <w:rPr>
          <w:rFonts w:ascii="Arial" w:hAnsi="Arial" w:cs="Arial"/>
          <w:color w:val="000000"/>
          <w:sz w:val="22"/>
          <w:szCs w:val="22"/>
        </w:rPr>
        <w:t xml:space="preserve">Do </w:t>
      </w:r>
      <w:r w:rsidR="00CC0FD5">
        <w:rPr>
          <w:rFonts w:ascii="Arial" w:hAnsi="Arial" w:cs="Arial"/>
          <w:color w:val="000000"/>
          <w:sz w:val="22"/>
          <w:szCs w:val="22"/>
        </w:rPr>
        <w:t>opłaty netto</w:t>
      </w:r>
      <w:r w:rsidR="00CC0FD5" w:rsidRPr="00542FE4">
        <w:rPr>
          <w:rFonts w:ascii="Arial" w:hAnsi="Arial" w:cs="Arial"/>
          <w:color w:val="000000"/>
          <w:sz w:val="22"/>
          <w:szCs w:val="22"/>
        </w:rPr>
        <w:t xml:space="preserve"> </w:t>
      </w:r>
      <w:r w:rsidRPr="00542FE4">
        <w:rPr>
          <w:rFonts w:ascii="Arial" w:hAnsi="Arial" w:cs="Arial"/>
          <w:color w:val="000000"/>
          <w:sz w:val="22"/>
          <w:szCs w:val="22"/>
        </w:rPr>
        <w:t>stosowan</w:t>
      </w:r>
      <w:r w:rsidR="005E32A8" w:rsidRPr="00542FE4">
        <w:rPr>
          <w:rFonts w:ascii="Arial" w:hAnsi="Arial" w:cs="Arial"/>
          <w:color w:val="000000"/>
          <w:sz w:val="22"/>
          <w:szCs w:val="22"/>
        </w:rPr>
        <w:t>ych</w:t>
      </w:r>
      <w:r w:rsidRPr="00542FE4">
        <w:rPr>
          <w:rFonts w:ascii="Arial" w:hAnsi="Arial" w:cs="Arial"/>
          <w:color w:val="000000"/>
          <w:sz w:val="22"/>
          <w:szCs w:val="22"/>
        </w:rPr>
        <w:t xml:space="preserve"> we wzajemnych rozliczeniach zostanie naliczony podatek VAT</w:t>
      </w:r>
      <w:r w:rsidR="005E32A8" w:rsidRPr="00542FE4">
        <w:rPr>
          <w:rFonts w:ascii="Arial" w:hAnsi="Arial" w:cs="Arial"/>
          <w:color w:val="000000"/>
          <w:sz w:val="22"/>
          <w:szCs w:val="22"/>
        </w:rPr>
        <w:t>,</w:t>
      </w:r>
      <w:r w:rsidRPr="00542FE4">
        <w:rPr>
          <w:rFonts w:ascii="Arial" w:hAnsi="Arial" w:cs="Arial"/>
          <w:color w:val="000000"/>
          <w:sz w:val="22"/>
          <w:szCs w:val="22"/>
        </w:rPr>
        <w:t xml:space="preserve"> zgodnie z obowiązującymi przepisami</w:t>
      </w:r>
      <w:r w:rsidR="00233E05" w:rsidRPr="00542FE4">
        <w:rPr>
          <w:rFonts w:ascii="Arial" w:hAnsi="Arial" w:cs="Arial"/>
          <w:color w:val="000000"/>
          <w:sz w:val="22"/>
          <w:szCs w:val="22"/>
        </w:rPr>
        <w:t>.</w:t>
      </w:r>
    </w:p>
    <w:p w14:paraId="08343E8D" w14:textId="0B44ADA6" w:rsidR="0088583E" w:rsidRPr="002C25F1" w:rsidRDefault="0088583E" w:rsidP="002C25F1">
      <w:pPr>
        <w:numPr>
          <w:ilvl w:val="0"/>
          <w:numId w:val="26"/>
        </w:numPr>
        <w:tabs>
          <w:tab w:val="clear" w:pos="360"/>
        </w:tabs>
        <w:overflowPunct w:val="0"/>
        <w:autoSpaceDE w:val="0"/>
        <w:autoSpaceDN w:val="0"/>
        <w:adjustRightInd w:val="0"/>
        <w:spacing w:line="276" w:lineRule="auto"/>
        <w:ind w:left="342"/>
        <w:jc w:val="both"/>
        <w:textAlignment w:val="baseline"/>
        <w:rPr>
          <w:rFonts w:ascii="Arial" w:hAnsi="Arial" w:cs="Arial"/>
          <w:sz w:val="22"/>
          <w:szCs w:val="22"/>
        </w:rPr>
      </w:pPr>
      <w:r w:rsidRPr="00542FE4">
        <w:rPr>
          <w:rFonts w:ascii="Arial" w:hAnsi="Arial" w:cs="Arial"/>
          <w:sz w:val="22"/>
          <w:szCs w:val="22"/>
        </w:rPr>
        <w:t>Najpóźniej do</w:t>
      </w:r>
      <w:r w:rsidRPr="00542FE4">
        <w:rPr>
          <w:rFonts w:ascii="Arial" w:hAnsi="Arial" w:cs="Arial"/>
          <w:b/>
          <w:sz w:val="22"/>
          <w:szCs w:val="22"/>
        </w:rPr>
        <w:t xml:space="preserve"> </w:t>
      </w:r>
      <w:r w:rsidRPr="00542FE4">
        <w:rPr>
          <w:rFonts w:ascii="Arial" w:hAnsi="Arial" w:cs="Arial"/>
          <w:sz w:val="22"/>
          <w:szCs w:val="22"/>
        </w:rPr>
        <w:t xml:space="preserve">7 dnia po zakończeniu miesiąca kalendarzowego, stanowiącego okres rozliczeniowy, </w:t>
      </w:r>
      <w:r w:rsidRPr="00542FE4">
        <w:rPr>
          <w:rFonts w:ascii="Arial" w:hAnsi="Arial" w:cs="Arial"/>
          <w:b/>
          <w:sz w:val="22"/>
          <w:szCs w:val="22"/>
        </w:rPr>
        <w:t>OSDn</w:t>
      </w:r>
      <w:r w:rsidRPr="00542FE4">
        <w:rPr>
          <w:rFonts w:ascii="Arial" w:hAnsi="Arial" w:cs="Arial"/>
          <w:sz w:val="22"/>
          <w:szCs w:val="22"/>
        </w:rPr>
        <w:t xml:space="preserve"> wystawi </w:t>
      </w:r>
      <w:r w:rsidRPr="00542FE4">
        <w:rPr>
          <w:rFonts w:ascii="Arial" w:hAnsi="Arial" w:cs="Arial"/>
          <w:b/>
          <w:sz w:val="22"/>
          <w:szCs w:val="22"/>
        </w:rPr>
        <w:t>Sprzedawcy</w:t>
      </w:r>
      <w:r w:rsidRPr="00542FE4">
        <w:rPr>
          <w:rFonts w:ascii="Arial" w:hAnsi="Arial" w:cs="Arial"/>
          <w:sz w:val="22"/>
          <w:szCs w:val="22"/>
        </w:rPr>
        <w:t xml:space="preserve"> fakturę VAT</w:t>
      </w:r>
      <w:r w:rsidR="002C25F1" w:rsidRPr="002C25F1">
        <w:rPr>
          <w:rFonts w:ascii="Arial" w:hAnsi="Arial" w:cs="Arial"/>
          <w:sz w:val="22"/>
          <w:szCs w:val="22"/>
        </w:rPr>
        <w:t xml:space="preserve"> i prześle ją w formie elektronicznej </w:t>
      </w:r>
      <w:r w:rsidR="002C25F1" w:rsidRPr="002C25F1">
        <w:rPr>
          <w:rFonts w:ascii="Arial" w:eastAsia="Arial, Arial" w:hAnsi="Arial" w:cs="Arial"/>
          <w:sz w:val="22"/>
          <w:szCs w:val="22"/>
        </w:rPr>
        <w:t xml:space="preserve">na adres wskazany w pkt. </w:t>
      </w:r>
      <w:r w:rsidR="00E2457D">
        <w:rPr>
          <w:rFonts w:ascii="Arial" w:eastAsia="Arial, Arial" w:hAnsi="Arial" w:cs="Arial"/>
          <w:sz w:val="22"/>
          <w:szCs w:val="22"/>
        </w:rPr>
        <w:t>2</w:t>
      </w:r>
      <w:r w:rsidR="002C25F1" w:rsidRPr="002C25F1">
        <w:rPr>
          <w:rFonts w:ascii="Arial" w:eastAsia="Arial, Arial" w:hAnsi="Arial" w:cs="Arial"/>
          <w:sz w:val="22"/>
          <w:szCs w:val="22"/>
        </w:rPr>
        <w:t xml:space="preserve"> ppkt 2) lit. c) Załącznika nr 2 do Umowy</w:t>
      </w:r>
      <w:r w:rsidRPr="002C25F1">
        <w:rPr>
          <w:rFonts w:ascii="Arial" w:hAnsi="Arial" w:cs="Arial"/>
          <w:sz w:val="22"/>
          <w:szCs w:val="22"/>
        </w:rPr>
        <w:t>.</w:t>
      </w:r>
    </w:p>
    <w:p w14:paraId="57505168" w14:textId="77777777" w:rsidR="0088583E" w:rsidRDefault="0088583E" w:rsidP="0088583E">
      <w:pPr>
        <w:numPr>
          <w:ilvl w:val="0"/>
          <w:numId w:val="26"/>
        </w:numPr>
        <w:overflowPunct w:val="0"/>
        <w:autoSpaceDE w:val="0"/>
        <w:autoSpaceDN w:val="0"/>
        <w:adjustRightInd w:val="0"/>
        <w:spacing w:line="276" w:lineRule="auto"/>
        <w:ind w:left="342"/>
        <w:jc w:val="both"/>
        <w:textAlignment w:val="baseline"/>
        <w:rPr>
          <w:rFonts w:ascii="Arial" w:hAnsi="Arial" w:cs="Arial"/>
          <w:sz w:val="22"/>
          <w:szCs w:val="22"/>
        </w:rPr>
      </w:pPr>
      <w:r w:rsidRPr="00542FE4">
        <w:rPr>
          <w:rFonts w:ascii="Arial" w:hAnsi="Arial" w:cs="Arial"/>
          <w:sz w:val="22"/>
          <w:szCs w:val="22"/>
        </w:rPr>
        <w:t xml:space="preserve">W przypadku, gdy niezbędne będzie skorygowanie należności, </w:t>
      </w:r>
      <w:r w:rsidRPr="00542FE4">
        <w:rPr>
          <w:rFonts w:ascii="Arial" w:hAnsi="Arial" w:cs="Arial"/>
          <w:b/>
          <w:sz w:val="22"/>
          <w:szCs w:val="22"/>
        </w:rPr>
        <w:t>OSDn</w:t>
      </w:r>
      <w:r w:rsidRPr="00542FE4">
        <w:rPr>
          <w:rFonts w:ascii="Arial" w:hAnsi="Arial" w:cs="Arial"/>
          <w:sz w:val="22"/>
          <w:szCs w:val="22"/>
        </w:rPr>
        <w:t xml:space="preserve"> wystawi fakturę VAT korygującą.</w:t>
      </w:r>
    </w:p>
    <w:p w14:paraId="0F8A1687" w14:textId="77777777" w:rsidR="00F56D8F" w:rsidRDefault="00F56D8F" w:rsidP="00F56D8F">
      <w:pPr>
        <w:overflowPunct w:val="0"/>
        <w:autoSpaceDE w:val="0"/>
        <w:autoSpaceDN w:val="0"/>
        <w:adjustRightInd w:val="0"/>
        <w:spacing w:line="276" w:lineRule="auto"/>
        <w:jc w:val="both"/>
        <w:textAlignment w:val="baseline"/>
        <w:rPr>
          <w:rFonts w:ascii="Arial" w:hAnsi="Arial" w:cs="Arial"/>
          <w:sz w:val="22"/>
          <w:szCs w:val="22"/>
        </w:rPr>
      </w:pPr>
    </w:p>
    <w:p w14:paraId="3F8EFBBB" w14:textId="77777777" w:rsidR="00F56D8F" w:rsidRPr="00542FE4" w:rsidRDefault="00F56D8F" w:rsidP="00F56D8F">
      <w:pPr>
        <w:overflowPunct w:val="0"/>
        <w:autoSpaceDE w:val="0"/>
        <w:autoSpaceDN w:val="0"/>
        <w:adjustRightInd w:val="0"/>
        <w:spacing w:line="276" w:lineRule="auto"/>
        <w:jc w:val="both"/>
        <w:textAlignment w:val="baseline"/>
        <w:rPr>
          <w:rFonts w:ascii="Arial" w:hAnsi="Arial" w:cs="Arial"/>
          <w:sz w:val="22"/>
          <w:szCs w:val="22"/>
        </w:rPr>
      </w:pPr>
    </w:p>
    <w:p w14:paraId="3F4FE6BC" w14:textId="356CB5B4" w:rsidR="0088583E" w:rsidRPr="00542FE4" w:rsidRDefault="0088583E" w:rsidP="0088583E">
      <w:pPr>
        <w:numPr>
          <w:ilvl w:val="0"/>
          <w:numId w:val="26"/>
        </w:numPr>
        <w:overflowPunct w:val="0"/>
        <w:autoSpaceDE w:val="0"/>
        <w:autoSpaceDN w:val="0"/>
        <w:adjustRightInd w:val="0"/>
        <w:spacing w:line="276" w:lineRule="auto"/>
        <w:ind w:left="342"/>
        <w:jc w:val="both"/>
        <w:textAlignment w:val="baseline"/>
        <w:rPr>
          <w:rFonts w:ascii="Arial" w:hAnsi="Arial" w:cs="Arial"/>
          <w:sz w:val="22"/>
          <w:szCs w:val="22"/>
        </w:rPr>
      </w:pPr>
      <w:r w:rsidRPr="00542FE4">
        <w:rPr>
          <w:rFonts w:ascii="Arial" w:hAnsi="Arial" w:cs="Arial"/>
          <w:sz w:val="22"/>
          <w:szCs w:val="22"/>
        </w:rPr>
        <w:t xml:space="preserve">Płatności wynikające z Umowy, </w:t>
      </w:r>
      <w:r w:rsidRPr="00542FE4">
        <w:rPr>
          <w:rFonts w:ascii="Arial" w:hAnsi="Arial" w:cs="Arial"/>
          <w:b/>
          <w:sz w:val="22"/>
          <w:szCs w:val="22"/>
        </w:rPr>
        <w:t>Sprzedawca</w:t>
      </w:r>
      <w:r w:rsidRPr="00542FE4">
        <w:rPr>
          <w:rFonts w:ascii="Arial" w:hAnsi="Arial" w:cs="Arial"/>
          <w:sz w:val="22"/>
          <w:szCs w:val="22"/>
        </w:rPr>
        <w:t xml:space="preserve"> będzie regulował przelewem, w terminie </w:t>
      </w:r>
      <w:r w:rsidR="00C759F1">
        <w:rPr>
          <w:rFonts w:ascii="Arial" w:hAnsi="Arial" w:cs="Arial"/>
          <w:sz w:val="22"/>
          <w:szCs w:val="22"/>
        </w:rPr>
        <w:br/>
      </w:r>
      <w:r w:rsidR="00262ECD">
        <w:rPr>
          <w:rFonts w:ascii="Arial" w:hAnsi="Arial" w:cs="Arial"/>
          <w:sz w:val="22"/>
          <w:szCs w:val="22"/>
        </w:rPr>
        <w:t>14</w:t>
      </w:r>
      <w:r w:rsidR="00021E5A" w:rsidRPr="00542FE4">
        <w:rPr>
          <w:rFonts w:ascii="Arial" w:hAnsi="Arial" w:cs="Arial"/>
          <w:sz w:val="22"/>
          <w:szCs w:val="22"/>
        </w:rPr>
        <w:t xml:space="preserve"> </w:t>
      </w:r>
      <w:r w:rsidRPr="00542FE4">
        <w:rPr>
          <w:rFonts w:ascii="Arial" w:hAnsi="Arial" w:cs="Arial"/>
          <w:sz w:val="22"/>
          <w:szCs w:val="22"/>
        </w:rPr>
        <w:t xml:space="preserve">dni od daty </w:t>
      </w:r>
      <w:r w:rsidR="005E32A8" w:rsidRPr="00542FE4">
        <w:rPr>
          <w:rFonts w:ascii="Arial" w:hAnsi="Arial" w:cs="Arial"/>
          <w:sz w:val="22"/>
          <w:szCs w:val="22"/>
        </w:rPr>
        <w:t xml:space="preserve">wystawienia </w:t>
      </w:r>
      <w:r w:rsidR="007570AC" w:rsidRPr="00542FE4">
        <w:rPr>
          <w:rFonts w:ascii="Arial" w:hAnsi="Arial" w:cs="Arial"/>
          <w:sz w:val="22"/>
          <w:szCs w:val="22"/>
        </w:rPr>
        <w:t>prawidłow</w:t>
      </w:r>
      <w:r w:rsidR="005E32A8" w:rsidRPr="00542FE4">
        <w:rPr>
          <w:rFonts w:ascii="Arial" w:hAnsi="Arial" w:cs="Arial"/>
          <w:sz w:val="22"/>
          <w:szCs w:val="22"/>
        </w:rPr>
        <w:t>ej</w:t>
      </w:r>
      <w:r w:rsidR="007570AC" w:rsidRPr="00542FE4">
        <w:rPr>
          <w:rFonts w:ascii="Arial" w:hAnsi="Arial" w:cs="Arial"/>
          <w:sz w:val="22"/>
          <w:szCs w:val="22"/>
        </w:rPr>
        <w:t xml:space="preserve"> </w:t>
      </w:r>
      <w:r w:rsidRPr="00542FE4">
        <w:rPr>
          <w:rFonts w:ascii="Arial" w:hAnsi="Arial" w:cs="Arial"/>
          <w:sz w:val="22"/>
          <w:szCs w:val="22"/>
        </w:rPr>
        <w:t xml:space="preserve">faktury VAT lub faktury VAT korygującej, </w:t>
      </w:r>
      <w:r w:rsidRPr="00542FE4">
        <w:rPr>
          <w:rFonts w:ascii="Arial" w:hAnsi="Arial" w:cs="Arial"/>
          <w:color w:val="000000"/>
          <w:sz w:val="22"/>
          <w:szCs w:val="22"/>
        </w:rPr>
        <w:t>jednak nie wcześniej niż 5 dni od daty jej otrzymania.</w:t>
      </w:r>
      <w:r w:rsidRPr="00542FE4">
        <w:rPr>
          <w:rFonts w:ascii="Arial" w:hAnsi="Arial" w:cs="Arial"/>
          <w:sz w:val="22"/>
          <w:szCs w:val="22"/>
        </w:rPr>
        <w:t xml:space="preserve"> Za datę zapłaty uznaje się datę wpływu należności na rachunek bankowy </w:t>
      </w:r>
      <w:r w:rsidRPr="00542FE4">
        <w:rPr>
          <w:rFonts w:ascii="Arial" w:hAnsi="Arial" w:cs="Arial"/>
          <w:b/>
          <w:sz w:val="22"/>
          <w:szCs w:val="22"/>
        </w:rPr>
        <w:t>OSDn</w:t>
      </w:r>
      <w:r w:rsidRPr="00542FE4">
        <w:rPr>
          <w:rFonts w:ascii="Arial" w:hAnsi="Arial" w:cs="Arial"/>
          <w:sz w:val="22"/>
          <w:szCs w:val="22"/>
        </w:rPr>
        <w:t>.</w:t>
      </w:r>
    </w:p>
    <w:p w14:paraId="77539FF9" w14:textId="26839069" w:rsidR="00690E80" w:rsidRPr="009C1CCA" w:rsidRDefault="00690E80" w:rsidP="0088583E">
      <w:pPr>
        <w:numPr>
          <w:ilvl w:val="0"/>
          <w:numId w:val="26"/>
        </w:numPr>
        <w:overflowPunct w:val="0"/>
        <w:autoSpaceDE w:val="0"/>
        <w:autoSpaceDN w:val="0"/>
        <w:adjustRightInd w:val="0"/>
        <w:spacing w:line="276" w:lineRule="auto"/>
        <w:ind w:left="342"/>
        <w:jc w:val="both"/>
        <w:textAlignment w:val="baseline"/>
        <w:rPr>
          <w:rFonts w:ascii="Arial" w:hAnsi="Arial" w:cs="Arial"/>
          <w:sz w:val="22"/>
          <w:szCs w:val="22"/>
        </w:rPr>
      </w:pPr>
      <w:r w:rsidRPr="009C1CCA">
        <w:rPr>
          <w:rFonts w:ascii="Arial" w:hAnsi="Arial" w:cs="Arial"/>
          <w:sz w:val="22"/>
          <w:szCs w:val="22"/>
        </w:rPr>
        <w:t xml:space="preserve">Należności wynikające z Umowy regulowane będą przelewem na rachunek bankowy </w:t>
      </w:r>
      <w:r w:rsidRPr="009C1CCA">
        <w:rPr>
          <w:rFonts w:ascii="Arial" w:hAnsi="Arial" w:cs="Arial"/>
          <w:b/>
          <w:sz w:val="22"/>
          <w:szCs w:val="22"/>
        </w:rPr>
        <w:t>OSDn</w:t>
      </w:r>
      <w:r w:rsidR="00AB6B3B" w:rsidRPr="009C1CCA">
        <w:rPr>
          <w:rFonts w:ascii="Arial" w:hAnsi="Arial" w:cs="Arial"/>
          <w:sz w:val="22"/>
          <w:szCs w:val="22"/>
        </w:rPr>
        <w:t xml:space="preserve"> </w:t>
      </w:r>
      <w:r w:rsidR="00670AB8" w:rsidRPr="009C1CCA">
        <w:rPr>
          <w:rFonts w:ascii="Arial" w:hAnsi="Arial" w:cs="Arial"/>
          <w:sz w:val="22"/>
          <w:szCs w:val="22"/>
        </w:rPr>
        <w:t xml:space="preserve">nr:  </w:t>
      </w:r>
      <w:r w:rsidR="00670AB8" w:rsidRPr="009C1CCA">
        <w:rPr>
          <w:rFonts w:ascii="Arial" w:hAnsi="Arial" w:cs="Arial"/>
          <w:b/>
          <w:sz w:val="22"/>
          <w:szCs w:val="22"/>
        </w:rPr>
        <w:t>65 1020 3017 0000 2102 0148 2876 w PKO Bank Polski S.A.</w:t>
      </w:r>
      <w:r w:rsidR="00670AB8" w:rsidRPr="009C1CCA">
        <w:rPr>
          <w:rFonts w:ascii="Arial" w:hAnsi="Arial" w:cs="Arial"/>
          <w:sz w:val="22"/>
          <w:szCs w:val="22"/>
        </w:rPr>
        <w:t xml:space="preserve"> </w:t>
      </w:r>
    </w:p>
    <w:p w14:paraId="7F640E13" w14:textId="388772CA" w:rsidR="00A70ED3" w:rsidRPr="00287554" w:rsidRDefault="0088583E" w:rsidP="003B564B">
      <w:pPr>
        <w:numPr>
          <w:ilvl w:val="0"/>
          <w:numId w:val="26"/>
        </w:numPr>
        <w:overflowPunct w:val="0"/>
        <w:autoSpaceDE w:val="0"/>
        <w:autoSpaceDN w:val="0"/>
        <w:adjustRightInd w:val="0"/>
        <w:spacing w:line="276" w:lineRule="auto"/>
        <w:ind w:left="342"/>
        <w:jc w:val="both"/>
        <w:textAlignment w:val="baseline"/>
        <w:rPr>
          <w:rFonts w:ascii="Arial" w:hAnsi="Arial" w:cs="Arial"/>
          <w:color w:val="000000"/>
          <w:sz w:val="22"/>
          <w:szCs w:val="22"/>
        </w:rPr>
      </w:pPr>
      <w:r w:rsidRPr="00542FE4">
        <w:rPr>
          <w:rFonts w:ascii="Arial" w:hAnsi="Arial" w:cs="Arial"/>
          <w:color w:val="000000"/>
          <w:sz w:val="22"/>
          <w:szCs w:val="22"/>
        </w:rPr>
        <w:t xml:space="preserve">W przypadku, gdyby którakolwiek ze </w:t>
      </w:r>
      <w:r w:rsidRPr="00542FE4">
        <w:rPr>
          <w:rFonts w:ascii="Arial" w:hAnsi="Arial" w:cs="Arial"/>
          <w:b/>
          <w:color w:val="000000"/>
          <w:sz w:val="22"/>
          <w:szCs w:val="22"/>
        </w:rPr>
        <w:t>Stron</w:t>
      </w:r>
      <w:r w:rsidRPr="00542FE4">
        <w:rPr>
          <w:rFonts w:ascii="Arial" w:hAnsi="Arial" w:cs="Arial"/>
          <w:color w:val="000000"/>
          <w:sz w:val="22"/>
          <w:szCs w:val="22"/>
        </w:rPr>
        <w:t xml:space="preserve"> przestała być podatnikiem podatku VAT</w:t>
      </w:r>
      <w:r w:rsidR="00AB6B3B">
        <w:rPr>
          <w:rFonts w:ascii="Arial" w:hAnsi="Arial" w:cs="Arial"/>
          <w:color w:val="000000"/>
          <w:sz w:val="22"/>
          <w:szCs w:val="22"/>
        </w:rPr>
        <w:t>,</w:t>
      </w:r>
      <w:r w:rsidRPr="00542FE4">
        <w:rPr>
          <w:rFonts w:ascii="Arial" w:hAnsi="Arial" w:cs="Arial"/>
          <w:color w:val="000000"/>
          <w:sz w:val="22"/>
          <w:szCs w:val="22"/>
        </w:rPr>
        <w:t xml:space="preserve"> </w:t>
      </w:r>
      <w:r w:rsidR="00AB6B3B">
        <w:rPr>
          <w:rFonts w:ascii="Arial" w:hAnsi="Arial" w:cs="Arial"/>
          <w:color w:val="000000"/>
          <w:sz w:val="22"/>
          <w:szCs w:val="22"/>
        </w:rPr>
        <w:br/>
      </w:r>
      <w:r w:rsidRPr="00542FE4">
        <w:rPr>
          <w:rFonts w:ascii="Arial" w:hAnsi="Arial" w:cs="Arial"/>
          <w:color w:val="000000"/>
          <w:sz w:val="22"/>
          <w:szCs w:val="22"/>
        </w:rPr>
        <w:t xml:space="preserve">ma ona obowiązek poinformowania o tym drugą </w:t>
      </w:r>
      <w:r w:rsidRPr="00542FE4">
        <w:rPr>
          <w:rFonts w:ascii="Arial" w:hAnsi="Arial" w:cs="Arial"/>
          <w:b/>
          <w:color w:val="000000"/>
          <w:sz w:val="22"/>
          <w:szCs w:val="22"/>
        </w:rPr>
        <w:t>Stronę</w:t>
      </w:r>
      <w:r w:rsidRPr="00542FE4">
        <w:rPr>
          <w:rFonts w:ascii="Arial" w:hAnsi="Arial" w:cs="Arial"/>
          <w:color w:val="000000"/>
          <w:sz w:val="22"/>
          <w:szCs w:val="22"/>
        </w:rPr>
        <w:t>, pod rygorem odszkodowania.</w:t>
      </w:r>
    </w:p>
    <w:p w14:paraId="7872D85D" w14:textId="2047D3B4" w:rsidR="00B61AD4" w:rsidRPr="008F7183" w:rsidRDefault="0088583E" w:rsidP="003B564B">
      <w:pPr>
        <w:pStyle w:val="Stylwyliczanie"/>
        <w:widowControl w:val="0"/>
        <w:numPr>
          <w:ilvl w:val="0"/>
          <w:numId w:val="26"/>
        </w:numPr>
        <w:tabs>
          <w:tab w:val="clear" w:pos="1276"/>
          <w:tab w:val="clear" w:pos="2552"/>
          <w:tab w:val="clear" w:pos="3261"/>
          <w:tab w:val="clear" w:pos="4536"/>
          <w:tab w:val="clear" w:pos="9072"/>
        </w:tabs>
        <w:adjustRightInd w:val="0"/>
        <w:spacing w:before="0" w:line="276" w:lineRule="auto"/>
        <w:ind w:left="425" w:hanging="425"/>
        <w:textAlignment w:val="baseline"/>
      </w:pPr>
      <w:r w:rsidRPr="00542FE4">
        <w:rPr>
          <w:rFonts w:ascii="Arial" w:hAnsi="Arial" w:cs="Arial"/>
          <w:sz w:val="22"/>
          <w:szCs w:val="22"/>
        </w:rPr>
        <w:t>W prz</w:t>
      </w:r>
      <w:r w:rsidR="00A23050" w:rsidRPr="00542FE4">
        <w:rPr>
          <w:rFonts w:ascii="Arial" w:hAnsi="Arial" w:cs="Arial"/>
          <w:sz w:val="22"/>
          <w:szCs w:val="22"/>
        </w:rPr>
        <w:t xml:space="preserve">ypadku </w:t>
      </w:r>
      <w:r w:rsidR="00B053F4" w:rsidRPr="00542FE4">
        <w:rPr>
          <w:rFonts w:ascii="Arial" w:hAnsi="Arial" w:cs="Arial"/>
          <w:sz w:val="22"/>
          <w:szCs w:val="22"/>
        </w:rPr>
        <w:t xml:space="preserve">przekroczenia terminów płatności określonych w ust. </w:t>
      </w:r>
      <w:r w:rsidR="008A5BCD">
        <w:rPr>
          <w:rFonts w:ascii="Arial" w:hAnsi="Arial" w:cs="Arial"/>
          <w:sz w:val="22"/>
          <w:szCs w:val="22"/>
        </w:rPr>
        <w:t>8</w:t>
      </w:r>
      <w:r w:rsidR="00B053F4" w:rsidRPr="00542FE4">
        <w:rPr>
          <w:rFonts w:ascii="Arial" w:hAnsi="Arial" w:cs="Arial"/>
          <w:sz w:val="22"/>
          <w:szCs w:val="22"/>
        </w:rPr>
        <w:t xml:space="preserve"> </w:t>
      </w:r>
      <w:r w:rsidR="005E32A8" w:rsidRPr="00542FE4">
        <w:rPr>
          <w:rFonts w:ascii="Arial" w:hAnsi="Arial" w:cs="Arial"/>
          <w:sz w:val="22"/>
          <w:szCs w:val="22"/>
        </w:rPr>
        <w:t>powy</w:t>
      </w:r>
      <w:r w:rsidR="002A68F8" w:rsidRPr="00542FE4">
        <w:rPr>
          <w:rFonts w:ascii="Arial" w:hAnsi="Arial" w:cs="Arial"/>
          <w:sz w:val="22"/>
          <w:szCs w:val="22"/>
        </w:rPr>
        <w:t>ż</w:t>
      </w:r>
      <w:r w:rsidR="005E32A8" w:rsidRPr="00542FE4">
        <w:rPr>
          <w:rFonts w:ascii="Arial" w:hAnsi="Arial" w:cs="Arial"/>
          <w:sz w:val="22"/>
          <w:szCs w:val="22"/>
        </w:rPr>
        <w:t>ej</w:t>
      </w:r>
      <w:r w:rsidR="00B053F4" w:rsidRPr="00542FE4">
        <w:rPr>
          <w:rFonts w:ascii="Arial" w:hAnsi="Arial" w:cs="Arial"/>
          <w:sz w:val="22"/>
          <w:szCs w:val="22"/>
        </w:rPr>
        <w:t xml:space="preserve">, </w:t>
      </w:r>
      <w:r w:rsidR="00B053F4" w:rsidRPr="00542FE4">
        <w:rPr>
          <w:rFonts w:ascii="Arial" w:hAnsi="Arial" w:cs="Arial"/>
          <w:b/>
          <w:sz w:val="22"/>
          <w:szCs w:val="22"/>
        </w:rPr>
        <w:t>OSDn</w:t>
      </w:r>
      <w:r w:rsidR="00B053F4" w:rsidRPr="00542FE4">
        <w:rPr>
          <w:rFonts w:ascii="Arial" w:hAnsi="Arial" w:cs="Arial"/>
          <w:sz w:val="22"/>
          <w:szCs w:val="22"/>
        </w:rPr>
        <w:t xml:space="preserve"> będą przysługiwać należne odsetki</w:t>
      </w:r>
      <w:r w:rsidR="00287554">
        <w:rPr>
          <w:rFonts w:ascii="Arial" w:hAnsi="Arial" w:cs="Arial"/>
          <w:sz w:val="22"/>
          <w:szCs w:val="22"/>
        </w:rPr>
        <w:t xml:space="preserve"> ustawowe</w:t>
      </w:r>
      <w:r w:rsidR="00B053F4" w:rsidRPr="00542FE4">
        <w:rPr>
          <w:rFonts w:ascii="Arial" w:hAnsi="Arial" w:cs="Arial"/>
          <w:sz w:val="22"/>
          <w:szCs w:val="22"/>
        </w:rPr>
        <w:t xml:space="preserve"> za opóźnienie. </w:t>
      </w:r>
    </w:p>
    <w:p w14:paraId="5154D414" w14:textId="77777777" w:rsidR="008F7183" w:rsidRPr="00542FE4" w:rsidRDefault="008F7183" w:rsidP="008F7183">
      <w:pPr>
        <w:pStyle w:val="Stylwyliczanie"/>
        <w:widowControl w:val="0"/>
        <w:tabs>
          <w:tab w:val="clear" w:pos="1276"/>
          <w:tab w:val="clear" w:pos="2552"/>
          <w:tab w:val="clear" w:pos="3261"/>
          <w:tab w:val="clear" w:pos="4536"/>
          <w:tab w:val="clear" w:pos="9072"/>
        </w:tabs>
        <w:adjustRightInd w:val="0"/>
        <w:spacing w:before="0" w:line="276" w:lineRule="auto"/>
        <w:ind w:left="425"/>
        <w:textAlignment w:val="baseline"/>
      </w:pPr>
    </w:p>
    <w:p w14:paraId="68E35BD9" w14:textId="25AEE500" w:rsidR="0088583E" w:rsidRPr="00542FE4" w:rsidRDefault="007570AC" w:rsidP="007570AC">
      <w:pPr>
        <w:pStyle w:val="Tekstpodstawowy"/>
        <w:tabs>
          <w:tab w:val="clear" w:pos="4536"/>
          <w:tab w:val="left" w:pos="4080"/>
          <w:tab w:val="center" w:pos="4535"/>
        </w:tabs>
        <w:spacing w:after="0" w:line="276" w:lineRule="auto"/>
        <w:jc w:val="left"/>
        <w:rPr>
          <w:rFonts w:ascii="Arial" w:hAnsi="Arial" w:cs="Arial"/>
          <w:b/>
          <w:color w:val="auto"/>
          <w:sz w:val="22"/>
          <w:szCs w:val="22"/>
          <w:lang w:val="pl-PL"/>
        </w:rPr>
      </w:pPr>
      <w:r w:rsidRPr="00542FE4">
        <w:rPr>
          <w:rFonts w:ascii="Arial" w:hAnsi="Arial" w:cs="Arial"/>
          <w:b/>
          <w:color w:val="auto"/>
          <w:sz w:val="22"/>
          <w:szCs w:val="22"/>
          <w:lang w:val="pl-PL"/>
        </w:rPr>
        <w:tab/>
      </w:r>
      <w:r w:rsidR="00D6257E">
        <w:rPr>
          <w:rFonts w:ascii="Arial" w:hAnsi="Arial" w:cs="Arial"/>
          <w:b/>
          <w:color w:val="auto"/>
          <w:sz w:val="22"/>
          <w:szCs w:val="22"/>
          <w:lang w:val="pl-PL"/>
        </w:rPr>
        <w:t>§ 11</w:t>
      </w:r>
    </w:p>
    <w:p w14:paraId="75477B9B" w14:textId="77777777" w:rsidR="0088583E" w:rsidRPr="00542FE4" w:rsidRDefault="0088583E" w:rsidP="0088583E">
      <w:pPr>
        <w:pStyle w:val="styl0"/>
        <w:spacing w:line="276" w:lineRule="auto"/>
        <w:jc w:val="center"/>
        <w:rPr>
          <w:rFonts w:ascii="Arial" w:hAnsi="Arial" w:cs="Arial"/>
          <w:b/>
          <w:color w:val="auto"/>
          <w:sz w:val="22"/>
          <w:szCs w:val="22"/>
        </w:rPr>
      </w:pPr>
      <w:r w:rsidRPr="00542FE4">
        <w:rPr>
          <w:rFonts w:ascii="Arial" w:hAnsi="Arial" w:cs="Arial"/>
          <w:b/>
          <w:color w:val="auto"/>
          <w:sz w:val="22"/>
          <w:szCs w:val="22"/>
        </w:rPr>
        <w:t>Postępowanie reklamacyjne i tryb rozstrzygania sporów</w:t>
      </w:r>
    </w:p>
    <w:p w14:paraId="525DD91A" w14:textId="77777777" w:rsidR="00453DC4" w:rsidRPr="00542FE4" w:rsidRDefault="00453DC4" w:rsidP="0088583E">
      <w:pPr>
        <w:pStyle w:val="styl0"/>
        <w:spacing w:line="276" w:lineRule="auto"/>
        <w:jc w:val="center"/>
        <w:rPr>
          <w:rFonts w:ascii="Arial" w:hAnsi="Arial" w:cs="Arial"/>
          <w:b/>
          <w:color w:val="auto"/>
          <w:sz w:val="22"/>
          <w:szCs w:val="22"/>
        </w:rPr>
      </w:pPr>
    </w:p>
    <w:p w14:paraId="755E9495" w14:textId="77777777" w:rsidR="0088583E" w:rsidRPr="00542FE4" w:rsidRDefault="0088583E" w:rsidP="0088583E">
      <w:pPr>
        <w:pStyle w:val="Stylwyliczanie"/>
        <w:numPr>
          <w:ilvl w:val="0"/>
          <w:numId w:val="16"/>
        </w:numPr>
        <w:tabs>
          <w:tab w:val="clear" w:pos="1276"/>
          <w:tab w:val="clear" w:pos="2552"/>
          <w:tab w:val="clear" w:pos="3261"/>
        </w:tabs>
        <w:spacing w:before="0" w:line="276" w:lineRule="auto"/>
        <w:rPr>
          <w:rFonts w:ascii="Arial" w:hAnsi="Arial" w:cs="Arial"/>
          <w:color w:val="auto"/>
          <w:sz w:val="22"/>
          <w:szCs w:val="22"/>
        </w:rPr>
      </w:pPr>
      <w:r w:rsidRPr="00542FE4">
        <w:rPr>
          <w:rFonts w:ascii="Arial" w:hAnsi="Arial" w:cs="Arial"/>
          <w:color w:val="auto"/>
          <w:sz w:val="22"/>
          <w:szCs w:val="22"/>
        </w:rPr>
        <w:lastRenderedPageBreak/>
        <w:t>Reklamacje i skargi dotyczące spraw objętych postępowaniem reklamacyjnym opisanym w</w:t>
      </w:r>
      <w:r w:rsidR="00AC7C5E" w:rsidRPr="00542FE4">
        <w:rPr>
          <w:rFonts w:ascii="Arial" w:hAnsi="Arial" w:cs="Arial"/>
          <w:color w:val="FF0000"/>
          <w:sz w:val="22"/>
          <w:szCs w:val="22"/>
        </w:rPr>
        <w:t xml:space="preserve"> </w:t>
      </w:r>
      <w:r w:rsidR="00AC7C5E" w:rsidRPr="00831A7A">
        <w:rPr>
          <w:rFonts w:ascii="Arial" w:hAnsi="Arial" w:cs="Arial"/>
          <w:b/>
          <w:color w:val="auto"/>
          <w:sz w:val="22"/>
          <w:szCs w:val="22"/>
        </w:rPr>
        <w:t>IRiESD</w:t>
      </w:r>
      <w:r w:rsidR="00AC7C5E" w:rsidRPr="00542FE4">
        <w:rPr>
          <w:rFonts w:ascii="Arial" w:hAnsi="Arial" w:cs="Arial"/>
          <w:color w:val="auto"/>
          <w:sz w:val="22"/>
          <w:szCs w:val="22"/>
        </w:rPr>
        <w:t xml:space="preserve"> </w:t>
      </w:r>
      <w:r w:rsidR="00AC7C5E" w:rsidRPr="00542FE4">
        <w:rPr>
          <w:rFonts w:ascii="Arial" w:hAnsi="Arial" w:cs="Arial"/>
          <w:b/>
          <w:color w:val="auto"/>
          <w:sz w:val="22"/>
          <w:szCs w:val="22"/>
        </w:rPr>
        <w:t>OSDn</w:t>
      </w:r>
      <w:r w:rsidRPr="00542FE4">
        <w:rPr>
          <w:rFonts w:ascii="Arial" w:hAnsi="Arial" w:cs="Arial"/>
          <w:color w:val="auto"/>
          <w:sz w:val="22"/>
          <w:szCs w:val="22"/>
        </w:rPr>
        <w:t xml:space="preserve">, będą zgłaszane przez </w:t>
      </w:r>
      <w:r w:rsidRPr="00542FE4">
        <w:rPr>
          <w:rFonts w:ascii="Arial" w:hAnsi="Arial" w:cs="Arial"/>
          <w:b/>
          <w:color w:val="auto"/>
          <w:sz w:val="22"/>
          <w:szCs w:val="22"/>
        </w:rPr>
        <w:t>Sprzedawcę</w:t>
      </w:r>
      <w:r w:rsidRPr="00542FE4">
        <w:rPr>
          <w:rFonts w:ascii="Arial" w:hAnsi="Arial" w:cs="Arial"/>
          <w:color w:val="auto"/>
          <w:sz w:val="22"/>
          <w:szCs w:val="22"/>
        </w:rPr>
        <w:t xml:space="preserve"> zgodnie z </w:t>
      </w:r>
      <w:r w:rsidR="00AC7C5E" w:rsidRPr="00831A7A">
        <w:rPr>
          <w:rFonts w:ascii="Arial" w:hAnsi="Arial" w:cs="Arial"/>
          <w:b/>
          <w:color w:val="auto"/>
          <w:sz w:val="22"/>
          <w:szCs w:val="22"/>
        </w:rPr>
        <w:t>IRiESD</w:t>
      </w:r>
      <w:r w:rsidR="00AC7C5E" w:rsidRPr="00542FE4">
        <w:rPr>
          <w:rFonts w:ascii="Arial" w:hAnsi="Arial" w:cs="Arial"/>
          <w:color w:val="auto"/>
          <w:sz w:val="22"/>
          <w:szCs w:val="22"/>
        </w:rPr>
        <w:t xml:space="preserve"> </w:t>
      </w:r>
      <w:r w:rsidR="00AC7C5E" w:rsidRPr="00542FE4">
        <w:rPr>
          <w:rFonts w:ascii="Arial" w:hAnsi="Arial" w:cs="Arial"/>
          <w:b/>
          <w:color w:val="auto"/>
          <w:sz w:val="22"/>
          <w:szCs w:val="22"/>
        </w:rPr>
        <w:t>OSDn</w:t>
      </w:r>
      <w:r w:rsidRPr="00542FE4">
        <w:rPr>
          <w:rFonts w:ascii="Arial" w:hAnsi="Arial" w:cs="Arial"/>
          <w:color w:val="auto"/>
          <w:sz w:val="22"/>
          <w:szCs w:val="22"/>
        </w:rPr>
        <w:t>.</w:t>
      </w:r>
    </w:p>
    <w:p w14:paraId="487705AD" w14:textId="2A303DFD" w:rsidR="0088583E" w:rsidRPr="00542FE4" w:rsidRDefault="0088583E" w:rsidP="0088583E">
      <w:pPr>
        <w:pStyle w:val="Stylwyliczanie"/>
        <w:numPr>
          <w:ilvl w:val="0"/>
          <w:numId w:val="16"/>
        </w:numPr>
        <w:tabs>
          <w:tab w:val="clear" w:pos="1276"/>
          <w:tab w:val="clear" w:pos="2552"/>
          <w:tab w:val="clear" w:pos="3261"/>
        </w:tabs>
        <w:spacing w:before="0" w:line="276" w:lineRule="auto"/>
        <w:rPr>
          <w:rFonts w:ascii="Arial" w:hAnsi="Arial" w:cs="Arial"/>
          <w:color w:val="auto"/>
          <w:sz w:val="22"/>
          <w:szCs w:val="22"/>
        </w:rPr>
      </w:pPr>
      <w:r w:rsidRPr="00542FE4">
        <w:rPr>
          <w:rFonts w:ascii="Arial" w:hAnsi="Arial" w:cs="Arial"/>
          <w:color w:val="auto"/>
          <w:sz w:val="22"/>
          <w:szCs w:val="22"/>
        </w:rPr>
        <w:t xml:space="preserve">W przypadku wystąpienia sporów w sprawach, dla których w </w:t>
      </w:r>
      <w:r w:rsidR="00AC7C5E" w:rsidRPr="00831A7A">
        <w:rPr>
          <w:rFonts w:ascii="Arial" w:hAnsi="Arial" w:cs="Arial"/>
          <w:b/>
          <w:color w:val="auto"/>
          <w:sz w:val="22"/>
          <w:szCs w:val="22"/>
        </w:rPr>
        <w:t>IRiESD OSDn</w:t>
      </w:r>
      <w:r w:rsidRPr="00542FE4">
        <w:rPr>
          <w:rFonts w:ascii="Arial" w:hAnsi="Arial" w:cs="Arial"/>
          <w:color w:val="auto"/>
          <w:sz w:val="22"/>
          <w:szCs w:val="22"/>
        </w:rPr>
        <w:t xml:space="preserve"> przewidziano postępowanie reklamacyjne, </w:t>
      </w:r>
      <w:r w:rsidRPr="00542FE4">
        <w:rPr>
          <w:rFonts w:ascii="Arial" w:hAnsi="Arial" w:cs="Arial"/>
          <w:b/>
          <w:color w:val="auto"/>
          <w:sz w:val="22"/>
          <w:szCs w:val="22"/>
        </w:rPr>
        <w:t>Sprzedawca</w:t>
      </w:r>
      <w:r w:rsidRPr="00542FE4">
        <w:rPr>
          <w:rFonts w:ascii="Arial" w:hAnsi="Arial" w:cs="Arial"/>
          <w:color w:val="auto"/>
          <w:sz w:val="22"/>
          <w:szCs w:val="22"/>
        </w:rPr>
        <w:t xml:space="preserve"> przed skierowaniem sprawy do rozstrzygnięcia przez sąd </w:t>
      </w:r>
      <w:r w:rsidR="006561DC">
        <w:rPr>
          <w:rFonts w:ascii="Arial" w:hAnsi="Arial" w:cs="Arial"/>
          <w:color w:val="auto"/>
          <w:sz w:val="22"/>
          <w:szCs w:val="22"/>
        </w:rPr>
        <w:t xml:space="preserve"> powszechny</w:t>
      </w:r>
      <w:r w:rsidRPr="00542FE4">
        <w:rPr>
          <w:rFonts w:ascii="Arial" w:hAnsi="Arial" w:cs="Arial"/>
          <w:color w:val="auto"/>
          <w:sz w:val="22"/>
          <w:szCs w:val="22"/>
        </w:rPr>
        <w:t>, jest zobowiązany do wyczerpania toku postępowania reklamacyjnego</w:t>
      </w:r>
      <w:r w:rsidR="00F223DD">
        <w:rPr>
          <w:rFonts w:ascii="Arial" w:hAnsi="Arial" w:cs="Arial"/>
          <w:color w:val="auto"/>
          <w:sz w:val="22"/>
          <w:szCs w:val="22"/>
        </w:rPr>
        <w:t xml:space="preserve">, z wyłączeniem sytuacji, w której Sprzedawca zmierza do przerwania okresu przedawnienia roszczenia (wówczas wyłącza się konieczność wyczerpania toku reklamacyjnego). </w:t>
      </w:r>
    </w:p>
    <w:p w14:paraId="655C569F" w14:textId="77777777" w:rsidR="00B32704" w:rsidRDefault="0088583E" w:rsidP="0088583E">
      <w:pPr>
        <w:pStyle w:val="Stylwyliczanie"/>
        <w:numPr>
          <w:ilvl w:val="0"/>
          <w:numId w:val="16"/>
        </w:numPr>
        <w:tabs>
          <w:tab w:val="clear" w:pos="1276"/>
          <w:tab w:val="clear" w:pos="2552"/>
          <w:tab w:val="clear" w:pos="3261"/>
        </w:tabs>
        <w:spacing w:before="0" w:line="276" w:lineRule="auto"/>
        <w:rPr>
          <w:rFonts w:ascii="Arial" w:hAnsi="Arial" w:cs="Arial"/>
          <w:color w:val="auto"/>
          <w:sz w:val="22"/>
          <w:szCs w:val="22"/>
        </w:rPr>
      </w:pPr>
      <w:r w:rsidRPr="00542FE4">
        <w:rPr>
          <w:rFonts w:ascii="Arial" w:hAnsi="Arial" w:cs="Arial"/>
          <w:color w:val="auto"/>
          <w:sz w:val="22"/>
          <w:szCs w:val="22"/>
        </w:rPr>
        <w:t>W przypadku powstania sporu przy realizacji postanowień Umowy, nieobjęt</w:t>
      </w:r>
      <w:r w:rsidR="00B053F4" w:rsidRPr="00542FE4">
        <w:rPr>
          <w:rFonts w:ascii="Arial" w:hAnsi="Arial" w:cs="Arial"/>
          <w:color w:val="auto"/>
          <w:sz w:val="22"/>
          <w:szCs w:val="22"/>
        </w:rPr>
        <w:t>ego</w:t>
      </w:r>
      <w:r w:rsidRPr="00542FE4">
        <w:rPr>
          <w:rFonts w:ascii="Arial" w:hAnsi="Arial" w:cs="Arial"/>
          <w:color w:val="auto"/>
          <w:sz w:val="22"/>
          <w:szCs w:val="22"/>
        </w:rPr>
        <w:t xml:space="preserve"> postępowaniem reklamacyjnym zawartym w </w:t>
      </w:r>
      <w:r w:rsidR="00AC7C5E" w:rsidRPr="00831A7A">
        <w:rPr>
          <w:rFonts w:ascii="Arial" w:hAnsi="Arial" w:cs="Arial"/>
          <w:b/>
          <w:color w:val="auto"/>
          <w:sz w:val="22"/>
          <w:szCs w:val="22"/>
        </w:rPr>
        <w:t>IRiESD</w:t>
      </w:r>
      <w:r w:rsidR="00AC7C5E" w:rsidRPr="00542FE4">
        <w:rPr>
          <w:rFonts w:ascii="Arial" w:hAnsi="Arial" w:cs="Arial"/>
          <w:color w:val="auto"/>
          <w:sz w:val="22"/>
          <w:szCs w:val="22"/>
        </w:rPr>
        <w:t xml:space="preserve"> </w:t>
      </w:r>
      <w:r w:rsidR="00AC7C5E" w:rsidRPr="00542FE4">
        <w:rPr>
          <w:rFonts w:ascii="Arial" w:hAnsi="Arial" w:cs="Arial"/>
          <w:b/>
          <w:color w:val="auto"/>
          <w:sz w:val="22"/>
          <w:szCs w:val="22"/>
        </w:rPr>
        <w:t>OSDn</w:t>
      </w:r>
      <w:r w:rsidRPr="00542FE4">
        <w:rPr>
          <w:rFonts w:ascii="Arial" w:hAnsi="Arial" w:cs="Arial"/>
          <w:color w:val="auto"/>
          <w:sz w:val="22"/>
          <w:szCs w:val="22"/>
        </w:rPr>
        <w:t xml:space="preserve">, </w:t>
      </w:r>
      <w:r w:rsidRPr="00542FE4">
        <w:rPr>
          <w:rFonts w:ascii="Arial" w:hAnsi="Arial" w:cs="Arial"/>
          <w:b/>
          <w:color w:val="auto"/>
          <w:sz w:val="22"/>
          <w:szCs w:val="22"/>
        </w:rPr>
        <w:t>Strony</w:t>
      </w:r>
      <w:r w:rsidRPr="00542FE4">
        <w:rPr>
          <w:rFonts w:ascii="Arial" w:hAnsi="Arial" w:cs="Arial"/>
          <w:color w:val="auto"/>
          <w:sz w:val="22"/>
          <w:szCs w:val="22"/>
        </w:rPr>
        <w:t xml:space="preserve"> w pierwszej kolejności podejmą działania zmierzające do polubownego rozwiązania sporu w drodze wzajemnych</w:t>
      </w:r>
    </w:p>
    <w:p w14:paraId="192186E8" w14:textId="58977146" w:rsidR="0088583E" w:rsidRPr="00542FE4" w:rsidRDefault="0088583E" w:rsidP="00B32704">
      <w:pPr>
        <w:pStyle w:val="Stylwyliczanie"/>
        <w:tabs>
          <w:tab w:val="clear" w:pos="1276"/>
          <w:tab w:val="clear" w:pos="2552"/>
          <w:tab w:val="clear" w:pos="3261"/>
        </w:tabs>
        <w:spacing w:before="0" w:line="276" w:lineRule="auto"/>
        <w:ind w:left="360"/>
        <w:rPr>
          <w:rFonts w:ascii="Arial" w:hAnsi="Arial" w:cs="Arial"/>
          <w:color w:val="auto"/>
          <w:sz w:val="22"/>
          <w:szCs w:val="22"/>
        </w:rPr>
      </w:pPr>
      <w:r w:rsidRPr="00542FE4">
        <w:rPr>
          <w:rFonts w:ascii="Arial" w:hAnsi="Arial" w:cs="Arial"/>
          <w:color w:val="auto"/>
          <w:sz w:val="22"/>
          <w:szCs w:val="22"/>
        </w:rPr>
        <w:t xml:space="preserve">negocjacji. </w:t>
      </w:r>
      <w:r w:rsidRPr="00542FE4">
        <w:rPr>
          <w:rFonts w:ascii="Arial" w:hAnsi="Arial" w:cs="Arial"/>
          <w:b/>
          <w:color w:val="auto"/>
          <w:sz w:val="22"/>
          <w:szCs w:val="22"/>
        </w:rPr>
        <w:t>Strony</w:t>
      </w:r>
      <w:r w:rsidRPr="00542FE4">
        <w:rPr>
          <w:rFonts w:ascii="Arial" w:hAnsi="Arial" w:cs="Arial"/>
          <w:color w:val="auto"/>
          <w:sz w:val="22"/>
          <w:szCs w:val="22"/>
        </w:rPr>
        <w:t xml:space="preserve"> uznają, że negocjacje zakończyły się bezskutecznie, jeżeli nie uzgodnią sposobu rozwiązania sporu w terminie 30 dni od dnia jego pisemnego zgłoszenia drugiej </w:t>
      </w:r>
      <w:r w:rsidRPr="00542FE4">
        <w:rPr>
          <w:rFonts w:ascii="Arial" w:hAnsi="Arial" w:cs="Arial"/>
          <w:b/>
          <w:color w:val="auto"/>
          <w:sz w:val="22"/>
          <w:szCs w:val="22"/>
        </w:rPr>
        <w:t>Stronie</w:t>
      </w:r>
      <w:r w:rsidRPr="00542FE4">
        <w:rPr>
          <w:rFonts w:ascii="Arial" w:hAnsi="Arial" w:cs="Arial"/>
          <w:color w:val="auto"/>
          <w:sz w:val="22"/>
          <w:szCs w:val="22"/>
        </w:rPr>
        <w:t>.</w:t>
      </w:r>
    </w:p>
    <w:p w14:paraId="36412994" w14:textId="20679923" w:rsidR="0088583E" w:rsidRPr="00542FE4" w:rsidRDefault="0088583E" w:rsidP="0088583E">
      <w:pPr>
        <w:pStyle w:val="Stylwyliczanie"/>
        <w:numPr>
          <w:ilvl w:val="0"/>
          <w:numId w:val="16"/>
        </w:numPr>
        <w:tabs>
          <w:tab w:val="clear" w:pos="1276"/>
          <w:tab w:val="clear" w:pos="2552"/>
          <w:tab w:val="clear" w:pos="3261"/>
        </w:tabs>
        <w:spacing w:before="0" w:line="276" w:lineRule="auto"/>
        <w:rPr>
          <w:rFonts w:ascii="Arial" w:hAnsi="Arial" w:cs="Arial"/>
          <w:color w:val="auto"/>
          <w:sz w:val="22"/>
          <w:szCs w:val="22"/>
        </w:rPr>
      </w:pPr>
      <w:r w:rsidRPr="00542FE4">
        <w:rPr>
          <w:rFonts w:ascii="Arial" w:hAnsi="Arial" w:cs="Arial"/>
          <w:color w:val="auto"/>
          <w:sz w:val="22"/>
          <w:szCs w:val="22"/>
        </w:rPr>
        <w:tab/>
        <w:t>Do czasu zakończenia negocjacji określonych w ust. 3</w:t>
      </w:r>
      <w:r w:rsidR="00AD331B" w:rsidRPr="00542FE4">
        <w:rPr>
          <w:rFonts w:ascii="Arial" w:hAnsi="Arial" w:cs="Arial"/>
          <w:color w:val="auto"/>
          <w:sz w:val="22"/>
          <w:szCs w:val="22"/>
        </w:rPr>
        <w:t xml:space="preserve"> powyżej</w:t>
      </w:r>
      <w:r w:rsidRPr="00542FE4">
        <w:rPr>
          <w:rFonts w:ascii="Arial" w:hAnsi="Arial" w:cs="Arial"/>
          <w:color w:val="auto"/>
          <w:sz w:val="22"/>
          <w:szCs w:val="22"/>
        </w:rPr>
        <w:t xml:space="preserve">, żadna ze </w:t>
      </w:r>
      <w:r w:rsidRPr="00542FE4">
        <w:rPr>
          <w:rFonts w:ascii="Arial" w:hAnsi="Arial" w:cs="Arial"/>
          <w:b/>
          <w:color w:val="auto"/>
          <w:sz w:val="22"/>
          <w:szCs w:val="22"/>
        </w:rPr>
        <w:t>Stron</w:t>
      </w:r>
      <w:r w:rsidRPr="00542FE4">
        <w:rPr>
          <w:rFonts w:ascii="Arial" w:hAnsi="Arial" w:cs="Arial"/>
          <w:color w:val="auto"/>
          <w:sz w:val="22"/>
          <w:szCs w:val="22"/>
        </w:rPr>
        <w:t xml:space="preserve"> nie skieruje sprawy na drogę postępowania sądowego, chyba, że będzie to niezbędne dla zachowania terminu do dochodzenia roszczenia, wynikającego z przepisów prawa</w:t>
      </w:r>
      <w:r w:rsidR="00412E96">
        <w:rPr>
          <w:rFonts w:ascii="Arial" w:hAnsi="Arial" w:cs="Arial"/>
          <w:color w:val="auto"/>
          <w:sz w:val="22"/>
          <w:szCs w:val="22"/>
        </w:rPr>
        <w:t xml:space="preserve"> lub przerwania okresu przedawnienia</w:t>
      </w:r>
      <w:r w:rsidRPr="00542FE4">
        <w:rPr>
          <w:rFonts w:ascii="Arial" w:hAnsi="Arial" w:cs="Arial"/>
          <w:color w:val="auto"/>
          <w:sz w:val="22"/>
          <w:szCs w:val="22"/>
        </w:rPr>
        <w:t>.</w:t>
      </w:r>
    </w:p>
    <w:p w14:paraId="7CE4EE8D" w14:textId="74C50F44" w:rsidR="0088583E" w:rsidRPr="00542FE4" w:rsidRDefault="0088583E" w:rsidP="0088583E">
      <w:pPr>
        <w:pStyle w:val="Stylwyliczanie"/>
        <w:numPr>
          <w:ilvl w:val="0"/>
          <w:numId w:val="16"/>
        </w:numPr>
        <w:tabs>
          <w:tab w:val="clear" w:pos="1276"/>
          <w:tab w:val="clear" w:pos="2552"/>
          <w:tab w:val="clear" w:pos="3261"/>
        </w:tabs>
        <w:spacing w:before="0" w:line="276" w:lineRule="auto"/>
        <w:rPr>
          <w:rFonts w:ascii="Arial" w:hAnsi="Arial" w:cs="Arial"/>
          <w:color w:val="auto"/>
          <w:sz w:val="22"/>
          <w:szCs w:val="22"/>
        </w:rPr>
      </w:pPr>
      <w:r w:rsidRPr="00542FE4">
        <w:rPr>
          <w:rFonts w:ascii="Arial" w:hAnsi="Arial" w:cs="Arial"/>
          <w:color w:val="auto"/>
          <w:sz w:val="22"/>
          <w:szCs w:val="22"/>
        </w:rPr>
        <w:t xml:space="preserve">Jeżeli </w:t>
      </w:r>
      <w:r w:rsidRPr="00542FE4">
        <w:rPr>
          <w:rFonts w:ascii="Arial" w:hAnsi="Arial" w:cs="Arial"/>
          <w:b/>
          <w:color w:val="auto"/>
          <w:sz w:val="22"/>
          <w:szCs w:val="22"/>
        </w:rPr>
        <w:t>Strony</w:t>
      </w:r>
      <w:r w:rsidRPr="00542FE4">
        <w:rPr>
          <w:rFonts w:ascii="Arial" w:hAnsi="Arial" w:cs="Arial"/>
          <w:color w:val="auto"/>
          <w:sz w:val="22"/>
          <w:szCs w:val="22"/>
        </w:rPr>
        <w:t xml:space="preserve"> nie osiągną porozumienia w drodze rozstrzygnięcia reklamacji lub podjętych negocjacji, rozstrzygnięcia sporu dokonywać będzie właściwy dla siedziby </w:t>
      </w:r>
      <w:r w:rsidR="00C52E18">
        <w:rPr>
          <w:rFonts w:ascii="Arial" w:hAnsi="Arial" w:cs="Arial"/>
          <w:b/>
          <w:color w:val="auto"/>
          <w:sz w:val="22"/>
          <w:szCs w:val="22"/>
        </w:rPr>
        <w:t xml:space="preserve">Strony </w:t>
      </w:r>
      <w:r w:rsidR="00C52E18" w:rsidRPr="00C52E18">
        <w:rPr>
          <w:rFonts w:ascii="Arial" w:hAnsi="Arial" w:cs="Arial"/>
          <w:color w:val="auto"/>
          <w:sz w:val="22"/>
          <w:szCs w:val="22"/>
        </w:rPr>
        <w:t xml:space="preserve">pozwanej </w:t>
      </w:r>
      <w:r w:rsidRPr="00542FE4">
        <w:rPr>
          <w:rFonts w:ascii="Arial" w:hAnsi="Arial" w:cs="Arial"/>
          <w:color w:val="auto"/>
          <w:sz w:val="22"/>
          <w:szCs w:val="22"/>
        </w:rPr>
        <w:t>sąd powszechny, chyba, że sprawa należeć będzie do właściwości Prezesa URE.</w:t>
      </w:r>
    </w:p>
    <w:p w14:paraId="75A0849D" w14:textId="77777777" w:rsidR="007D301E" w:rsidRPr="00542FE4" w:rsidRDefault="0088583E" w:rsidP="007E72B0">
      <w:pPr>
        <w:pStyle w:val="Stylwyliczanie"/>
        <w:numPr>
          <w:ilvl w:val="0"/>
          <w:numId w:val="16"/>
        </w:numPr>
        <w:tabs>
          <w:tab w:val="clear" w:pos="1276"/>
          <w:tab w:val="clear" w:pos="2552"/>
          <w:tab w:val="clear" w:pos="3261"/>
        </w:tabs>
        <w:spacing w:before="0" w:line="276" w:lineRule="auto"/>
        <w:rPr>
          <w:rFonts w:ascii="Arial" w:hAnsi="Arial" w:cs="Arial"/>
          <w:color w:val="auto"/>
          <w:sz w:val="22"/>
          <w:szCs w:val="22"/>
        </w:rPr>
      </w:pPr>
      <w:r w:rsidRPr="00542FE4">
        <w:rPr>
          <w:rFonts w:ascii="Arial" w:hAnsi="Arial" w:cs="Arial"/>
          <w:color w:val="auto"/>
          <w:sz w:val="22"/>
          <w:szCs w:val="22"/>
        </w:rPr>
        <w:t xml:space="preserve">Zgłoszenie reklamacji, wystąpienie lub istnienie sporu dotyczącego Umowy, albo zgłoszenie wniosku o renegocjacje Umowy, nie zwalnia </w:t>
      </w:r>
      <w:r w:rsidRPr="00542FE4">
        <w:rPr>
          <w:rFonts w:ascii="Arial" w:hAnsi="Arial" w:cs="Arial"/>
          <w:b/>
          <w:color w:val="auto"/>
          <w:sz w:val="22"/>
          <w:szCs w:val="22"/>
        </w:rPr>
        <w:t>Stron</w:t>
      </w:r>
      <w:r w:rsidRPr="00542FE4">
        <w:rPr>
          <w:rFonts w:ascii="Arial" w:hAnsi="Arial" w:cs="Arial"/>
          <w:color w:val="auto"/>
          <w:sz w:val="22"/>
          <w:szCs w:val="22"/>
        </w:rPr>
        <w:t xml:space="preserve"> z dotrzymania swoich zobowiązań wynikających z Umowy.</w:t>
      </w:r>
    </w:p>
    <w:p w14:paraId="3C92AEBF" w14:textId="77777777" w:rsidR="008946E6" w:rsidRPr="00542FE4" w:rsidRDefault="008946E6" w:rsidP="00B32704">
      <w:pPr>
        <w:pStyle w:val="Stylwyliczanie"/>
        <w:tabs>
          <w:tab w:val="clear" w:pos="1276"/>
          <w:tab w:val="clear" w:pos="2552"/>
          <w:tab w:val="clear" w:pos="3261"/>
        </w:tabs>
        <w:spacing w:before="0" w:line="276" w:lineRule="auto"/>
        <w:rPr>
          <w:rFonts w:ascii="Arial" w:hAnsi="Arial" w:cs="Arial"/>
          <w:color w:val="auto"/>
          <w:sz w:val="22"/>
          <w:szCs w:val="22"/>
        </w:rPr>
      </w:pPr>
    </w:p>
    <w:p w14:paraId="6B5C01BC" w14:textId="77777777" w:rsidR="00F56D8F" w:rsidRDefault="00F56D8F" w:rsidP="0088583E">
      <w:pPr>
        <w:pStyle w:val="Tekstpodstawowy"/>
        <w:spacing w:after="0" w:line="276" w:lineRule="auto"/>
        <w:jc w:val="center"/>
        <w:rPr>
          <w:rFonts w:ascii="Arial" w:hAnsi="Arial" w:cs="Arial"/>
          <w:b/>
          <w:color w:val="auto"/>
          <w:sz w:val="22"/>
          <w:szCs w:val="22"/>
          <w:lang w:val="pl-PL"/>
        </w:rPr>
      </w:pPr>
    </w:p>
    <w:p w14:paraId="3D0017FA" w14:textId="673A0E3C" w:rsidR="0088583E" w:rsidRPr="00542FE4" w:rsidRDefault="00D6257E" w:rsidP="0088583E">
      <w:pPr>
        <w:pStyle w:val="Tekstpodstawowy"/>
        <w:spacing w:after="0" w:line="276" w:lineRule="auto"/>
        <w:jc w:val="center"/>
        <w:rPr>
          <w:rFonts w:ascii="Arial" w:hAnsi="Arial" w:cs="Arial"/>
          <w:b/>
          <w:color w:val="auto"/>
          <w:sz w:val="22"/>
          <w:szCs w:val="22"/>
          <w:lang w:val="pl-PL"/>
        </w:rPr>
      </w:pPr>
      <w:r>
        <w:rPr>
          <w:rFonts w:ascii="Arial" w:hAnsi="Arial" w:cs="Arial"/>
          <w:b/>
          <w:color w:val="auto"/>
          <w:sz w:val="22"/>
          <w:szCs w:val="22"/>
          <w:lang w:val="pl-PL"/>
        </w:rPr>
        <w:t>§ 12</w:t>
      </w:r>
    </w:p>
    <w:p w14:paraId="47A495B5" w14:textId="77777777" w:rsidR="0088583E" w:rsidRPr="00542FE4" w:rsidRDefault="007E72B0" w:rsidP="007E72B0">
      <w:pPr>
        <w:pStyle w:val="styl0"/>
        <w:tabs>
          <w:tab w:val="clear" w:pos="4536"/>
          <w:tab w:val="center" w:pos="4535"/>
          <w:tab w:val="left" w:pos="7610"/>
        </w:tabs>
        <w:spacing w:line="276" w:lineRule="auto"/>
        <w:jc w:val="left"/>
        <w:rPr>
          <w:rFonts w:ascii="Arial" w:hAnsi="Arial" w:cs="Arial"/>
          <w:b/>
          <w:color w:val="auto"/>
          <w:sz w:val="22"/>
          <w:szCs w:val="22"/>
        </w:rPr>
      </w:pPr>
      <w:r w:rsidRPr="00542FE4">
        <w:rPr>
          <w:rFonts w:ascii="Arial" w:hAnsi="Arial" w:cs="Arial"/>
          <w:b/>
          <w:color w:val="auto"/>
          <w:sz w:val="22"/>
          <w:szCs w:val="22"/>
        </w:rPr>
        <w:tab/>
      </w:r>
      <w:r w:rsidR="0088583E" w:rsidRPr="00542FE4">
        <w:rPr>
          <w:rFonts w:ascii="Arial" w:hAnsi="Arial" w:cs="Arial"/>
          <w:b/>
          <w:color w:val="auto"/>
          <w:sz w:val="22"/>
          <w:szCs w:val="22"/>
        </w:rPr>
        <w:t>Zmiany, renegocjacje oraz wypowiedzenie Umowy</w:t>
      </w:r>
      <w:r w:rsidRPr="00542FE4">
        <w:rPr>
          <w:rFonts w:ascii="Arial" w:hAnsi="Arial" w:cs="Arial"/>
          <w:b/>
          <w:color w:val="auto"/>
          <w:sz w:val="22"/>
          <w:szCs w:val="22"/>
        </w:rPr>
        <w:tab/>
      </w:r>
    </w:p>
    <w:p w14:paraId="101009F6" w14:textId="77777777" w:rsidR="007E72B0" w:rsidRPr="00542FE4" w:rsidRDefault="007E72B0" w:rsidP="007E72B0">
      <w:pPr>
        <w:pStyle w:val="styl0"/>
        <w:tabs>
          <w:tab w:val="clear" w:pos="4536"/>
          <w:tab w:val="center" w:pos="4535"/>
          <w:tab w:val="left" w:pos="7610"/>
        </w:tabs>
        <w:spacing w:line="276" w:lineRule="auto"/>
        <w:jc w:val="left"/>
        <w:rPr>
          <w:rFonts w:ascii="Arial" w:hAnsi="Arial" w:cs="Arial"/>
          <w:b/>
          <w:color w:val="auto"/>
          <w:sz w:val="22"/>
          <w:szCs w:val="22"/>
        </w:rPr>
      </w:pPr>
    </w:p>
    <w:p w14:paraId="525AE79A" w14:textId="77777777" w:rsidR="0088583E" w:rsidRPr="00542FE4" w:rsidRDefault="0088583E" w:rsidP="0088583E">
      <w:pPr>
        <w:pStyle w:val="Stylwyliczanie"/>
        <w:numPr>
          <w:ilvl w:val="0"/>
          <w:numId w:val="4"/>
        </w:numPr>
        <w:tabs>
          <w:tab w:val="clear" w:pos="360"/>
          <w:tab w:val="clear" w:pos="1276"/>
          <w:tab w:val="clear" w:pos="2552"/>
          <w:tab w:val="clear" w:pos="3261"/>
          <w:tab w:val="num" w:pos="426"/>
        </w:tabs>
        <w:spacing w:before="0" w:line="276" w:lineRule="auto"/>
        <w:ind w:left="425" w:hanging="425"/>
        <w:rPr>
          <w:rFonts w:ascii="Arial" w:hAnsi="Arial" w:cs="Arial"/>
          <w:color w:val="auto"/>
          <w:sz w:val="22"/>
          <w:szCs w:val="22"/>
        </w:rPr>
      </w:pPr>
      <w:r w:rsidRPr="00542FE4">
        <w:rPr>
          <w:rFonts w:ascii="Arial" w:hAnsi="Arial" w:cs="Arial"/>
          <w:color w:val="auto"/>
          <w:sz w:val="22"/>
          <w:szCs w:val="22"/>
        </w:rPr>
        <w:t xml:space="preserve">Zmiany Umowy mogą być dokonywane, pod rygorem nieważności, wyłącznie na piśmie w formie </w:t>
      </w:r>
      <w:r w:rsidR="007D301E" w:rsidRPr="00542FE4">
        <w:rPr>
          <w:rFonts w:ascii="Arial" w:hAnsi="Arial" w:cs="Arial"/>
          <w:color w:val="auto"/>
          <w:sz w:val="22"/>
          <w:szCs w:val="22"/>
        </w:rPr>
        <w:t>a</w:t>
      </w:r>
      <w:r w:rsidRPr="00542FE4">
        <w:rPr>
          <w:rFonts w:ascii="Arial" w:hAnsi="Arial" w:cs="Arial"/>
          <w:color w:val="auto"/>
          <w:sz w:val="22"/>
          <w:szCs w:val="22"/>
        </w:rPr>
        <w:t xml:space="preserve">neksu do Umowy, za wyjątkiem zmian jednoznacznie przywołanych </w:t>
      </w:r>
      <w:r w:rsidRPr="00542FE4">
        <w:rPr>
          <w:rFonts w:ascii="Arial" w:hAnsi="Arial" w:cs="Arial"/>
          <w:color w:val="auto"/>
          <w:sz w:val="22"/>
          <w:szCs w:val="22"/>
        </w:rPr>
        <w:br/>
        <w:t>w Umowie, dla których ustalano, że nie wymagają formy aneksu.</w:t>
      </w:r>
    </w:p>
    <w:p w14:paraId="0473D27F" w14:textId="11460AB8" w:rsidR="0088583E" w:rsidRPr="00542FE4" w:rsidRDefault="0088583E" w:rsidP="0088583E">
      <w:pPr>
        <w:pStyle w:val="Stylwyliczanie"/>
        <w:numPr>
          <w:ilvl w:val="0"/>
          <w:numId w:val="4"/>
        </w:numPr>
        <w:tabs>
          <w:tab w:val="clear" w:pos="360"/>
          <w:tab w:val="clear" w:pos="1276"/>
          <w:tab w:val="clear" w:pos="2552"/>
          <w:tab w:val="clear" w:pos="3261"/>
          <w:tab w:val="num" w:pos="426"/>
        </w:tabs>
        <w:spacing w:before="0" w:line="276" w:lineRule="auto"/>
        <w:ind w:left="425" w:hanging="425"/>
        <w:rPr>
          <w:rFonts w:ascii="Arial" w:hAnsi="Arial" w:cs="Arial"/>
          <w:color w:val="auto"/>
          <w:sz w:val="22"/>
          <w:szCs w:val="22"/>
        </w:rPr>
      </w:pPr>
      <w:r w:rsidRPr="00542FE4">
        <w:rPr>
          <w:rFonts w:ascii="Arial" w:hAnsi="Arial" w:cs="Arial"/>
          <w:color w:val="auto"/>
          <w:sz w:val="22"/>
          <w:szCs w:val="22"/>
        </w:rPr>
        <w:t xml:space="preserve">Jeżeli którekolwiek z postanowień Umowy uznane zostanie za nieważne na mocy prawomocnego wyroku sądu lub ostatecznej decyzji innego uprawnionego do tego organu władzy publicznej, pozostaje to bez wpływu na ważność pozostałych postanowień Umowy. W takim przypadku </w:t>
      </w:r>
      <w:r w:rsidRPr="00542FE4">
        <w:rPr>
          <w:rFonts w:ascii="Arial" w:hAnsi="Arial" w:cs="Arial"/>
          <w:b/>
          <w:color w:val="auto"/>
          <w:sz w:val="22"/>
          <w:szCs w:val="22"/>
        </w:rPr>
        <w:t>Strony</w:t>
      </w:r>
      <w:r w:rsidRPr="00542FE4">
        <w:rPr>
          <w:rFonts w:ascii="Arial" w:hAnsi="Arial" w:cs="Arial"/>
          <w:color w:val="auto"/>
          <w:sz w:val="22"/>
          <w:szCs w:val="22"/>
        </w:rPr>
        <w:t xml:space="preserve"> niezwłocznie podejmą negocjacje w celu zastąpienia postanowień nieważnych innymi postanowieniami, które będą realizować możliwie zbliżony cel.</w:t>
      </w:r>
    </w:p>
    <w:p w14:paraId="6A5EF38D" w14:textId="46E79405" w:rsidR="0088583E" w:rsidRPr="00542FE4" w:rsidRDefault="0088583E" w:rsidP="0088583E">
      <w:pPr>
        <w:pStyle w:val="Stylwyliczanie"/>
        <w:numPr>
          <w:ilvl w:val="0"/>
          <w:numId w:val="4"/>
        </w:numPr>
        <w:tabs>
          <w:tab w:val="clear" w:pos="360"/>
          <w:tab w:val="clear" w:pos="1276"/>
          <w:tab w:val="clear" w:pos="2552"/>
          <w:tab w:val="clear" w:pos="3261"/>
          <w:tab w:val="num" w:pos="426"/>
        </w:tabs>
        <w:spacing w:before="0" w:line="276" w:lineRule="auto"/>
        <w:ind w:left="425" w:hanging="425"/>
        <w:rPr>
          <w:rFonts w:ascii="Arial" w:hAnsi="Arial" w:cs="Arial"/>
          <w:color w:val="auto"/>
          <w:sz w:val="22"/>
          <w:szCs w:val="22"/>
        </w:rPr>
      </w:pPr>
      <w:r w:rsidRPr="00542FE4">
        <w:rPr>
          <w:rFonts w:ascii="Arial" w:hAnsi="Arial" w:cs="Arial"/>
          <w:color w:val="auto"/>
          <w:sz w:val="22"/>
          <w:szCs w:val="22"/>
        </w:rPr>
        <w:t xml:space="preserve">Postanowienia ust. 2 </w:t>
      </w:r>
      <w:r w:rsidR="00AD331B" w:rsidRPr="00542FE4">
        <w:rPr>
          <w:rFonts w:ascii="Arial" w:hAnsi="Arial" w:cs="Arial"/>
          <w:color w:val="auto"/>
          <w:sz w:val="22"/>
          <w:szCs w:val="22"/>
        </w:rPr>
        <w:t xml:space="preserve">powyżej, </w:t>
      </w:r>
      <w:r w:rsidRPr="00542FE4">
        <w:rPr>
          <w:rFonts w:ascii="Arial" w:hAnsi="Arial" w:cs="Arial"/>
          <w:color w:val="auto"/>
          <w:sz w:val="22"/>
          <w:szCs w:val="22"/>
        </w:rPr>
        <w:t xml:space="preserve">stosuje się również, jeżeli po zawarciu Umowy wejdą </w:t>
      </w:r>
      <w:r w:rsidR="00AD331B" w:rsidRPr="00542FE4">
        <w:rPr>
          <w:rFonts w:ascii="Arial" w:hAnsi="Arial" w:cs="Arial"/>
          <w:color w:val="auto"/>
          <w:sz w:val="22"/>
          <w:szCs w:val="22"/>
        </w:rPr>
        <w:br/>
      </w:r>
      <w:r w:rsidRPr="00542FE4">
        <w:rPr>
          <w:rFonts w:ascii="Arial" w:hAnsi="Arial" w:cs="Arial"/>
          <w:color w:val="auto"/>
          <w:sz w:val="22"/>
          <w:szCs w:val="22"/>
        </w:rPr>
        <w:t>w życie przepisy, na skutek których jakiekolwiek z postanowień Umowy stanie się nieważne.</w:t>
      </w:r>
    </w:p>
    <w:p w14:paraId="57B268E0" w14:textId="77777777" w:rsidR="0088583E" w:rsidRDefault="0088583E" w:rsidP="0088583E">
      <w:pPr>
        <w:pStyle w:val="Stylwyliczanie"/>
        <w:numPr>
          <w:ilvl w:val="0"/>
          <w:numId w:val="4"/>
        </w:numPr>
        <w:tabs>
          <w:tab w:val="clear" w:pos="360"/>
          <w:tab w:val="clear" w:pos="1276"/>
          <w:tab w:val="clear" w:pos="2552"/>
          <w:tab w:val="clear" w:pos="3261"/>
          <w:tab w:val="num" w:pos="426"/>
        </w:tabs>
        <w:spacing w:before="0" w:line="276" w:lineRule="auto"/>
        <w:ind w:left="425" w:hanging="425"/>
        <w:rPr>
          <w:rFonts w:ascii="Arial" w:hAnsi="Arial" w:cs="Arial"/>
          <w:color w:val="auto"/>
          <w:sz w:val="22"/>
          <w:szCs w:val="22"/>
        </w:rPr>
      </w:pPr>
      <w:r w:rsidRPr="00542FE4">
        <w:rPr>
          <w:rFonts w:ascii="Arial" w:hAnsi="Arial" w:cs="Arial"/>
          <w:color w:val="auto"/>
          <w:sz w:val="22"/>
          <w:szCs w:val="22"/>
        </w:rPr>
        <w:t xml:space="preserve">W przypadku zmian w zakresie stanu prawnego lub faktycznego mających związek </w:t>
      </w:r>
      <w:r w:rsidRPr="00542FE4">
        <w:rPr>
          <w:rFonts w:ascii="Arial" w:hAnsi="Arial" w:cs="Arial"/>
          <w:color w:val="auto"/>
          <w:sz w:val="22"/>
          <w:szCs w:val="22"/>
        </w:rPr>
        <w:br/>
        <w:t xml:space="preserve">z postanowieniami Umowy, </w:t>
      </w:r>
      <w:r w:rsidRPr="00542FE4">
        <w:rPr>
          <w:rFonts w:ascii="Arial" w:hAnsi="Arial" w:cs="Arial"/>
          <w:b/>
          <w:color w:val="auto"/>
          <w:sz w:val="22"/>
          <w:szCs w:val="22"/>
        </w:rPr>
        <w:t>Strony</w:t>
      </w:r>
      <w:r w:rsidRPr="00542FE4">
        <w:rPr>
          <w:rFonts w:ascii="Arial" w:hAnsi="Arial" w:cs="Arial"/>
          <w:color w:val="auto"/>
          <w:sz w:val="22"/>
          <w:szCs w:val="22"/>
        </w:rPr>
        <w:t xml:space="preserve"> zobowiązują się do podjęcia w dobrej wierze jej renegocjacji po kątem dostosowania Umowy do nowych okoliczności.</w:t>
      </w:r>
    </w:p>
    <w:p w14:paraId="726E2E7E" w14:textId="5C0CAE09" w:rsidR="0088583E" w:rsidRPr="00542FE4" w:rsidRDefault="0088583E" w:rsidP="0088583E">
      <w:pPr>
        <w:pStyle w:val="Stylwyliczanie"/>
        <w:numPr>
          <w:ilvl w:val="0"/>
          <w:numId w:val="4"/>
        </w:numPr>
        <w:tabs>
          <w:tab w:val="clear" w:pos="360"/>
          <w:tab w:val="clear" w:pos="1276"/>
          <w:tab w:val="clear" w:pos="2552"/>
          <w:tab w:val="clear" w:pos="3261"/>
          <w:tab w:val="num" w:pos="426"/>
        </w:tabs>
        <w:spacing w:before="0" w:line="276" w:lineRule="auto"/>
        <w:ind w:left="425" w:hanging="425"/>
        <w:rPr>
          <w:rFonts w:ascii="Arial" w:hAnsi="Arial" w:cs="Arial"/>
          <w:color w:val="auto"/>
          <w:sz w:val="22"/>
          <w:szCs w:val="22"/>
        </w:rPr>
      </w:pPr>
      <w:r w:rsidRPr="00542FE4">
        <w:rPr>
          <w:rFonts w:ascii="Arial" w:hAnsi="Arial" w:cs="Arial"/>
          <w:color w:val="auto"/>
          <w:sz w:val="22"/>
          <w:szCs w:val="22"/>
        </w:rPr>
        <w:lastRenderedPageBreak/>
        <w:t xml:space="preserve">W przypadku wejścia w życie zmian </w:t>
      </w:r>
      <w:r w:rsidR="005E5D2E" w:rsidRPr="00831A7A">
        <w:rPr>
          <w:rFonts w:ascii="Arial" w:hAnsi="Arial" w:cs="Arial"/>
          <w:b/>
          <w:color w:val="auto"/>
          <w:sz w:val="22"/>
          <w:szCs w:val="22"/>
        </w:rPr>
        <w:t xml:space="preserve">IRiESD </w:t>
      </w:r>
      <w:r w:rsidR="005E5D2E" w:rsidRPr="00542FE4">
        <w:rPr>
          <w:rFonts w:ascii="Arial" w:hAnsi="Arial" w:cs="Arial"/>
          <w:b/>
          <w:color w:val="auto"/>
          <w:sz w:val="22"/>
          <w:szCs w:val="22"/>
        </w:rPr>
        <w:t>OSDn</w:t>
      </w:r>
      <w:r w:rsidR="00386EE9">
        <w:rPr>
          <w:rFonts w:ascii="Arial" w:hAnsi="Arial" w:cs="Arial"/>
          <w:color w:val="auto"/>
          <w:sz w:val="22"/>
          <w:szCs w:val="22"/>
        </w:rPr>
        <w:t>, I</w:t>
      </w:r>
      <w:r w:rsidR="00E35501">
        <w:rPr>
          <w:rFonts w:ascii="Arial" w:hAnsi="Arial" w:cs="Arial"/>
          <w:color w:val="auto"/>
          <w:sz w:val="22"/>
          <w:szCs w:val="22"/>
        </w:rPr>
        <w:t>R</w:t>
      </w:r>
      <w:r w:rsidR="00386EE9">
        <w:rPr>
          <w:rFonts w:ascii="Arial" w:hAnsi="Arial" w:cs="Arial"/>
          <w:color w:val="auto"/>
          <w:sz w:val="22"/>
          <w:szCs w:val="22"/>
        </w:rPr>
        <w:t>iESD OSD,</w:t>
      </w:r>
      <w:r w:rsidRPr="00542FE4">
        <w:rPr>
          <w:rFonts w:ascii="Arial" w:hAnsi="Arial" w:cs="Arial"/>
          <w:color w:val="auto"/>
          <w:sz w:val="22"/>
          <w:szCs w:val="22"/>
        </w:rPr>
        <w:t xml:space="preserve"> IRiESD</w:t>
      </w:r>
      <w:r w:rsidR="005E5D2E" w:rsidRPr="00542FE4">
        <w:rPr>
          <w:rFonts w:ascii="Arial" w:hAnsi="Arial" w:cs="Arial"/>
          <w:color w:val="auto"/>
          <w:sz w:val="22"/>
          <w:szCs w:val="22"/>
        </w:rPr>
        <w:t xml:space="preserve"> OSDp </w:t>
      </w:r>
      <w:r w:rsidR="00386EE9">
        <w:rPr>
          <w:rFonts w:ascii="Arial" w:hAnsi="Arial" w:cs="Arial"/>
          <w:color w:val="auto"/>
          <w:sz w:val="22"/>
          <w:szCs w:val="22"/>
        </w:rPr>
        <w:br/>
      </w:r>
      <w:r w:rsidRPr="00542FE4">
        <w:rPr>
          <w:rFonts w:ascii="Arial" w:hAnsi="Arial" w:cs="Arial"/>
          <w:color w:val="auto"/>
          <w:sz w:val="22"/>
          <w:szCs w:val="22"/>
        </w:rPr>
        <w:t xml:space="preserve">lub IRiESP, które będą powodowały konieczność zmian postanowień Umowy, </w:t>
      </w:r>
      <w:r w:rsidR="00386EE9">
        <w:rPr>
          <w:rFonts w:ascii="Arial" w:hAnsi="Arial" w:cs="Arial"/>
          <w:color w:val="auto"/>
          <w:sz w:val="22"/>
          <w:szCs w:val="22"/>
        </w:rPr>
        <w:br/>
      </w:r>
      <w:r w:rsidR="00C00058" w:rsidRPr="00542FE4">
        <w:rPr>
          <w:rFonts w:ascii="Arial" w:hAnsi="Arial" w:cs="Arial"/>
          <w:color w:val="auto"/>
          <w:sz w:val="22"/>
          <w:szCs w:val="22"/>
        </w:rPr>
        <w:t xml:space="preserve">z zastrzeżeniem postanowień ust. 6 poniżej, </w:t>
      </w:r>
      <w:r w:rsidRPr="00542FE4">
        <w:rPr>
          <w:rFonts w:ascii="Arial" w:hAnsi="Arial" w:cs="Arial"/>
          <w:b/>
          <w:color w:val="auto"/>
          <w:sz w:val="22"/>
          <w:szCs w:val="22"/>
        </w:rPr>
        <w:t>OSDn</w:t>
      </w:r>
      <w:r w:rsidRPr="00542FE4">
        <w:rPr>
          <w:rFonts w:ascii="Arial" w:hAnsi="Arial" w:cs="Arial"/>
          <w:color w:val="auto"/>
          <w:sz w:val="22"/>
          <w:szCs w:val="22"/>
        </w:rPr>
        <w:t xml:space="preserve"> przedłoży </w:t>
      </w:r>
      <w:r w:rsidRPr="00542FE4">
        <w:rPr>
          <w:rFonts w:ascii="Arial" w:hAnsi="Arial" w:cs="Arial"/>
          <w:b/>
          <w:color w:val="auto"/>
          <w:sz w:val="22"/>
          <w:szCs w:val="22"/>
        </w:rPr>
        <w:t>Sprzedawcy</w:t>
      </w:r>
      <w:r w:rsidRPr="00542FE4">
        <w:rPr>
          <w:rFonts w:ascii="Arial" w:hAnsi="Arial" w:cs="Arial"/>
          <w:color w:val="auto"/>
          <w:sz w:val="22"/>
          <w:szCs w:val="22"/>
        </w:rPr>
        <w:t xml:space="preserve"> aneks </w:t>
      </w:r>
      <w:r w:rsidR="00386EE9">
        <w:rPr>
          <w:rFonts w:ascii="Arial" w:hAnsi="Arial" w:cs="Arial"/>
          <w:color w:val="auto"/>
          <w:sz w:val="22"/>
          <w:szCs w:val="22"/>
        </w:rPr>
        <w:br/>
      </w:r>
      <w:r w:rsidRPr="00542FE4">
        <w:rPr>
          <w:rFonts w:ascii="Arial" w:hAnsi="Arial" w:cs="Arial"/>
          <w:color w:val="auto"/>
          <w:sz w:val="22"/>
          <w:szCs w:val="22"/>
        </w:rPr>
        <w:t xml:space="preserve">do Umowy zmieniający jej stosowne postanowienia. </w:t>
      </w:r>
      <w:r w:rsidRPr="00542FE4">
        <w:rPr>
          <w:rFonts w:ascii="Arial" w:hAnsi="Arial" w:cs="Arial"/>
          <w:b/>
          <w:color w:val="auto"/>
          <w:sz w:val="22"/>
          <w:szCs w:val="22"/>
        </w:rPr>
        <w:t>Sprzedawca</w:t>
      </w:r>
      <w:r w:rsidRPr="00542FE4">
        <w:rPr>
          <w:rFonts w:ascii="Arial" w:hAnsi="Arial" w:cs="Arial"/>
          <w:color w:val="auto"/>
          <w:sz w:val="22"/>
          <w:szCs w:val="22"/>
        </w:rPr>
        <w:t xml:space="preserve"> zobowiązuje się do podpisania aneksu do Umowy i jego </w:t>
      </w:r>
      <w:r w:rsidR="007D301E" w:rsidRPr="00542FE4">
        <w:rPr>
          <w:rFonts w:ascii="Arial" w:hAnsi="Arial" w:cs="Arial"/>
          <w:color w:val="auto"/>
          <w:sz w:val="22"/>
          <w:szCs w:val="22"/>
        </w:rPr>
        <w:t>odesła</w:t>
      </w:r>
      <w:r w:rsidRPr="00542FE4">
        <w:rPr>
          <w:rFonts w:ascii="Arial" w:hAnsi="Arial" w:cs="Arial"/>
          <w:color w:val="auto"/>
          <w:sz w:val="22"/>
          <w:szCs w:val="22"/>
        </w:rPr>
        <w:t xml:space="preserve">nia do </w:t>
      </w:r>
      <w:r w:rsidRPr="00542FE4">
        <w:rPr>
          <w:rFonts w:ascii="Arial" w:hAnsi="Arial" w:cs="Arial"/>
          <w:b/>
          <w:color w:val="auto"/>
          <w:sz w:val="22"/>
          <w:szCs w:val="22"/>
        </w:rPr>
        <w:t>OSDn</w:t>
      </w:r>
      <w:r w:rsidRPr="00542FE4">
        <w:rPr>
          <w:rFonts w:ascii="Arial" w:hAnsi="Arial" w:cs="Arial"/>
          <w:color w:val="auto"/>
          <w:sz w:val="22"/>
          <w:szCs w:val="22"/>
        </w:rPr>
        <w:t xml:space="preserve"> w terminie 15 dni od daty jego otrzymania, pod warunkiem, że postanowienia aneksu nie będą wykraczały ponad zmiany wynikające ze zmian </w:t>
      </w:r>
      <w:r w:rsidR="005E5D2E" w:rsidRPr="00831A7A">
        <w:rPr>
          <w:rFonts w:ascii="Arial" w:hAnsi="Arial" w:cs="Arial"/>
          <w:b/>
          <w:color w:val="auto"/>
          <w:sz w:val="22"/>
          <w:szCs w:val="22"/>
        </w:rPr>
        <w:t>IRiESD</w:t>
      </w:r>
      <w:r w:rsidR="005E5D2E" w:rsidRPr="00542FE4">
        <w:rPr>
          <w:rFonts w:ascii="Arial" w:hAnsi="Arial" w:cs="Arial"/>
          <w:color w:val="auto"/>
          <w:sz w:val="22"/>
          <w:szCs w:val="22"/>
        </w:rPr>
        <w:t xml:space="preserve"> </w:t>
      </w:r>
      <w:r w:rsidR="005E5D2E" w:rsidRPr="00542FE4">
        <w:rPr>
          <w:rFonts w:ascii="Arial" w:hAnsi="Arial" w:cs="Arial"/>
          <w:b/>
          <w:color w:val="auto"/>
          <w:sz w:val="22"/>
          <w:szCs w:val="22"/>
        </w:rPr>
        <w:t>OSDn</w:t>
      </w:r>
      <w:r w:rsidR="00E35501">
        <w:rPr>
          <w:rFonts w:ascii="Arial" w:hAnsi="Arial" w:cs="Arial"/>
          <w:b/>
          <w:color w:val="auto"/>
          <w:sz w:val="22"/>
          <w:szCs w:val="22"/>
        </w:rPr>
        <w:t>,</w:t>
      </w:r>
      <w:r w:rsidRPr="00542FE4">
        <w:rPr>
          <w:rFonts w:ascii="Arial" w:hAnsi="Arial" w:cs="Arial"/>
          <w:color w:val="auto"/>
          <w:sz w:val="22"/>
          <w:szCs w:val="22"/>
        </w:rPr>
        <w:t xml:space="preserve"> </w:t>
      </w:r>
      <w:r w:rsidR="00E35501">
        <w:rPr>
          <w:rFonts w:ascii="Arial" w:hAnsi="Arial" w:cs="Arial"/>
          <w:color w:val="auto"/>
          <w:sz w:val="22"/>
          <w:szCs w:val="22"/>
        </w:rPr>
        <w:t>IRiESD OSD,</w:t>
      </w:r>
      <w:r w:rsidR="00E35501" w:rsidRPr="00542FE4">
        <w:rPr>
          <w:rFonts w:ascii="Arial" w:hAnsi="Arial" w:cs="Arial"/>
          <w:color w:val="auto"/>
          <w:sz w:val="22"/>
          <w:szCs w:val="22"/>
        </w:rPr>
        <w:t xml:space="preserve"> </w:t>
      </w:r>
      <w:r w:rsidRPr="00542FE4">
        <w:rPr>
          <w:rFonts w:ascii="Arial" w:hAnsi="Arial" w:cs="Arial"/>
          <w:color w:val="auto"/>
          <w:sz w:val="22"/>
          <w:szCs w:val="22"/>
        </w:rPr>
        <w:t>IRiESD</w:t>
      </w:r>
      <w:r w:rsidR="005E5D2E" w:rsidRPr="00542FE4">
        <w:rPr>
          <w:rFonts w:ascii="Arial" w:hAnsi="Arial" w:cs="Arial"/>
          <w:color w:val="auto"/>
          <w:sz w:val="22"/>
          <w:szCs w:val="22"/>
        </w:rPr>
        <w:t xml:space="preserve"> OSDp</w:t>
      </w:r>
      <w:r w:rsidRPr="00542FE4">
        <w:rPr>
          <w:rFonts w:ascii="Arial" w:hAnsi="Arial" w:cs="Arial"/>
          <w:color w:val="auto"/>
          <w:sz w:val="22"/>
          <w:szCs w:val="22"/>
        </w:rPr>
        <w:t xml:space="preserve"> lub IRiESP. Postanowienia aneksu </w:t>
      </w:r>
      <w:r w:rsidR="005E32A8" w:rsidRPr="00542FE4">
        <w:rPr>
          <w:rFonts w:ascii="Arial" w:hAnsi="Arial" w:cs="Arial"/>
          <w:color w:val="auto"/>
          <w:sz w:val="22"/>
          <w:szCs w:val="22"/>
        </w:rPr>
        <w:t xml:space="preserve">będą </w:t>
      </w:r>
      <w:r w:rsidRPr="00542FE4">
        <w:rPr>
          <w:rFonts w:ascii="Arial" w:hAnsi="Arial" w:cs="Arial"/>
          <w:color w:val="auto"/>
          <w:sz w:val="22"/>
          <w:szCs w:val="22"/>
        </w:rPr>
        <w:t>obowiąz</w:t>
      </w:r>
      <w:r w:rsidR="005E32A8" w:rsidRPr="00542FE4">
        <w:rPr>
          <w:rFonts w:ascii="Arial" w:hAnsi="Arial" w:cs="Arial"/>
          <w:color w:val="auto"/>
          <w:sz w:val="22"/>
          <w:szCs w:val="22"/>
        </w:rPr>
        <w:t>ywały</w:t>
      </w:r>
      <w:r w:rsidRPr="00542FE4">
        <w:rPr>
          <w:rFonts w:ascii="Arial" w:hAnsi="Arial" w:cs="Arial"/>
          <w:color w:val="auto"/>
          <w:sz w:val="22"/>
          <w:szCs w:val="22"/>
        </w:rPr>
        <w:t xml:space="preserve"> od daty wejścia w życie zmian </w:t>
      </w:r>
      <w:r w:rsidR="005E5D2E" w:rsidRPr="00831A7A">
        <w:rPr>
          <w:rFonts w:ascii="Arial" w:hAnsi="Arial" w:cs="Arial"/>
          <w:b/>
          <w:color w:val="auto"/>
          <w:sz w:val="22"/>
          <w:szCs w:val="22"/>
        </w:rPr>
        <w:t>IRiESD</w:t>
      </w:r>
      <w:r w:rsidR="005E5D2E" w:rsidRPr="00542FE4">
        <w:rPr>
          <w:rFonts w:ascii="Arial" w:hAnsi="Arial" w:cs="Arial"/>
          <w:color w:val="auto"/>
          <w:sz w:val="22"/>
          <w:szCs w:val="22"/>
        </w:rPr>
        <w:t xml:space="preserve"> </w:t>
      </w:r>
      <w:r w:rsidR="005E5D2E" w:rsidRPr="00542FE4">
        <w:rPr>
          <w:rFonts w:ascii="Arial" w:hAnsi="Arial" w:cs="Arial"/>
          <w:b/>
          <w:color w:val="auto"/>
          <w:sz w:val="22"/>
          <w:szCs w:val="22"/>
        </w:rPr>
        <w:t>OSDn</w:t>
      </w:r>
      <w:r w:rsidR="00E35501">
        <w:rPr>
          <w:rFonts w:ascii="Arial" w:hAnsi="Arial" w:cs="Arial"/>
          <w:color w:val="auto"/>
          <w:sz w:val="22"/>
          <w:szCs w:val="22"/>
        </w:rPr>
        <w:t>,</w:t>
      </w:r>
      <w:r w:rsidRPr="00542FE4">
        <w:rPr>
          <w:rFonts w:ascii="Arial" w:hAnsi="Arial" w:cs="Arial"/>
          <w:color w:val="auto"/>
          <w:sz w:val="22"/>
          <w:szCs w:val="22"/>
        </w:rPr>
        <w:t xml:space="preserve"> </w:t>
      </w:r>
      <w:r w:rsidR="00E35501">
        <w:rPr>
          <w:rFonts w:ascii="Arial" w:hAnsi="Arial" w:cs="Arial"/>
          <w:color w:val="auto"/>
          <w:sz w:val="22"/>
          <w:szCs w:val="22"/>
        </w:rPr>
        <w:t>IRiESD OSD,</w:t>
      </w:r>
      <w:r w:rsidR="00E35501" w:rsidRPr="00542FE4">
        <w:rPr>
          <w:rFonts w:ascii="Arial" w:hAnsi="Arial" w:cs="Arial"/>
          <w:color w:val="auto"/>
          <w:sz w:val="22"/>
          <w:szCs w:val="22"/>
        </w:rPr>
        <w:t xml:space="preserve"> </w:t>
      </w:r>
      <w:r w:rsidRPr="00542FE4">
        <w:rPr>
          <w:rFonts w:ascii="Arial" w:hAnsi="Arial" w:cs="Arial"/>
          <w:color w:val="auto"/>
          <w:sz w:val="22"/>
          <w:szCs w:val="22"/>
        </w:rPr>
        <w:t>IRiESD</w:t>
      </w:r>
      <w:r w:rsidR="005E5D2E" w:rsidRPr="00542FE4">
        <w:rPr>
          <w:rFonts w:ascii="Arial" w:hAnsi="Arial" w:cs="Arial"/>
          <w:color w:val="auto"/>
          <w:sz w:val="22"/>
          <w:szCs w:val="22"/>
        </w:rPr>
        <w:t xml:space="preserve"> OSDp </w:t>
      </w:r>
      <w:r w:rsidRPr="00542FE4">
        <w:rPr>
          <w:rFonts w:ascii="Arial" w:hAnsi="Arial" w:cs="Arial"/>
          <w:color w:val="auto"/>
          <w:sz w:val="22"/>
          <w:szCs w:val="22"/>
        </w:rPr>
        <w:t>lub IRiESP.</w:t>
      </w:r>
    </w:p>
    <w:p w14:paraId="07FA7ECE" w14:textId="14A1A3D8" w:rsidR="0088583E" w:rsidRPr="00542FE4" w:rsidRDefault="0088583E" w:rsidP="0088583E">
      <w:pPr>
        <w:pStyle w:val="Stylwyliczanie"/>
        <w:numPr>
          <w:ilvl w:val="0"/>
          <w:numId w:val="4"/>
        </w:numPr>
        <w:tabs>
          <w:tab w:val="clear" w:pos="360"/>
          <w:tab w:val="clear" w:pos="1276"/>
          <w:tab w:val="clear" w:pos="2552"/>
          <w:tab w:val="clear" w:pos="3261"/>
          <w:tab w:val="num" w:pos="426"/>
        </w:tabs>
        <w:spacing w:before="0" w:line="276" w:lineRule="auto"/>
        <w:ind w:left="425" w:hanging="425"/>
        <w:rPr>
          <w:rFonts w:ascii="Arial" w:hAnsi="Arial" w:cs="Arial"/>
          <w:color w:val="auto"/>
          <w:sz w:val="22"/>
          <w:szCs w:val="22"/>
        </w:rPr>
      </w:pPr>
      <w:r w:rsidRPr="00542FE4">
        <w:rPr>
          <w:rFonts w:ascii="Arial" w:hAnsi="Arial" w:cs="Arial"/>
          <w:b/>
          <w:color w:val="auto"/>
          <w:sz w:val="22"/>
          <w:szCs w:val="22"/>
        </w:rPr>
        <w:t>Sprzedawca</w:t>
      </w:r>
      <w:r w:rsidRPr="00542FE4">
        <w:rPr>
          <w:rFonts w:ascii="Arial" w:hAnsi="Arial" w:cs="Arial"/>
          <w:color w:val="auto"/>
          <w:sz w:val="22"/>
          <w:szCs w:val="22"/>
        </w:rPr>
        <w:t xml:space="preserve"> ma prawo wypowiedzenia Umowy z zachowaniem 10</w:t>
      </w:r>
      <w:r w:rsidR="00287554">
        <w:rPr>
          <w:rFonts w:ascii="Arial" w:hAnsi="Arial" w:cs="Arial"/>
          <w:color w:val="auto"/>
          <w:sz w:val="22"/>
          <w:szCs w:val="22"/>
        </w:rPr>
        <w:t>-</w:t>
      </w:r>
      <w:r w:rsidR="00EB0F75">
        <w:rPr>
          <w:rFonts w:ascii="Arial" w:hAnsi="Arial" w:cs="Arial"/>
          <w:color w:val="auto"/>
          <w:sz w:val="22"/>
          <w:szCs w:val="22"/>
        </w:rPr>
        <w:t>cio</w:t>
      </w:r>
      <w:r w:rsidRPr="00542FE4">
        <w:rPr>
          <w:rFonts w:ascii="Arial" w:hAnsi="Arial" w:cs="Arial"/>
          <w:color w:val="auto"/>
          <w:sz w:val="22"/>
          <w:szCs w:val="22"/>
        </w:rPr>
        <w:t xml:space="preserve"> dniowego okresu wypowiedzenia ze skutkiem na dzień poprzedzający wejście w życie zmienionej</w:t>
      </w:r>
      <w:r w:rsidR="005E5D2E" w:rsidRPr="00542FE4">
        <w:rPr>
          <w:rFonts w:ascii="Arial" w:hAnsi="Arial" w:cs="Arial"/>
          <w:color w:val="FF0000"/>
          <w:sz w:val="22"/>
          <w:szCs w:val="22"/>
        </w:rPr>
        <w:t xml:space="preserve"> </w:t>
      </w:r>
      <w:r w:rsidR="005E5D2E" w:rsidRPr="00542FE4">
        <w:rPr>
          <w:rFonts w:ascii="Arial" w:hAnsi="Arial" w:cs="Arial"/>
          <w:b/>
          <w:color w:val="auto"/>
          <w:sz w:val="22"/>
          <w:szCs w:val="22"/>
        </w:rPr>
        <w:t>OSDn</w:t>
      </w:r>
      <w:r w:rsidR="00E35501">
        <w:rPr>
          <w:rFonts w:ascii="Arial" w:hAnsi="Arial" w:cs="Arial"/>
          <w:color w:val="auto"/>
          <w:sz w:val="22"/>
          <w:szCs w:val="22"/>
        </w:rPr>
        <w:t>,</w:t>
      </w:r>
      <w:r w:rsidR="005E5D2E" w:rsidRPr="00542FE4">
        <w:rPr>
          <w:rFonts w:ascii="Arial" w:hAnsi="Arial" w:cs="Arial"/>
          <w:color w:val="auto"/>
          <w:sz w:val="22"/>
          <w:szCs w:val="22"/>
        </w:rPr>
        <w:t xml:space="preserve"> </w:t>
      </w:r>
      <w:r w:rsidR="00E35501">
        <w:rPr>
          <w:rFonts w:ascii="Arial" w:hAnsi="Arial" w:cs="Arial"/>
          <w:color w:val="auto"/>
          <w:sz w:val="22"/>
          <w:szCs w:val="22"/>
        </w:rPr>
        <w:t>IRiESD OSD,</w:t>
      </w:r>
      <w:r w:rsidR="00E35501" w:rsidRPr="00542FE4">
        <w:rPr>
          <w:rFonts w:ascii="Arial" w:hAnsi="Arial" w:cs="Arial"/>
          <w:color w:val="auto"/>
          <w:sz w:val="22"/>
          <w:szCs w:val="22"/>
        </w:rPr>
        <w:t xml:space="preserve"> </w:t>
      </w:r>
      <w:r w:rsidRPr="00542FE4">
        <w:rPr>
          <w:rFonts w:ascii="Arial" w:hAnsi="Arial" w:cs="Arial"/>
          <w:color w:val="auto"/>
          <w:sz w:val="22"/>
          <w:szCs w:val="22"/>
        </w:rPr>
        <w:t>IRiESD</w:t>
      </w:r>
      <w:r w:rsidR="005E5D2E" w:rsidRPr="00542FE4">
        <w:rPr>
          <w:rFonts w:ascii="Arial" w:hAnsi="Arial" w:cs="Arial"/>
          <w:color w:val="auto"/>
          <w:sz w:val="22"/>
          <w:szCs w:val="22"/>
        </w:rPr>
        <w:t xml:space="preserve"> OSDp</w:t>
      </w:r>
      <w:r w:rsidRPr="00542FE4">
        <w:rPr>
          <w:rFonts w:ascii="Arial" w:hAnsi="Arial" w:cs="Arial"/>
          <w:color w:val="auto"/>
          <w:sz w:val="22"/>
          <w:szCs w:val="22"/>
        </w:rPr>
        <w:t xml:space="preserve"> lub IRiESP, jeśli nie zgadza się ze zmianami wprowadzonymi w </w:t>
      </w:r>
      <w:r w:rsidR="005E5D2E" w:rsidRPr="00831A7A">
        <w:rPr>
          <w:rFonts w:ascii="Arial" w:hAnsi="Arial" w:cs="Arial"/>
          <w:b/>
          <w:color w:val="auto"/>
          <w:sz w:val="22"/>
          <w:szCs w:val="22"/>
        </w:rPr>
        <w:t>IRiESD</w:t>
      </w:r>
      <w:r w:rsidR="005E5D2E" w:rsidRPr="00542FE4">
        <w:rPr>
          <w:rFonts w:ascii="Arial" w:hAnsi="Arial" w:cs="Arial"/>
          <w:color w:val="auto"/>
          <w:sz w:val="22"/>
          <w:szCs w:val="22"/>
        </w:rPr>
        <w:t xml:space="preserve"> </w:t>
      </w:r>
      <w:r w:rsidR="005E5D2E" w:rsidRPr="00542FE4">
        <w:rPr>
          <w:rFonts w:ascii="Arial" w:hAnsi="Arial" w:cs="Arial"/>
          <w:b/>
          <w:color w:val="auto"/>
          <w:sz w:val="22"/>
          <w:szCs w:val="22"/>
        </w:rPr>
        <w:t>OSDn</w:t>
      </w:r>
      <w:r w:rsidR="00E35501" w:rsidRPr="008A4AAC">
        <w:rPr>
          <w:rFonts w:ascii="Arial" w:hAnsi="Arial" w:cs="Arial"/>
          <w:color w:val="auto"/>
          <w:sz w:val="22"/>
          <w:szCs w:val="22"/>
        </w:rPr>
        <w:t>,</w:t>
      </w:r>
      <w:r w:rsidRPr="00542FE4">
        <w:rPr>
          <w:rFonts w:ascii="Arial" w:hAnsi="Arial" w:cs="Arial"/>
          <w:color w:val="auto"/>
          <w:sz w:val="22"/>
          <w:szCs w:val="22"/>
        </w:rPr>
        <w:t xml:space="preserve"> </w:t>
      </w:r>
      <w:r w:rsidR="00E35501">
        <w:rPr>
          <w:rFonts w:ascii="Arial" w:hAnsi="Arial" w:cs="Arial"/>
          <w:color w:val="auto"/>
          <w:sz w:val="22"/>
          <w:szCs w:val="22"/>
        </w:rPr>
        <w:t>IRiESD OSD,</w:t>
      </w:r>
      <w:r w:rsidR="00E35501" w:rsidRPr="00542FE4">
        <w:rPr>
          <w:rFonts w:ascii="Arial" w:hAnsi="Arial" w:cs="Arial"/>
          <w:color w:val="auto"/>
          <w:sz w:val="22"/>
          <w:szCs w:val="22"/>
        </w:rPr>
        <w:t xml:space="preserve"> </w:t>
      </w:r>
      <w:r w:rsidRPr="00542FE4">
        <w:rPr>
          <w:rFonts w:ascii="Arial" w:hAnsi="Arial" w:cs="Arial"/>
          <w:color w:val="auto"/>
          <w:sz w:val="22"/>
          <w:szCs w:val="22"/>
        </w:rPr>
        <w:t>IRiESD</w:t>
      </w:r>
      <w:r w:rsidR="005E5D2E" w:rsidRPr="00542FE4">
        <w:rPr>
          <w:rFonts w:ascii="Arial" w:hAnsi="Arial" w:cs="Arial"/>
          <w:color w:val="auto"/>
          <w:sz w:val="22"/>
          <w:szCs w:val="22"/>
        </w:rPr>
        <w:t xml:space="preserve"> OSDp</w:t>
      </w:r>
      <w:r w:rsidRPr="00542FE4">
        <w:rPr>
          <w:rFonts w:ascii="Arial" w:hAnsi="Arial" w:cs="Arial"/>
          <w:color w:val="auto"/>
          <w:sz w:val="22"/>
          <w:szCs w:val="22"/>
        </w:rPr>
        <w:t xml:space="preserve"> lub IRiESP.</w:t>
      </w:r>
    </w:p>
    <w:p w14:paraId="2FDF4F06" w14:textId="7BC5FB04" w:rsidR="0088583E" w:rsidRPr="00542FE4" w:rsidRDefault="0088583E" w:rsidP="0088583E">
      <w:pPr>
        <w:pStyle w:val="Stylwyliczanie"/>
        <w:numPr>
          <w:ilvl w:val="0"/>
          <w:numId w:val="4"/>
        </w:numPr>
        <w:tabs>
          <w:tab w:val="clear" w:pos="360"/>
          <w:tab w:val="clear" w:pos="1276"/>
          <w:tab w:val="clear" w:pos="2552"/>
          <w:tab w:val="clear" w:pos="3261"/>
          <w:tab w:val="num" w:pos="426"/>
        </w:tabs>
        <w:spacing w:before="0" w:line="276" w:lineRule="auto"/>
        <w:ind w:left="425" w:hanging="425"/>
        <w:rPr>
          <w:rFonts w:ascii="Arial" w:hAnsi="Arial" w:cs="Arial"/>
          <w:color w:val="auto"/>
          <w:sz w:val="22"/>
          <w:szCs w:val="22"/>
        </w:rPr>
      </w:pPr>
      <w:r w:rsidRPr="00542FE4">
        <w:rPr>
          <w:rFonts w:ascii="Arial" w:hAnsi="Arial" w:cs="Arial"/>
          <w:color w:val="auto"/>
          <w:sz w:val="22"/>
          <w:szCs w:val="22"/>
        </w:rPr>
        <w:t xml:space="preserve">Każda ze </w:t>
      </w:r>
      <w:r w:rsidRPr="00542FE4">
        <w:rPr>
          <w:rFonts w:ascii="Arial" w:hAnsi="Arial" w:cs="Arial"/>
          <w:b/>
          <w:color w:val="auto"/>
          <w:sz w:val="22"/>
          <w:szCs w:val="22"/>
        </w:rPr>
        <w:t>Stron</w:t>
      </w:r>
      <w:r w:rsidRPr="00542FE4">
        <w:rPr>
          <w:rFonts w:ascii="Arial" w:hAnsi="Arial" w:cs="Arial"/>
          <w:color w:val="auto"/>
          <w:sz w:val="22"/>
          <w:szCs w:val="22"/>
        </w:rPr>
        <w:t xml:space="preserve"> ma prawo wypowiedzieć Umowę z zachowaniem trzymiesięcznego okresu wypowiedzenia, ze skutkiem na koniec miesiąca kalendarzowego. Wypowiedzenie wymaga dla swej skuteczności zachowania formy pisemnej zawiadomienia drugiej </w:t>
      </w:r>
      <w:r w:rsidRPr="00542FE4">
        <w:rPr>
          <w:rFonts w:ascii="Arial" w:hAnsi="Arial" w:cs="Arial"/>
          <w:b/>
          <w:color w:val="auto"/>
          <w:sz w:val="22"/>
          <w:szCs w:val="22"/>
        </w:rPr>
        <w:t>Strony</w:t>
      </w:r>
      <w:r w:rsidRPr="00542FE4">
        <w:rPr>
          <w:rFonts w:ascii="Arial" w:hAnsi="Arial" w:cs="Arial"/>
          <w:color w:val="auto"/>
          <w:sz w:val="22"/>
          <w:szCs w:val="22"/>
        </w:rPr>
        <w:t xml:space="preserve">. </w:t>
      </w:r>
      <w:r w:rsidRPr="00542FE4">
        <w:rPr>
          <w:rFonts w:ascii="Arial" w:hAnsi="Arial" w:cs="Arial"/>
          <w:b/>
          <w:color w:val="auto"/>
          <w:sz w:val="22"/>
          <w:szCs w:val="22"/>
        </w:rPr>
        <w:t>Strony</w:t>
      </w:r>
      <w:r w:rsidRPr="00542FE4">
        <w:rPr>
          <w:rFonts w:ascii="Arial" w:hAnsi="Arial" w:cs="Arial"/>
          <w:color w:val="auto"/>
          <w:sz w:val="22"/>
          <w:szCs w:val="22"/>
        </w:rPr>
        <w:t xml:space="preserve"> dopuszcza</w:t>
      </w:r>
      <w:r w:rsidR="00151230">
        <w:rPr>
          <w:rFonts w:ascii="Arial" w:hAnsi="Arial" w:cs="Arial"/>
          <w:color w:val="auto"/>
          <w:sz w:val="22"/>
          <w:szCs w:val="22"/>
        </w:rPr>
        <w:t xml:space="preserve">ją możliwość rozwiązania Umowy </w:t>
      </w:r>
      <w:r w:rsidRPr="00542FE4">
        <w:rPr>
          <w:rFonts w:ascii="Arial" w:hAnsi="Arial" w:cs="Arial"/>
          <w:color w:val="auto"/>
          <w:sz w:val="22"/>
          <w:szCs w:val="22"/>
        </w:rPr>
        <w:t>w innym, wzajemnie uzgodnionym terminie.</w:t>
      </w:r>
    </w:p>
    <w:p w14:paraId="24E756C6" w14:textId="181742E1" w:rsidR="0088583E" w:rsidRPr="00542FE4" w:rsidRDefault="0088583E" w:rsidP="0088583E">
      <w:pPr>
        <w:pStyle w:val="Stylwyliczanie"/>
        <w:numPr>
          <w:ilvl w:val="0"/>
          <w:numId w:val="4"/>
        </w:numPr>
        <w:tabs>
          <w:tab w:val="clear" w:pos="360"/>
          <w:tab w:val="clear" w:pos="1276"/>
          <w:tab w:val="clear" w:pos="2552"/>
          <w:tab w:val="clear" w:pos="3261"/>
          <w:tab w:val="num" w:pos="426"/>
        </w:tabs>
        <w:spacing w:before="0" w:line="276" w:lineRule="auto"/>
        <w:ind w:left="425" w:hanging="425"/>
        <w:rPr>
          <w:rFonts w:ascii="Arial" w:hAnsi="Arial" w:cs="Arial"/>
          <w:color w:val="auto"/>
          <w:sz w:val="22"/>
          <w:szCs w:val="22"/>
        </w:rPr>
      </w:pPr>
      <w:r w:rsidRPr="00542FE4">
        <w:rPr>
          <w:rFonts w:ascii="Arial" w:hAnsi="Arial" w:cs="Arial"/>
          <w:color w:val="auto"/>
          <w:sz w:val="22"/>
          <w:szCs w:val="22"/>
        </w:rPr>
        <w:t xml:space="preserve">Każda ze </w:t>
      </w:r>
      <w:r w:rsidRPr="00542FE4">
        <w:rPr>
          <w:rFonts w:ascii="Arial" w:hAnsi="Arial" w:cs="Arial"/>
          <w:b/>
          <w:color w:val="auto"/>
          <w:sz w:val="22"/>
          <w:szCs w:val="22"/>
        </w:rPr>
        <w:t>Stron</w:t>
      </w:r>
      <w:r w:rsidRPr="00542FE4">
        <w:rPr>
          <w:rFonts w:ascii="Arial" w:hAnsi="Arial" w:cs="Arial"/>
          <w:color w:val="auto"/>
          <w:sz w:val="22"/>
          <w:szCs w:val="22"/>
        </w:rPr>
        <w:t xml:space="preserve"> ma również prawo rozwiązania Umowy z zachowaniem </w:t>
      </w:r>
      <w:r w:rsidR="00151230">
        <w:rPr>
          <w:rFonts w:ascii="Arial" w:hAnsi="Arial" w:cs="Arial"/>
          <w:color w:val="auto"/>
          <w:sz w:val="22"/>
          <w:szCs w:val="22"/>
        </w:rPr>
        <w:t>30 dniowego</w:t>
      </w:r>
      <w:r w:rsidR="00151230" w:rsidRPr="00542FE4">
        <w:rPr>
          <w:rFonts w:ascii="Arial" w:hAnsi="Arial" w:cs="Arial"/>
          <w:color w:val="auto"/>
          <w:sz w:val="22"/>
          <w:szCs w:val="22"/>
        </w:rPr>
        <w:t xml:space="preserve"> </w:t>
      </w:r>
      <w:r w:rsidRPr="00542FE4">
        <w:rPr>
          <w:rFonts w:ascii="Arial" w:hAnsi="Arial" w:cs="Arial"/>
          <w:color w:val="auto"/>
          <w:sz w:val="22"/>
          <w:szCs w:val="22"/>
        </w:rPr>
        <w:t xml:space="preserve">okresu wypowiedzenia </w:t>
      </w:r>
      <w:r w:rsidR="005E32A8" w:rsidRPr="00542FE4">
        <w:rPr>
          <w:rFonts w:ascii="Arial" w:hAnsi="Arial" w:cs="Arial"/>
          <w:color w:val="auto"/>
          <w:sz w:val="22"/>
          <w:szCs w:val="22"/>
        </w:rPr>
        <w:t xml:space="preserve">ze skutkiem na koniec miesiąca kalendarzowego, </w:t>
      </w:r>
      <w:r w:rsidRPr="00542FE4">
        <w:rPr>
          <w:rFonts w:ascii="Arial" w:hAnsi="Arial" w:cs="Arial"/>
          <w:color w:val="auto"/>
          <w:sz w:val="22"/>
          <w:szCs w:val="22"/>
        </w:rPr>
        <w:t>w przypadkach:</w:t>
      </w:r>
    </w:p>
    <w:p w14:paraId="59F8A93E" w14:textId="77777777" w:rsidR="0088583E" w:rsidRPr="00542FE4" w:rsidRDefault="0088583E" w:rsidP="0088583E">
      <w:pPr>
        <w:pStyle w:val="Stylwyliczanie"/>
        <w:numPr>
          <w:ilvl w:val="1"/>
          <w:numId w:val="4"/>
        </w:numPr>
        <w:tabs>
          <w:tab w:val="clear" w:pos="1276"/>
          <w:tab w:val="clear" w:pos="2552"/>
          <w:tab w:val="clear" w:pos="3261"/>
        </w:tabs>
        <w:spacing w:before="0" w:line="276" w:lineRule="auto"/>
        <w:ind w:hanging="294"/>
        <w:rPr>
          <w:rFonts w:ascii="Arial" w:hAnsi="Arial" w:cs="Arial"/>
          <w:color w:val="auto"/>
          <w:sz w:val="22"/>
          <w:szCs w:val="22"/>
        </w:rPr>
      </w:pPr>
      <w:r w:rsidRPr="00542FE4">
        <w:rPr>
          <w:rFonts w:ascii="Arial" w:hAnsi="Arial" w:cs="Arial"/>
          <w:color w:val="auto"/>
          <w:sz w:val="22"/>
          <w:szCs w:val="22"/>
        </w:rPr>
        <w:t xml:space="preserve">istotnego zawinionego naruszenia przez drugą </w:t>
      </w:r>
      <w:r w:rsidRPr="00542FE4">
        <w:rPr>
          <w:rFonts w:ascii="Arial" w:hAnsi="Arial" w:cs="Arial"/>
          <w:b/>
          <w:color w:val="auto"/>
          <w:sz w:val="22"/>
          <w:szCs w:val="22"/>
        </w:rPr>
        <w:t>Stronę</w:t>
      </w:r>
      <w:r w:rsidRPr="00542FE4">
        <w:rPr>
          <w:rFonts w:ascii="Arial" w:hAnsi="Arial" w:cs="Arial"/>
          <w:color w:val="auto"/>
          <w:sz w:val="22"/>
          <w:szCs w:val="22"/>
        </w:rPr>
        <w:t xml:space="preserve"> warunków Umowy, jeśli przyczyny i skutki naruszenia nie zostały usunięte w terminie 14 dni od daty otrzymania pisemnego zgłoszenia żądania ich usunięcia zawierającego:</w:t>
      </w:r>
    </w:p>
    <w:p w14:paraId="33819C05" w14:textId="77777777" w:rsidR="0088583E" w:rsidRPr="00542FE4" w:rsidRDefault="0088583E" w:rsidP="0088583E">
      <w:pPr>
        <w:pStyle w:val="Stylwyliczanie"/>
        <w:numPr>
          <w:ilvl w:val="0"/>
          <w:numId w:val="13"/>
        </w:numPr>
        <w:tabs>
          <w:tab w:val="clear" w:pos="1276"/>
          <w:tab w:val="clear" w:pos="2552"/>
          <w:tab w:val="clear" w:pos="3261"/>
        </w:tabs>
        <w:spacing w:before="0" w:line="276" w:lineRule="auto"/>
        <w:rPr>
          <w:rFonts w:ascii="Arial" w:hAnsi="Arial" w:cs="Arial"/>
          <w:color w:val="auto"/>
          <w:sz w:val="22"/>
          <w:szCs w:val="22"/>
        </w:rPr>
      </w:pPr>
      <w:r w:rsidRPr="00542FE4">
        <w:rPr>
          <w:rFonts w:ascii="Arial" w:hAnsi="Arial" w:cs="Arial"/>
          <w:color w:val="auto"/>
          <w:sz w:val="22"/>
          <w:szCs w:val="22"/>
        </w:rPr>
        <w:t>stwierdzenia przyczyny uzasadniającej wypowiedzenie Umowy,</w:t>
      </w:r>
    </w:p>
    <w:p w14:paraId="0E4B4642" w14:textId="77777777" w:rsidR="0088583E" w:rsidRPr="00542FE4" w:rsidRDefault="0088583E" w:rsidP="0088583E">
      <w:pPr>
        <w:pStyle w:val="Stylwyliczanie"/>
        <w:numPr>
          <w:ilvl w:val="0"/>
          <w:numId w:val="13"/>
        </w:numPr>
        <w:tabs>
          <w:tab w:val="clear" w:pos="1276"/>
          <w:tab w:val="clear" w:pos="2552"/>
          <w:tab w:val="clear" w:pos="3261"/>
        </w:tabs>
        <w:spacing w:before="0" w:line="276" w:lineRule="auto"/>
        <w:rPr>
          <w:rFonts w:ascii="Arial" w:hAnsi="Arial" w:cs="Arial"/>
          <w:color w:val="auto"/>
          <w:sz w:val="22"/>
          <w:szCs w:val="22"/>
        </w:rPr>
      </w:pPr>
      <w:r w:rsidRPr="00542FE4">
        <w:rPr>
          <w:rFonts w:ascii="Arial" w:hAnsi="Arial" w:cs="Arial"/>
          <w:color w:val="auto"/>
          <w:sz w:val="22"/>
          <w:szCs w:val="22"/>
        </w:rPr>
        <w:t>określenie istotnych szczegółów naruszenia,</w:t>
      </w:r>
    </w:p>
    <w:p w14:paraId="78D30EAA" w14:textId="77777777" w:rsidR="0088583E" w:rsidRPr="00542FE4" w:rsidRDefault="0088583E" w:rsidP="0088583E">
      <w:pPr>
        <w:pStyle w:val="Stylwyliczanie"/>
        <w:numPr>
          <w:ilvl w:val="0"/>
          <w:numId w:val="13"/>
        </w:numPr>
        <w:tabs>
          <w:tab w:val="clear" w:pos="1276"/>
          <w:tab w:val="clear" w:pos="2552"/>
          <w:tab w:val="clear" w:pos="3261"/>
        </w:tabs>
        <w:spacing w:before="0" w:line="276" w:lineRule="auto"/>
        <w:rPr>
          <w:rFonts w:ascii="Arial" w:hAnsi="Arial" w:cs="Arial"/>
          <w:color w:val="auto"/>
          <w:sz w:val="22"/>
          <w:szCs w:val="22"/>
        </w:rPr>
      </w:pPr>
      <w:r w:rsidRPr="00542FE4">
        <w:rPr>
          <w:rFonts w:ascii="Arial" w:hAnsi="Arial" w:cs="Arial"/>
          <w:color w:val="auto"/>
          <w:sz w:val="22"/>
          <w:szCs w:val="22"/>
        </w:rPr>
        <w:t>żądania usunięcia wymienionych naruszeń;</w:t>
      </w:r>
    </w:p>
    <w:p w14:paraId="53E694E8" w14:textId="77777777" w:rsidR="0088583E" w:rsidRPr="00542FE4" w:rsidRDefault="0088583E" w:rsidP="0088583E">
      <w:pPr>
        <w:pStyle w:val="Stylwyliczanie"/>
        <w:numPr>
          <w:ilvl w:val="1"/>
          <w:numId w:val="4"/>
        </w:numPr>
        <w:tabs>
          <w:tab w:val="clear" w:pos="1276"/>
          <w:tab w:val="clear" w:pos="2552"/>
          <w:tab w:val="clear" w:pos="3261"/>
        </w:tabs>
        <w:spacing w:before="0" w:line="276" w:lineRule="auto"/>
        <w:ind w:hanging="294"/>
        <w:rPr>
          <w:rFonts w:ascii="Arial" w:hAnsi="Arial" w:cs="Arial"/>
          <w:color w:val="auto"/>
          <w:sz w:val="22"/>
          <w:szCs w:val="22"/>
        </w:rPr>
      </w:pPr>
      <w:r w:rsidRPr="00542FE4">
        <w:rPr>
          <w:rFonts w:ascii="Arial" w:hAnsi="Arial" w:cs="Arial"/>
          <w:color w:val="auto"/>
          <w:sz w:val="22"/>
          <w:szCs w:val="22"/>
        </w:rPr>
        <w:t xml:space="preserve">niewypłacalności drugiej </w:t>
      </w:r>
      <w:r w:rsidRPr="00542FE4">
        <w:rPr>
          <w:rFonts w:ascii="Arial" w:hAnsi="Arial" w:cs="Arial"/>
          <w:b/>
          <w:color w:val="auto"/>
          <w:sz w:val="22"/>
          <w:szCs w:val="22"/>
        </w:rPr>
        <w:t>Strony</w:t>
      </w:r>
      <w:r w:rsidRPr="00542FE4">
        <w:rPr>
          <w:rFonts w:ascii="Arial" w:hAnsi="Arial" w:cs="Arial"/>
          <w:color w:val="auto"/>
          <w:sz w:val="22"/>
          <w:szCs w:val="22"/>
        </w:rPr>
        <w:t xml:space="preserve"> lub wydania przez właściwy sąd orzeczenia </w:t>
      </w:r>
      <w:r w:rsidRPr="00542FE4">
        <w:rPr>
          <w:rFonts w:ascii="Arial" w:hAnsi="Arial" w:cs="Arial"/>
          <w:color w:val="auto"/>
          <w:sz w:val="22"/>
          <w:szCs w:val="22"/>
        </w:rPr>
        <w:br/>
        <w:t xml:space="preserve">o wykreśleniu </w:t>
      </w:r>
      <w:r w:rsidRPr="00542FE4">
        <w:rPr>
          <w:rFonts w:ascii="Arial" w:hAnsi="Arial" w:cs="Arial"/>
          <w:b/>
          <w:color w:val="auto"/>
          <w:sz w:val="22"/>
          <w:szCs w:val="22"/>
        </w:rPr>
        <w:t>Strony</w:t>
      </w:r>
      <w:r w:rsidRPr="00542FE4">
        <w:rPr>
          <w:rFonts w:ascii="Arial" w:hAnsi="Arial" w:cs="Arial"/>
          <w:color w:val="auto"/>
          <w:sz w:val="22"/>
          <w:szCs w:val="22"/>
        </w:rPr>
        <w:t xml:space="preserve"> z rejestru wobec przeprowadzenia postępowania likwidacyjnego;</w:t>
      </w:r>
    </w:p>
    <w:p w14:paraId="4FEB5994" w14:textId="333DFBBD" w:rsidR="0088583E" w:rsidRPr="00542FE4" w:rsidRDefault="0088583E" w:rsidP="0088583E">
      <w:pPr>
        <w:pStyle w:val="Stylwyliczanie"/>
        <w:numPr>
          <w:ilvl w:val="1"/>
          <w:numId w:val="4"/>
        </w:numPr>
        <w:tabs>
          <w:tab w:val="clear" w:pos="1276"/>
          <w:tab w:val="clear" w:pos="2552"/>
          <w:tab w:val="clear" w:pos="3261"/>
        </w:tabs>
        <w:spacing w:before="0" w:line="276" w:lineRule="auto"/>
        <w:ind w:hanging="294"/>
        <w:rPr>
          <w:rFonts w:ascii="Arial" w:hAnsi="Arial" w:cs="Arial"/>
          <w:color w:val="auto"/>
          <w:sz w:val="22"/>
          <w:szCs w:val="22"/>
        </w:rPr>
      </w:pPr>
      <w:r w:rsidRPr="00542FE4">
        <w:rPr>
          <w:rFonts w:ascii="Arial" w:hAnsi="Arial" w:cs="Arial"/>
          <w:color w:val="auto"/>
          <w:sz w:val="22"/>
          <w:szCs w:val="22"/>
        </w:rPr>
        <w:t xml:space="preserve">nie zastosowania się przez którąkolwiek ze </w:t>
      </w:r>
      <w:r w:rsidRPr="00542FE4">
        <w:rPr>
          <w:rFonts w:ascii="Arial" w:hAnsi="Arial" w:cs="Arial"/>
          <w:b/>
          <w:color w:val="auto"/>
          <w:sz w:val="22"/>
          <w:szCs w:val="22"/>
        </w:rPr>
        <w:t>Stron</w:t>
      </w:r>
      <w:r w:rsidRPr="00542FE4">
        <w:rPr>
          <w:rFonts w:ascii="Arial" w:hAnsi="Arial" w:cs="Arial"/>
          <w:color w:val="auto"/>
          <w:sz w:val="22"/>
          <w:szCs w:val="22"/>
        </w:rPr>
        <w:t xml:space="preserve"> do prawomocnego orzeczenia wydanego przez sąd</w:t>
      </w:r>
      <w:r w:rsidR="00A47A80">
        <w:rPr>
          <w:rFonts w:ascii="Arial" w:hAnsi="Arial" w:cs="Arial"/>
          <w:color w:val="auto"/>
          <w:sz w:val="22"/>
          <w:szCs w:val="22"/>
        </w:rPr>
        <w:t xml:space="preserve"> powszechny</w:t>
      </w:r>
      <w:r w:rsidRPr="00542FE4">
        <w:rPr>
          <w:rFonts w:ascii="Arial" w:hAnsi="Arial" w:cs="Arial"/>
          <w:color w:val="auto"/>
          <w:sz w:val="22"/>
          <w:szCs w:val="22"/>
        </w:rPr>
        <w:t xml:space="preserve"> lub ostatecznej decyzji Prezesa URE, związanych z realizacją Umowy.</w:t>
      </w:r>
    </w:p>
    <w:p w14:paraId="12D85FAE" w14:textId="77777777" w:rsidR="0088583E" w:rsidRPr="00542FE4" w:rsidRDefault="0088583E" w:rsidP="0088583E">
      <w:pPr>
        <w:pStyle w:val="Stylwyliczanie"/>
        <w:tabs>
          <w:tab w:val="clear" w:pos="1276"/>
          <w:tab w:val="clear" w:pos="2552"/>
          <w:tab w:val="clear" w:pos="3261"/>
        </w:tabs>
        <w:spacing w:before="0" w:line="276" w:lineRule="auto"/>
        <w:ind w:left="426"/>
        <w:rPr>
          <w:rFonts w:ascii="Arial" w:hAnsi="Arial" w:cs="Arial"/>
          <w:color w:val="auto"/>
          <w:sz w:val="22"/>
          <w:szCs w:val="22"/>
        </w:rPr>
      </w:pPr>
      <w:r w:rsidRPr="00542FE4">
        <w:rPr>
          <w:rFonts w:ascii="Arial" w:hAnsi="Arial" w:cs="Arial"/>
          <w:color w:val="auto"/>
          <w:sz w:val="22"/>
          <w:szCs w:val="22"/>
        </w:rPr>
        <w:t xml:space="preserve">Prawo rozwiązania Umowy, o którym mowa w niniejszym ustępie, nie przysługuje </w:t>
      </w:r>
      <w:r w:rsidRPr="00542FE4">
        <w:rPr>
          <w:rFonts w:ascii="Arial" w:hAnsi="Arial" w:cs="Arial"/>
          <w:b/>
          <w:color w:val="auto"/>
          <w:sz w:val="22"/>
          <w:szCs w:val="22"/>
        </w:rPr>
        <w:t>Stronie</w:t>
      </w:r>
      <w:r w:rsidRPr="00542FE4">
        <w:rPr>
          <w:rFonts w:ascii="Arial" w:hAnsi="Arial" w:cs="Arial"/>
          <w:color w:val="auto"/>
          <w:sz w:val="22"/>
          <w:szCs w:val="22"/>
        </w:rPr>
        <w:t>, która poprzez swoje umyślne działanie spowodowała istotne naruszenie postanowień Umowy.</w:t>
      </w:r>
    </w:p>
    <w:p w14:paraId="11DB52AE" w14:textId="77777777" w:rsidR="0088583E" w:rsidRPr="00542FE4" w:rsidRDefault="0088583E" w:rsidP="0088583E">
      <w:pPr>
        <w:pStyle w:val="Stylwyliczanie"/>
        <w:numPr>
          <w:ilvl w:val="0"/>
          <w:numId w:val="4"/>
        </w:numPr>
        <w:tabs>
          <w:tab w:val="clear" w:pos="360"/>
          <w:tab w:val="clear" w:pos="1276"/>
          <w:tab w:val="clear" w:pos="2552"/>
          <w:tab w:val="clear" w:pos="3261"/>
          <w:tab w:val="num" w:pos="426"/>
        </w:tabs>
        <w:spacing w:before="0" w:line="276" w:lineRule="auto"/>
        <w:ind w:left="425" w:hanging="425"/>
        <w:rPr>
          <w:rFonts w:ascii="Arial" w:hAnsi="Arial" w:cs="Arial"/>
          <w:color w:val="auto"/>
          <w:sz w:val="22"/>
          <w:szCs w:val="22"/>
        </w:rPr>
      </w:pPr>
      <w:r w:rsidRPr="00542FE4">
        <w:rPr>
          <w:rFonts w:ascii="Arial" w:hAnsi="Arial" w:cs="Arial"/>
          <w:b/>
          <w:color w:val="auto"/>
          <w:sz w:val="22"/>
          <w:szCs w:val="22"/>
        </w:rPr>
        <w:t>OSDn</w:t>
      </w:r>
      <w:r w:rsidRPr="00542FE4">
        <w:rPr>
          <w:rFonts w:ascii="Arial" w:hAnsi="Arial" w:cs="Arial"/>
          <w:color w:val="auto"/>
          <w:sz w:val="22"/>
          <w:szCs w:val="22"/>
        </w:rPr>
        <w:t xml:space="preserve"> ma prawo, bez ponoszenia odpowiedzialności z tego tytułu, niezależnie </w:t>
      </w:r>
      <w:r w:rsidR="00C759F1">
        <w:rPr>
          <w:rFonts w:ascii="Arial" w:hAnsi="Arial" w:cs="Arial"/>
          <w:color w:val="auto"/>
          <w:sz w:val="22"/>
          <w:szCs w:val="22"/>
        </w:rPr>
        <w:br/>
      </w:r>
      <w:r w:rsidRPr="00542FE4">
        <w:rPr>
          <w:rFonts w:ascii="Arial" w:hAnsi="Arial" w:cs="Arial"/>
          <w:color w:val="auto"/>
          <w:sz w:val="22"/>
          <w:szCs w:val="22"/>
        </w:rPr>
        <w:t xml:space="preserve">od ograniczenia lub wstrzymania świadczenia usług będących przedmiotem Umowy, </w:t>
      </w:r>
      <w:r w:rsidR="00C759F1">
        <w:rPr>
          <w:rFonts w:ascii="Arial" w:hAnsi="Arial" w:cs="Arial"/>
          <w:color w:val="auto"/>
          <w:sz w:val="22"/>
          <w:szCs w:val="22"/>
        </w:rPr>
        <w:br/>
      </w:r>
      <w:r w:rsidRPr="00542FE4">
        <w:rPr>
          <w:rFonts w:ascii="Arial" w:hAnsi="Arial" w:cs="Arial"/>
          <w:color w:val="auto"/>
          <w:sz w:val="22"/>
          <w:szCs w:val="22"/>
        </w:rPr>
        <w:t>do rozwiązania Umowy ze skutkiem natychmiastowym w przypadku:</w:t>
      </w:r>
    </w:p>
    <w:p w14:paraId="25FFA718" w14:textId="6BEF57E6" w:rsidR="0088583E" w:rsidRPr="00542FE4" w:rsidRDefault="0088583E" w:rsidP="0088583E">
      <w:pPr>
        <w:pStyle w:val="Stylwyliczanie"/>
        <w:numPr>
          <w:ilvl w:val="1"/>
          <w:numId w:val="4"/>
        </w:numPr>
        <w:tabs>
          <w:tab w:val="clear" w:pos="1276"/>
          <w:tab w:val="clear" w:pos="2552"/>
          <w:tab w:val="clear" w:pos="3261"/>
        </w:tabs>
        <w:spacing w:before="0" w:line="276" w:lineRule="auto"/>
        <w:ind w:hanging="294"/>
        <w:rPr>
          <w:rFonts w:ascii="Arial" w:hAnsi="Arial" w:cs="Arial"/>
          <w:color w:val="auto"/>
          <w:sz w:val="22"/>
          <w:szCs w:val="22"/>
        </w:rPr>
      </w:pPr>
      <w:r w:rsidRPr="00542FE4">
        <w:rPr>
          <w:rFonts w:ascii="Arial" w:hAnsi="Arial" w:cs="Arial"/>
          <w:color w:val="auto"/>
          <w:sz w:val="22"/>
          <w:szCs w:val="22"/>
        </w:rPr>
        <w:t>cofnięcia przez Prezesa URE lub upływu okresu obowiązywania koncesji</w:t>
      </w:r>
      <w:r w:rsidR="004C3C3B">
        <w:rPr>
          <w:rFonts w:ascii="Arial" w:hAnsi="Arial" w:cs="Arial"/>
          <w:color w:val="auto"/>
          <w:sz w:val="22"/>
          <w:szCs w:val="22"/>
        </w:rPr>
        <w:t xml:space="preserve"> </w:t>
      </w:r>
      <w:r w:rsidR="004C3C3B" w:rsidRPr="00535E06">
        <w:rPr>
          <w:rFonts w:ascii="Arial" w:hAnsi="Arial" w:cs="Arial"/>
          <w:b/>
          <w:color w:val="auto"/>
          <w:sz w:val="22"/>
          <w:szCs w:val="22"/>
        </w:rPr>
        <w:t>Sprzedawcy</w:t>
      </w:r>
      <w:r w:rsidR="004C3C3B">
        <w:rPr>
          <w:rFonts w:ascii="Arial" w:hAnsi="Arial" w:cs="Arial"/>
          <w:color w:val="auto"/>
          <w:sz w:val="22"/>
          <w:szCs w:val="22"/>
        </w:rPr>
        <w:t xml:space="preserve"> na obrót energią elektryczną</w:t>
      </w:r>
      <w:r w:rsidRPr="00542FE4">
        <w:rPr>
          <w:rFonts w:ascii="Arial" w:hAnsi="Arial" w:cs="Arial"/>
          <w:color w:val="auto"/>
          <w:sz w:val="22"/>
          <w:szCs w:val="22"/>
        </w:rPr>
        <w:t>, niezbędnej do zawarcia i realizacji Umowy;</w:t>
      </w:r>
    </w:p>
    <w:p w14:paraId="5BB9FAF1" w14:textId="580C1561" w:rsidR="0088583E" w:rsidRPr="00542FE4" w:rsidRDefault="00DD4A1C" w:rsidP="0088583E">
      <w:pPr>
        <w:pStyle w:val="Stylwyliczanie"/>
        <w:numPr>
          <w:ilvl w:val="1"/>
          <w:numId w:val="4"/>
        </w:numPr>
        <w:tabs>
          <w:tab w:val="clear" w:pos="1276"/>
          <w:tab w:val="clear" w:pos="2552"/>
          <w:tab w:val="clear" w:pos="3261"/>
        </w:tabs>
        <w:spacing w:before="0" w:line="276" w:lineRule="auto"/>
        <w:ind w:hanging="294"/>
        <w:rPr>
          <w:rFonts w:ascii="Arial" w:hAnsi="Arial" w:cs="Arial"/>
          <w:color w:val="auto"/>
          <w:sz w:val="22"/>
          <w:szCs w:val="22"/>
        </w:rPr>
      </w:pPr>
      <w:r w:rsidRPr="00542FE4">
        <w:rPr>
          <w:rFonts w:ascii="Arial" w:hAnsi="Arial" w:cs="Arial"/>
          <w:color w:val="auto"/>
          <w:sz w:val="22"/>
          <w:szCs w:val="22"/>
        </w:rPr>
        <w:t>zakończenia obowiązywania U</w:t>
      </w:r>
      <w:r w:rsidR="0088583E" w:rsidRPr="00542FE4">
        <w:rPr>
          <w:rFonts w:ascii="Arial" w:hAnsi="Arial" w:cs="Arial"/>
          <w:color w:val="auto"/>
          <w:sz w:val="22"/>
          <w:szCs w:val="22"/>
        </w:rPr>
        <w:t xml:space="preserve">mowy o świadczenie usług przesyłania pomiędzy </w:t>
      </w:r>
      <w:r w:rsidR="0088583E" w:rsidRPr="00542FE4">
        <w:rPr>
          <w:rFonts w:ascii="Arial" w:hAnsi="Arial" w:cs="Arial"/>
          <w:b/>
          <w:color w:val="auto"/>
          <w:sz w:val="22"/>
          <w:szCs w:val="22"/>
        </w:rPr>
        <w:t>Sprzedawcą</w:t>
      </w:r>
      <w:r w:rsidR="0088583E" w:rsidRPr="00542FE4">
        <w:rPr>
          <w:rFonts w:ascii="Arial" w:hAnsi="Arial" w:cs="Arial"/>
          <w:color w:val="auto"/>
          <w:sz w:val="22"/>
          <w:szCs w:val="22"/>
        </w:rPr>
        <w:t xml:space="preserve"> a OSP;</w:t>
      </w:r>
    </w:p>
    <w:p w14:paraId="08DCC460" w14:textId="629D09C5" w:rsidR="0088583E" w:rsidRPr="00542FE4" w:rsidRDefault="0088583E" w:rsidP="0088583E">
      <w:pPr>
        <w:pStyle w:val="Stylwyliczanie"/>
        <w:numPr>
          <w:ilvl w:val="1"/>
          <w:numId w:val="4"/>
        </w:numPr>
        <w:tabs>
          <w:tab w:val="clear" w:pos="1276"/>
          <w:tab w:val="clear" w:pos="2552"/>
          <w:tab w:val="clear" w:pos="3261"/>
        </w:tabs>
        <w:spacing w:before="0" w:line="276" w:lineRule="auto"/>
        <w:ind w:hanging="294"/>
        <w:rPr>
          <w:rFonts w:ascii="Arial" w:hAnsi="Arial" w:cs="Arial"/>
          <w:color w:val="auto"/>
          <w:sz w:val="22"/>
          <w:szCs w:val="22"/>
        </w:rPr>
      </w:pPr>
      <w:r w:rsidRPr="00542FE4">
        <w:rPr>
          <w:rFonts w:ascii="Arial" w:hAnsi="Arial" w:cs="Arial"/>
          <w:color w:val="auto"/>
          <w:sz w:val="22"/>
          <w:szCs w:val="22"/>
        </w:rPr>
        <w:t>zaprzestaniu działalności na RB, w rozumieniu</w:t>
      </w:r>
      <w:r w:rsidR="00913C84" w:rsidRPr="00542FE4">
        <w:rPr>
          <w:rFonts w:ascii="Arial" w:hAnsi="Arial" w:cs="Arial"/>
          <w:color w:val="FF0000"/>
          <w:sz w:val="22"/>
          <w:szCs w:val="22"/>
        </w:rPr>
        <w:t xml:space="preserve"> </w:t>
      </w:r>
      <w:r w:rsidR="00913C84" w:rsidRPr="00831A7A">
        <w:rPr>
          <w:rFonts w:ascii="Arial" w:hAnsi="Arial" w:cs="Arial"/>
          <w:b/>
          <w:color w:val="auto"/>
          <w:sz w:val="22"/>
          <w:szCs w:val="22"/>
        </w:rPr>
        <w:t>IRiESD</w:t>
      </w:r>
      <w:r w:rsidR="00913C84" w:rsidRPr="00542FE4">
        <w:rPr>
          <w:rFonts w:ascii="Arial" w:hAnsi="Arial" w:cs="Arial"/>
          <w:color w:val="auto"/>
          <w:sz w:val="22"/>
          <w:szCs w:val="22"/>
        </w:rPr>
        <w:t xml:space="preserve"> </w:t>
      </w:r>
      <w:r w:rsidR="00913C84" w:rsidRPr="00542FE4">
        <w:rPr>
          <w:rFonts w:ascii="Arial" w:hAnsi="Arial" w:cs="Arial"/>
          <w:b/>
          <w:color w:val="auto"/>
          <w:sz w:val="22"/>
          <w:szCs w:val="22"/>
        </w:rPr>
        <w:t>OSDn</w:t>
      </w:r>
      <w:r w:rsidRPr="00542FE4">
        <w:rPr>
          <w:rFonts w:ascii="Arial" w:hAnsi="Arial" w:cs="Arial"/>
          <w:color w:val="auto"/>
          <w:sz w:val="22"/>
          <w:szCs w:val="22"/>
        </w:rPr>
        <w:t xml:space="preserve"> przez </w:t>
      </w:r>
      <w:r w:rsidR="004C3C3B">
        <w:rPr>
          <w:rFonts w:ascii="Arial" w:hAnsi="Arial" w:cs="Arial"/>
          <w:color w:val="auto"/>
          <w:sz w:val="22"/>
          <w:szCs w:val="22"/>
        </w:rPr>
        <w:t xml:space="preserve">POB </w:t>
      </w:r>
      <w:r w:rsidRPr="00542FE4">
        <w:rPr>
          <w:rFonts w:ascii="Arial" w:hAnsi="Arial" w:cs="Arial"/>
          <w:color w:val="auto"/>
          <w:sz w:val="22"/>
          <w:szCs w:val="22"/>
        </w:rPr>
        <w:t xml:space="preserve">wskazanego przez </w:t>
      </w:r>
      <w:r w:rsidRPr="00542FE4">
        <w:rPr>
          <w:rFonts w:ascii="Arial" w:hAnsi="Arial" w:cs="Arial"/>
          <w:b/>
          <w:color w:val="auto"/>
          <w:sz w:val="22"/>
          <w:szCs w:val="22"/>
        </w:rPr>
        <w:t>Sprzedawcę</w:t>
      </w:r>
      <w:r w:rsidRPr="00542FE4">
        <w:rPr>
          <w:rFonts w:ascii="Arial" w:hAnsi="Arial" w:cs="Arial"/>
          <w:color w:val="auto"/>
          <w:sz w:val="22"/>
          <w:szCs w:val="22"/>
        </w:rPr>
        <w:t>.</w:t>
      </w:r>
    </w:p>
    <w:p w14:paraId="2A2D6CCC" w14:textId="220BC6E9" w:rsidR="008E5679" w:rsidRDefault="0088583E" w:rsidP="008E5679">
      <w:pPr>
        <w:pStyle w:val="Stylwyliczanie"/>
        <w:numPr>
          <w:ilvl w:val="0"/>
          <w:numId w:val="4"/>
        </w:numPr>
        <w:tabs>
          <w:tab w:val="clear" w:pos="1276"/>
          <w:tab w:val="clear" w:pos="2552"/>
          <w:tab w:val="clear" w:pos="3261"/>
        </w:tabs>
        <w:spacing w:before="0" w:line="276" w:lineRule="auto"/>
        <w:rPr>
          <w:rFonts w:ascii="Arial" w:hAnsi="Arial" w:cs="Arial"/>
          <w:color w:val="auto"/>
          <w:sz w:val="22"/>
          <w:szCs w:val="22"/>
        </w:rPr>
      </w:pPr>
      <w:r w:rsidRPr="00542FE4">
        <w:rPr>
          <w:rFonts w:ascii="Arial" w:hAnsi="Arial" w:cs="Arial"/>
          <w:b/>
          <w:color w:val="auto"/>
          <w:sz w:val="22"/>
          <w:szCs w:val="22"/>
        </w:rPr>
        <w:lastRenderedPageBreak/>
        <w:t>Sprzedawca</w:t>
      </w:r>
      <w:r w:rsidRPr="00542FE4">
        <w:rPr>
          <w:rFonts w:ascii="Arial" w:hAnsi="Arial" w:cs="Arial"/>
          <w:color w:val="auto"/>
          <w:sz w:val="22"/>
          <w:szCs w:val="22"/>
        </w:rPr>
        <w:t xml:space="preserve"> ma prawo do rozwiązania Umowy ze skutkiem natychmiastowym </w:t>
      </w:r>
      <w:r w:rsidRPr="00542FE4">
        <w:rPr>
          <w:rFonts w:ascii="Arial" w:hAnsi="Arial" w:cs="Arial"/>
          <w:color w:val="auto"/>
          <w:sz w:val="22"/>
          <w:szCs w:val="22"/>
        </w:rPr>
        <w:br/>
        <w:t>w przypadku</w:t>
      </w:r>
      <w:r w:rsidR="008E5679">
        <w:rPr>
          <w:rFonts w:ascii="Arial" w:hAnsi="Arial" w:cs="Arial"/>
          <w:color w:val="auto"/>
          <w:sz w:val="22"/>
          <w:szCs w:val="22"/>
        </w:rPr>
        <w:t>:</w:t>
      </w:r>
    </w:p>
    <w:p w14:paraId="1BE8F4AF" w14:textId="2B340158" w:rsidR="008E5679" w:rsidRDefault="0088583E" w:rsidP="00701300">
      <w:pPr>
        <w:pStyle w:val="Stylwyliczanie"/>
        <w:numPr>
          <w:ilvl w:val="1"/>
          <w:numId w:val="4"/>
        </w:numPr>
        <w:tabs>
          <w:tab w:val="clear" w:pos="1276"/>
          <w:tab w:val="clear" w:pos="2552"/>
          <w:tab w:val="clear" w:pos="3261"/>
        </w:tabs>
        <w:spacing w:before="0" w:line="276" w:lineRule="auto"/>
        <w:rPr>
          <w:rFonts w:ascii="Arial" w:hAnsi="Arial" w:cs="Arial"/>
          <w:color w:val="auto"/>
          <w:sz w:val="22"/>
          <w:szCs w:val="22"/>
        </w:rPr>
      </w:pPr>
      <w:r w:rsidRPr="00542FE4">
        <w:rPr>
          <w:rFonts w:ascii="Arial" w:hAnsi="Arial" w:cs="Arial"/>
          <w:color w:val="auto"/>
          <w:sz w:val="22"/>
          <w:szCs w:val="22"/>
        </w:rPr>
        <w:t xml:space="preserve">cofnięcia przez Prezesa URE </w:t>
      </w:r>
      <w:r w:rsidR="00412E96" w:rsidRPr="00412E96">
        <w:rPr>
          <w:rFonts w:ascii="Arial" w:hAnsi="Arial" w:cs="Arial"/>
          <w:color w:val="auto"/>
          <w:sz w:val="22"/>
          <w:szCs w:val="22"/>
        </w:rPr>
        <w:t xml:space="preserve">decyzji o wyznaczeniu OSDn </w:t>
      </w:r>
    </w:p>
    <w:p w14:paraId="415AE298" w14:textId="070C3D82" w:rsidR="00DA1D48" w:rsidRDefault="0088583E" w:rsidP="008E5679">
      <w:pPr>
        <w:pStyle w:val="Stylwyliczanie"/>
        <w:numPr>
          <w:ilvl w:val="1"/>
          <w:numId w:val="4"/>
        </w:numPr>
        <w:tabs>
          <w:tab w:val="clear" w:pos="1276"/>
          <w:tab w:val="clear" w:pos="2552"/>
          <w:tab w:val="clear" w:pos="3261"/>
        </w:tabs>
        <w:spacing w:before="0" w:line="276" w:lineRule="auto"/>
        <w:rPr>
          <w:rFonts w:ascii="Arial" w:hAnsi="Arial" w:cs="Arial"/>
          <w:color w:val="auto"/>
          <w:sz w:val="22"/>
          <w:szCs w:val="22"/>
        </w:rPr>
      </w:pPr>
      <w:r w:rsidRPr="00542FE4">
        <w:rPr>
          <w:rFonts w:ascii="Arial" w:hAnsi="Arial" w:cs="Arial"/>
          <w:color w:val="auto"/>
          <w:sz w:val="22"/>
          <w:szCs w:val="22"/>
        </w:rPr>
        <w:t xml:space="preserve">upływu okresu obowiązywania </w:t>
      </w:r>
      <w:r w:rsidR="00412E96">
        <w:rPr>
          <w:rFonts w:ascii="Arial" w:hAnsi="Arial" w:cs="Arial"/>
          <w:color w:val="auto"/>
          <w:sz w:val="22"/>
          <w:szCs w:val="22"/>
        </w:rPr>
        <w:t xml:space="preserve">decyzji o wyznaczeniu OSD </w:t>
      </w:r>
    </w:p>
    <w:p w14:paraId="18663BAB" w14:textId="5C8992E9" w:rsidR="0088583E" w:rsidRDefault="000F27CD" w:rsidP="008E5679">
      <w:pPr>
        <w:pStyle w:val="Stylwyliczanie"/>
        <w:numPr>
          <w:ilvl w:val="1"/>
          <w:numId w:val="4"/>
        </w:numPr>
        <w:tabs>
          <w:tab w:val="clear" w:pos="1276"/>
          <w:tab w:val="clear" w:pos="2552"/>
          <w:tab w:val="clear" w:pos="3261"/>
        </w:tabs>
        <w:spacing w:before="0" w:line="276" w:lineRule="auto"/>
        <w:rPr>
          <w:rFonts w:ascii="Arial" w:hAnsi="Arial" w:cs="Arial"/>
          <w:color w:val="auto"/>
          <w:sz w:val="22"/>
          <w:szCs w:val="22"/>
        </w:rPr>
      </w:pPr>
      <w:r>
        <w:rPr>
          <w:rFonts w:ascii="Arial" w:hAnsi="Arial" w:cs="Arial"/>
          <w:color w:val="auto"/>
          <w:sz w:val="22"/>
          <w:szCs w:val="22"/>
        </w:rPr>
        <w:t>u</w:t>
      </w:r>
      <w:r w:rsidR="00DA1D48">
        <w:rPr>
          <w:rFonts w:ascii="Arial" w:hAnsi="Arial" w:cs="Arial"/>
          <w:color w:val="auto"/>
          <w:sz w:val="22"/>
          <w:szCs w:val="22"/>
        </w:rPr>
        <w:t>pływu okresu obowiązywania</w:t>
      </w:r>
      <w:r w:rsidR="00412E96">
        <w:rPr>
          <w:rFonts w:ascii="Arial" w:hAnsi="Arial" w:cs="Arial"/>
          <w:color w:val="auto"/>
          <w:sz w:val="22"/>
          <w:szCs w:val="22"/>
        </w:rPr>
        <w:t xml:space="preserve"> </w:t>
      </w:r>
      <w:r w:rsidR="0088583E" w:rsidRPr="00542FE4">
        <w:rPr>
          <w:rFonts w:ascii="Arial" w:hAnsi="Arial" w:cs="Arial"/>
          <w:color w:val="auto"/>
          <w:sz w:val="22"/>
          <w:szCs w:val="22"/>
        </w:rPr>
        <w:t xml:space="preserve">koncesji </w:t>
      </w:r>
      <w:r w:rsidR="0088583E" w:rsidRPr="00542FE4">
        <w:rPr>
          <w:rFonts w:ascii="Arial" w:hAnsi="Arial" w:cs="Arial"/>
          <w:b/>
          <w:color w:val="auto"/>
          <w:sz w:val="22"/>
          <w:szCs w:val="22"/>
        </w:rPr>
        <w:t>OSDn</w:t>
      </w:r>
      <w:r w:rsidR="0088583E" w:rsidRPr="00542FE4">
        <w:rPr>
          <w:rFonts w:ascii="Arial" w:hAnsi="Arial" w:cs="Arial"/>
          <w:color w:val="auto"/>
          <w:sz w:val="22"/>
          <w:szCs w:val="22"/>
        </w:rPr>
        <w:t xml:space="preserve"> na dystrybucję energii elektrycznej.</w:t>
      </w:r>
    </w:p>
    <w:p w14:paraId="250BC9B8" w14:textId="77777777" w:rsidR="00A70ED3" w:rsidRDefault="00A70ED3" w:rsidP="00A70ED3">
      <w:pPr>
        <w:pStyle w:val="Stylwyliczanie"/>
        <w:tabs>
          <w:tab w:val="clear" w:pos="1276"/>
          <w:tab w:val="clear" w:pos="2552"/>
          <w:tab w:val="clear" w:pos="3261"/>
        </w:tabs>
        <w:spacing w:before="0" w:line="276" w:lineRule="auto"/>
        <w:rPr>
          <w:rFonts w:ascii="Arial" w:hAnsi="Arial" w:cs="Arial"/>
          <w:color w:val="auto"/>
          <w:sz w:val="22"/>
          <w:szCs w:val="22"/>
        </w:rPr>
      </w:pPr>
    </w:p>
    <w:p w14:paraId="3403979E" w14:textId="0B1475F3" w:rsidR="0088583E" w:rsidRPr="00542FE4" w:rsidRDefault="0088583E" w:rsidP="0088583E">
      <w:pPr>
        <w:pStyle w:val="Tekstpodstawowy"/>
        <w:spacing w:after="0" w:line="276" w:lineRule="auto"/>
        <w:jc w:val="center"/>
        <w:rPr>
          <w:rFonts w:ascii="Arial" w:hAnsi="Arial" w:cs="Arial"/>
          <w:color w:val="auto"/>
          <w:sz w:val="22"/>
          <w:szCs w:val="22"/>
          <w:lang w:val="pl-PL"/>
        </w:rPr>
      </w:pPr>
      <w:r w:rsidRPr="00542FE4">
        <w:rPr>
          <w:rFonts w:ascii="Arial" w:hAnsi="Arial" w:cs="Arial"/>
          <w:b/>
          <w:color w:val="auto"/>
          <w:sz w:val="22"/>
          <w:szCs w:val="22"/>
          <w:lang w:val="pl-PL"/>
        </w:rPr>
        <w:t>§ 1</w:t>
      </w:r>
      <w:r w:rsidR="00D6257E">
        <w:rPr>
          <w:rFonts w:ascii="Arial" w:hAnsi="Arial" w:cs="Arial"/>
          <w:b/>
          <w:color w:val="auto"/>
          <w:sz w:val="22"/>
          <w:szCs w:val="22"/>
          <w:lang w:val="pl-PL"/>
        </w:rPr>
        <w:t>3</w:t>
      </w:r>
    </w:p>
    <w:p w14:paraId="08DC53DB" w14:textId="77777777" w:rsidR="0088583E" w:rsidRPr="00542FE4" w:rsidRDefault="0088583E" w:rsidP="0088583E">
      <w:pPr>
        <w:pStyle w:val="styl0"/>
        <w:spacing w:line="276" w:lineRule="auto"/>
        <w:jc w:val="center"/>
        <w:rPr>
          <w:rFonts w:ascii="Arial" w:hAnsi="Arial" w:cs="Arial"/>
          <w:b/>
          <w:color w:val="auto"/>
          <w:sz w:val="22"/>
          <w:szCs w:val="22"/>
        </w:rPr>
      </w:pPr>
      <w:r w:rsidRPr="00542FE4">
        <w:rPr>
          <w:rFonts w:ascii="Arial" w:hAnsi="Arial" w:cs="Arial"/>
          <w:b/>
          <w:color w:val="auto"/>
          <w:sz w:val="22"/>
          <w:szCs w:val="22"/>
        </w:rPr>
        <w:t>Postanowienia końcowe</w:t>
      </w:r>
    </w:p>
    <w:p w14:paraId="0789A8AB" w14:textId="77777777" w:rsidR="00C976E8" w:rsidRPr="00542FE4" w:rsidRDefault="00C976E8" w:rsidP="0088583E">
      <w:pPr>
        <w:pStyle w:val="styl0"/>
        <w:spacing w:line="276" w:lineRule="auto"/>
        <w:jc w:val="center"/>
        <w:rPr>
          <w:rFonts w:ascii="Arial" w:hAnsi="Arial" w:cs="Arial"/>
          <w:b/>
          <w:color w:val="auto"/>
          <w:sz w:val="22"/>
          <w:szCs w:val="22"/>
        </w:rPr>
      </w:pPr>
    </w:p>
    <w:p w14:paraId="47184CC3" w14:textId="77777777" w:rsidR="0088583E" w:rsidRPr="00542FE4" w:rsidRDefault="0088583E" w:rsidP="0088583E">
      <w:pPr>
        <w:pStyle w:val="Stylwyliczanie"/>
        <w:numPr>
          <w:ilvl w:val="0"/>
          <w:numId w:val="5"/>
        </w:numPr>
        <w:tabs>
          <w:tab w:val="clear" w:pos="360"/>
          <w:tab w:val="clear" w:pos="1276"/>
          <w:tab w:val="clear" w:pos="2552"/>
          <w:tab w:val="clear" w:pos="3261"/>
          <w:tab w:val="num" w:pos="426"/>
        </w:tabs>
        <w:spacing w:before="0" w:line="276" w:lineRule="auto"/>
        <w:ind w:left="425" w:hanging="425"/>
        <w:rPr>
          <w:rFonts w:ascii="Arial" w:hAnsi="Arial" w:cs="Arial"/>
          <w:color w:val="auto"/>
          <w:sz w:val="22"/>
          <w:szCs w:val="22"/>
        </w:rPr>
      </w:pPr>
      <w:r w:rsidRPr="00542FE4">
        <w:rPr>
          <w:rFonts w:ascii="Arial" w:hAnsi="Arial" w:cs="Arial"/>
          <w:color w:val="auto"/>
          <w:sz w:val="22"/>
          <w:szCs w:val="22"/>
        </w:rPr>
        <w:t xml:space="preserve">Żadna ze </w:t>
      </w:r>
      <w:r w:rsidRPr="00542FE4">
        <w:rPr>
          <w:rFonts w:ascii="Arial" w:hAnsi="Arial" w:cs="Arial"/>
          <w:b/>
          <w:color w:val="auto"/>
          <w:sz w:val="22"/>
          <w:szCs w:val="22"/>
        </w:rPr>
        <w:t>Stron</w:t>
      </w:r>
      <w:r w:rsidRPr="00542FE4">
        <w:rPr>
          <w:rFonts w:ascii="Arial" w:hAnsi="Arial" w:cs="Arial"/>
          <w:color w:val="auto"/>
          <w:sz w:val="22"/>
          <w:szCs w:val="22"/>
        </w:rPr>
        <w:t xml:space="preserve">, pod rygorem nieważności, nie może przenieść na osobę trzecią praw </w:t>
      </w:r>
      <w:r w:rsidRPr="00542FE4">
        <w:rPr>
          <w:rFonts w:ascii="Arial" w:hAnsi="Arial" w:cs="Arial"/>
          <w:color w:val="auto"/>
          <w:sz w:val="22"/>
          <w:szCs w:val="22"/>
        </w:rPr>
        <w:br/>
        <w:t xml:space="preserve">i obowiązków wynikających z Umowy, w całości lub części bez wcześniejszej, pisemnej zgody drugiej </w:t>
      </w:r>
      <w:r w:rsidRPr="00542FE4">
        <w:rPr>
          <w:rFonts w:ascii="Arial" w:hAnsi="Arial" w:cs="Arial"/>
          <w:b/>
          <w:color w:val="auto"/>
          <w:sz w:val="22"/>
          <w:szCs w:val="22"/>
        </w:rPr>
        <w:t>Strony</w:t>
      </w:r>
      <w:r w:rsidRPr="00542FE4">
        <w:rPr>
          <w:rFonts w:ascii="Arial" w:hAnsi="Arial" w:cs="Arial"/>
          <w:color w:val="auto"/>
          <w:sz w:val="22"/>
          <w:szCs w:val="22"/>
        </w:rPr>
        <w:t>.</w:t>
      </w:r>
    </w:p>
    <w:p w14:paraId="0A45A7DD" w14:textId="77777777" w:rsidR="0088583E" w:rsidRPr="00542FE4" w:rsidRDefault="0088583E" w:rsidP="0088583E">
      <w:pPr>
        <w:pStyle w:val="Stylwyliczanie"/>
        <w:numPr>
          <w:ilvl w:val="0"/>
          <w:numId w:val="5"/>
        </w:numPr>
        <w:tabs>
          <w:tab w:val="clear" w:pos="360"/>
          <w:tab w:val="clear" w:pos="1276"/>
          <w:tab w:val="clear" w:pos="2552"/>
          <w:tab w:val="clear" w:pos="3261"/>
          <w:tab w:val="num" w:pos="426"/>
        </w:tabs>
        <w:spacing w:before="0" w:line="276" w:lineRule="auto"/>
        <w:ind w:left="425" w:hanging="425"/>
        <w:rPr>
          <w:rFonts w:ascii="Arial" w:hAnsi="Arial" w:cs="Arial"/>
          <w:color w:val="auto"/>
          <w:sz w:val="22"/>
          <w:szCs w:val="22"/>
        </w:rPr>
      </w:pPr>
      <w:r w:rsidRPr="00542FE4">
        <w:rPr>
          <w:rFonts w:ascii="Arial" w:hAnsi="Arial" w:cs="Arial"/>
          <w:color w:val="auto"/>
          <w:sz w:val="22"/>
          <w:szCs w:val="22"/>
        </w:rPr>
        <w:t xml:space="preserve">Każda ze </w:t>
      </w:r>
      <w:r w:rsidRPr="00542FE4">
        <w:rPr>
          <w:rFonts w:ascii="Arial" w:hAnsi="Arial" w:cs="Arial"/>
          <w:b/>
          <w:color w:val="auto"/>
          <w:sz w:val="22"/>
          <w:szCs w:val="22"/>
        </w:rPr>
        <w:t>Stron</w:t>
      </w:r>
      <w:r w:rsidRPr="00542FE4">
        <w:rPr>
          <w:rFonts w:ascii="Arial" w:hAnsi="Arial" w:cs="Arial"/>
          <w:color w:val="auto"/>
          <w:sz w:val="22"/>
          <w:szCs w:val="22"/>
        </w:rPr>
        <w:t xml:space="preserve"> wyrażając zgodę na przeniesienie praw i obowiązków wynikających </w:t>
      </w:r>
      <w:r w:rsidRPr="00542FE4">
        <w:rPr>
          <w:rFonts w:ascii="Arial" w:hAnsi="Arial" w:cs="Arial"/>
          <w:color w:val="auto"/>
          <w:sz w:val="22"/>
          <w:szCs w:val="22"/>
        </w:rPr>
        <w:br/>
        <w:t xml:space="preserve">z Umowy na osobę trzecią, może uzależnić swoją zgodę od spełnienia przez </w:t>
      </w:r>
      <w:r w:rsidRPr="00542FE4">
        <w:rPr>
          <w:rFonts w:ascii="Arial" w:hAnsi="Arial" w:cs="Arial"/>
          <w:b/>
          <w:color w:val="auto"/>
          <w:sz w:val="22"/>
          <w:szCs w:val="22"/>
        </w:rPr>
        <w:t>Stronę</w:t>
      </w:r>
      <w:r w:rsidRPr="00542FE4">
        <w:rPr>
          <w:rFonts w:ascii="Arial" w:hAnsi="Arial" w:cs="Arial"/>
          <w:color w:val="auto"/>
          <w:sz w:val="22"/>
          <w:szCs w:val="22"/>
        </w:rPr>
        <w:t xml:space="preserve"> cedującą określonych warunków.</w:t>
      </w:r>
    </w:p>
    <w:p w14:paraId="44E17162" w14:textId="77777777" w:rsidR="00B32704" w:rsidRDefault="0088583E" w:rsidP="0088583E">
      <w:pPr>
        <w:pStyle w:val="Stylwyliczanie"/>
        <w:numPr>
          <w:ilvl w:val="0"/>
          <w:numId w:val="5"/>
        </w:numPr>
        <w:tabs>
          <w:tab w:val="clear" w:pos="360"/>
          <w:tab w:val="clear" w:pos="1276"/>
          <w:tab w:val="clear" w:pos="2552"/>
          <w:tab w:val="clear" w:pos="3261"/>
          <w:tab w:val="num" w:pos="426"/>
        </w:tabs>
        <w:spacing w:before="0" w:line="276" w:lineRule="auto"/>
        <w:ind w:left="425" w:hanging="425"/>
        <w:rPr>
          <w:rFonts w:ascii="Arial" w:hAnsi="Arial" w:cs="Arial"/>
          <w:color w:val="auto"/>
          <w:sz w:val="22"/>
          <w:szCs w:val="22"/>
        </w:rPr>
      </w:pPr>
      <w:r w:rsidRPr="00542FE4">
        <w:rPr>
          <w:rFonts w:ascii="Arial" w:hAnsi="Arial" w:cs="Arial"/>
          <w:b/>
          <w:bCs/>
          <w:color w:val="auto"/>
          <w:sz w:val="22"/>
          <w:szCs w:val="22"/>
        </w:rPr>
        <w:t xml:space="preserve">Strony </w:t>
      </w:r>
      <w:r w:rsidRPr="00542FE4">
        <w:rPr>
          <w:rFonts w:ascii="Arial" w:hAnsi="Arial" w:cs="Arial"/>
          <w:color w:val="auto"/>
          <w:sz w:val="22"/>
          <w:szCs w:val="22"/>
        </w:rPr>
        <w:t xml:space="preserve">ustalają, że po implementacji przez </w:t>
      </w:r>
      <w:r w:rsidRPr="00542FE4">
        <w:rPr>
          <w:rFonts w:ascii="Arial" w:hAnsi="Arial" w:cs="Arial"/>
          <w:b/>
          <w:bCs/>
          <w:color w:val="auto"/>
          <w:sz w:val="22"/>
          <w:szCs w:val="22"/>
        </w:rPr>
        <w:t xml:space="preserve">OSDn </w:t>
      </w:r>
      <w:r w:rsidRPr="00542FE4">
        <w:rPr>
          <w:rFonts w:ascii="Arial" w:hAnsi="Arial" w:cs="Arial"/>
          <w:color w:val="auto"/>
          <w:sz w:val="22"/>
          <w:szCs w:val="22"/>
        </w:rPr>
        <w:t xml:space="preserve">systemu informatycznego umożliwiającego wymianę informacji, danych i dokumentów związanych z realizacją Umowy, system ten będzie podstawowym sposobem bieżącej realizacji </w:t>
      </w:r>
      <w:r w:rsidR="00AD331B" w:rsidRPr="00542FE4">
        <w:rPr>
          <w:rFonts w:ascii="Arial" w:hAnsi="Arial" w:cs="Arial"/>
          <w:color w:val="auto"/>
          <w:sz w:val="22"/>
          <w:szCs w:val="22"/>
        </w:rPr>
        <w:t>postanowień</w:t>
      </w:r>
      <w:r w:rsidRPr="00542FE4">
        <w:rPr>
          <w:rFonts w:ascii="Arial" w:hAnsi="Arial" w:cs="Arial"/>
          <w:color w:val="auto"/>
          <w:sz w:val="22"/>
          <w:szCs w:val="22"/>
        </w:rPr>
        <w:t xml:space="preserve"> Umowy, co stanowi wykluczenie obowiązku składania dokumentów w formie pisemnej wynikających z Umowy, o ile system to umożliwia. </w:t>
      </w:r>
      <w:r w:rsidRPr="00542FE4">
        <w:rPr>
          <w:rFonts w:ascii="Arial" w:hAnsi="Arial" w:cs="Arial"/>
          <w:b/>
          <w:bCs/>
          <w:color w:val="auto"/>
          <w:sz w:val="22"/>
          <w:szCs w:val="22"/>
        </w:rPr>
        <w:t xml:space="preserve">OSDn </w:t>
      </w:r>
      <w:r w:rsidRPr="00542FE4">
        <w:rPr>
          <w:rFonts w:ascii="Arial" w:hAnsi="Arial" w:cs="Arial"/>
          <w:color w:val="auto"/>
          <w:sz w:val="22"/>
          <w:szCs w:val="22"/>
        </w:rPr>
        <w:t xml:space="preserve">zastrzega sobie również, </w:t>
      </w:r>
      <w:r w:rsidR="00B91A5E" w:rsidRPr="00542FE4">
        <w:rPr>
          <w:rFonts w:ascii="Arial" w:hAnsi="Arial" w:cs="Arial"/>
          <w:color w:val="auto"/>
          <w:sz w:val="22"/>
          <w:szCs w:val="22"/>
        </w:rPr>
        <w:br/>
      </w:r>
      <w:r w:rsidRPr="00542FE4">
        <w:rPr>
          <w:rFonts w:ascii="Arial" w:hAnsi="Arial" w:cs="Arial"/>
          <w:color w:val="auto"/>
          <w:sz w:val="22"/>
          <w:szCs w:val="22"/>
        </w:rPr>
        <w:t>prawo do zmiany formatu</w:t>
      </w:r>
      <w:r w:rsidR="00A86ECF" w:rsidRPr="00542FE4">
        <w:rPr>
          <w:rFonts w:ascii="Arial" w:hAnsi="Arial" w:cs="Arial"/>
          <w:color w:val="auto"/>
          <w:sz w:val="22"/>
          <w:szCs w:val="22"/>
        </w:rPr>
        <w:t xml:space="preserve"> przesyłanych danych, zgodnego  </w:t>
      </w:r>
      <w:r w:rsidRPr="00542FE4">
        <w:rPr>
          <w:rFonts w:ascii="Arial" w:hAnsi="Arial" w:cs="Arial"/>
          <w:color w:val="auto"/>
          <w:sz w:val="22"/>
          <w:szCs w:val="22"/>
        </w:rPr>
        <w:t xml:space="preserve">z zaimplementowanym systemem informatycznym. </w:t>
      </w:r>
      <w:r w:rsidRPr="00542FE4">
        <w:rPr>
          <w:rFonts w:ascii="Arial" w:hAnsi="Arial" w:cs="Arial"/>
          <w:b/>
          <w:bCs/>
          <w:color w:val="auto"/>
          <w:sz w:val="22"/>
          <w:szCs w:val="22"/>
        </w:rPr>
        <w:t xml:space="preserve">OSDn </w:t>
      </w:r>
      <w:r w:rsidRPr="00542FE4">
        <w:rPr>
          <w:rFonts w:ascii="Arial" w:hAnsi="Arial" w:cs="Arial"/>
          <w:color w:val="auto"/>
          <w:sz w:val="22"/>
          <w:szCs w:val="22"/>
        </w:rPr>
        <w:t xml:space="preserve">poinformuje </w:t>
      </w:r>
      <w:r w:rsidRPr="00542FE4">
        <w:rPr>
          <w:rFonts w:ascii="Arial" w:hAnsi="Arial" w:cs="Arial"/>
          <w:b/>
          <w:bCs/>
          <w:color w:val="auto"/>
          <w:sz w:val="22"/>
          <w:szCs w:val="22"/>
        </w:rPr>
        <w:t>Sprzedawc</w:t>
      </w:r>
      <w:r w:rsidR="00A86ECF" w:rsidRPr="00542FE4">
        <w:rPr>
          <w:rFonts w:ascii="Arial" w:hAnsi="Arial" w:cs="Arial"/>
          <w:color w:val="auto"/>
          <w:sz w:val="22"/>
          <w:szCs w:val="22"/>
        </w:rPr>
        <w:t xml:space="preserve">ę </w:t>
      </w:r>
      <w:r w:rsidRPr="00542FE4">
        <w:rPr>
          <w:rFonts w:ascii="Arial" w:hAnsi="Arial" w:cs="Arial"/>
          <w:color w:val="auto"/>
          <w:sz w:val="22"/>
          <w:szCs w:val="22"/>
        </w:rPr>
        <w:t xml:space="preserve">o dacie implementacji </w:t>
      </w:r>
    </w:p>
    <w:p w14:paraId="2D4586A7" w14:textId="17C7861C" w:rsidR="0088583E" w:rsidRPr="00542FE4" w:rsidRDefault="0088583E" w:rsidP="00B32704">
      <w:pPr>
        <w:pStyle w:val="Stylwyliczanie"/>
        <w:tabs>
          <w:tab w:val="clear" w:pos="1276"/>
          <w:tab w:val="clear" w:pos="2552"/>
          <w:tab w:val="clear" w:pos="3261"/>
        </w:tabs>
        <w:spacing w:before="0" w:line="276" w:lineRule="auto"/>
        <w:ind w:left="425"/>
        <w:rPr>
          <w:rFonts w:ascii="Arial" w:hAnsi="Arial" w:cs="Arial"/>
          <w:color w:val="auto"/>
          <w:sz w:val="22"/>
          <w:szCs w:val="22"/>
        </w:rPr>
      </w:pPr>
      <w:r w:rsidRPr="00542FE4">
        <w:rPr>
          <w:rFonts w:ascii="Arial" w:hAnsi="Arial" w:cs="Arial"/>
          <w:color w:val="auto"/>
          <w:sz w:val="22"/>
          <w:szCs w:val="22"/>
        </w:rPr>
        <w:t>systemu oraz przekaże</w:t>
      </w:r>
      <w:r w:rsidR="00A86ECF" w:rsidRPr="00542FE4">
        <w:rPr>
          <w:rFonts w:ascii="Arial" w:hAnsi="Arial" w:cs="Arial"/>
          <w:color w:val="auto"/>
          <w:sz w:val="22"/>
          <w:szCs w:val="22"/>
        </w:rPr>
        <w:t xml:space="preserve"> niezbędne informacje związane </w:t>
      </w:r>
      <w:r w:rsidRPr="00542FE4">
        <w:rPr>
          <w:rFonts w:ascii="Arial" w:hAnsi="Arial" w:cs="Arial"/>
          <w:color w:val="auto"/>
          <w:sz w:val="22"/>
          <w:szCs w:val="22"/>
        </w:rPr>
        <w:t xml:space="preserve">z wymaganiami dostępu </w:t>
      </w:r>
      <w:r w:rsidR="00C759F1">
        <w:rPr>
          <w:rFonts w:ascii="Arial" w:hAnsi="Arial" w:cs="Arial"/>
          <w:color w:val="auto"/>
          <w:sz w:val="22"/>
          <w:szCs w:val="22"/>
        </w:rPr>
        <w:br/>
      </w:r>
      <w:r w:rsidRPr="00542FE4">
        <w:rPr>
          <w:rFonts w:ascii="Arial" w:hAnsi="Arial" w:cs="Arial"/>
          <w:color w:val="auto"/>
          <w:sz w:val="22"/>
          <w:szCs w:val="22"/>
        </w:rPr>
        <w:t xml:space="preserve">do systemu i jego obsługą, w terminie najpóźniej do </w:t>
      </w:r>
      <w:r w:rsidR="00466CDC">
        <w:rPr>
          <w:rFonts w:ascii="Arial" w:hAnsi="Arial" w:cs="Arial"/>
          <w:color w:val="auto"/>
          <w:sz w:val="22"/>
          <w:szCs w:val="22"/>
        </w:rPr>
        <w:t>90</w:t>
      </w:r>
      <w:r w:rsidR="00466CDC" w:rsidRPr="00542FE4">
        <w:rPr>
          <w:rFonts w:ascii="Arial" w:hAnsi="Arial" w:cs="Arial"/>
          <w:color w:val="auto"/>
          <w:sz w:val="22"/>
          <w:szCs w:val="22"/>
        </w:rPr>
        <w:t xml:space="preserve"> </w:t>
      </w:r>
      <w:r w:rsidRPr="00542FE4">
        <w:rPr>
          <w:rFonts w:ascii="Arial" w:hAnsi="Arial" w:cs="Arial"/>
          <w:color w:val="auto"/>
          <w:sz w:val="22"/>
          <w:szCs w:val="22"/>
        </w:rPr>
        <w:t>dni przed datą implementacji tego systemu.</w:t>
      </w:r>
    </w:p>
    <w:p w14:paraId="5F4B8570" w14:textId="3591BF67" w:rsidR="0088583E" w:rsidRPr="00542FE4" w:rsidRDefault="0088583E" w:rsidP="0088583E">
      <w:pPr>
        <w:pStyle w:val="Stylwyliczanie"/>
        <w:numPr>
          <w:ilvl w:val="0"/>
          <w:numId w:val="5"/>
        </w:numPr>
        <w:tabs>
          <w:tab w:val="clear" w:pos="360"/>
          <w:tab w:val="clear" w:pos="1276"/>
          <w:tab w:val="clear" w:pos="2552"/>
          <w:tab w:val="clear" w:pos="3261"/>
          <w:tab w:val="num" w:pos="426"/>
        </w:tabs>
        <w:spacing w:before="0" w:line="276" w:lineRule="auto"/>
        <w:ind w:left="425" w:hanging="425"/>
        <w:rPr>
          <w:rFonts w:ascii="Arial" w:hAnsi="Arial" w:cs="Arial"/>
          <w:color w:val="auto"/>
          <w:sz w:val="22"/>
          <w:szCs w:val="22"/>
        </w:rPr>
      </w:pPr>
      <w:r w:rsidRPr="00542FE4">
        <w:rPr>
          <w:rFonts w:ascii="Arial" w:hAnsi="Arial" w:cs="Arial"/>
          <w:b/>
          <w:color w:val="auto"/>
          <w:sz w:val="22"/>
          <w:szCs w:val="22"/>
        </w:rPr>
        <w:t xml:space="preserve">OSDn </w:t>
      </w:r>
      <w:r w:rsidRPr="00542FE4">
        <w:rPr>
          <w:rFonts w:ascii="Arial" w:hAnsi="Arial" w:cs="Arial"/>
          <w:color w:val="auto"/>
          <w:sz w:val="22"/>
          <w:szCs w:val="22"/>
        </w:rPr>
        <w:t xml:space="preserve">powiadomi </w:t>
      </w:r>
      <w:r w:rsidRPr="00542FE4">
        <w:rPr>
          <w:rFonts w:ascii="Arial" w:hAnsi="Arial" w:cs="Arial"/>
          <w:b/>
          <w:color w:val="auto"/>
          <w:sz w:val="22"/>
          <w:szCs w:val="22"/>
        </w:rPr>
        <w:t>Sprzedawcę</w:t>
      </w:r>
      <w:r w:rsidRPr="00542FE4">
        <w:rPr>
          <w:rFonts w:ascii="Arial" w:hAnsi="Arial" w:cs="Arial"/>
          <w:color w:val="auto"/>
          <w:sz w:val="22"/>
          <w:szCs w:val="22"/>
        </w:rPr>
        <w:t xml:space="preserve"> o planowanej dacie zmiany formatu wystawienia danych pomiarowych na serwerze ftp, o którym mowa w § 6 ust. 8</w:t>
      </w:r>
      <w:r w:rsidR="00AD331B" w:rsidRPr="00542FE4">
        <w:rPr>
          <w:rFonts w:ascii="Arial" w:hAnsi="Arial" w:cs="Arial"/>
          <w:color w:val="auto"/>
          <w:sz w:val="22"/>
          <w:szCs w:val="22"/>
        </w:rPr>
        <w:t xml:space="preserve"> Umowy</w:t>
      </w:r>
      <w:r w:rsidRPr="00542FE4">
        <w:rPr>
          <w:rFonts w:ascii="Arial" w:hAnsi="Arial" w:cs="Arial"/>
          <w:color w:val="auto"/>
          <w:sz w:val="22"/>
          <w:szCs w:val="22"/>
        </w:rPr>
        <w:t xml:space="preserve">, oraz zmianie wzorów formularzy związanych z realizacją Umowy, o ile nie są zawarte w </w:t>
      </w:r>
      <w:r w:rsidR="00C548D2" w:rsidRPr="00542FE4">
        <w:rPr>
          <w:rFonts w:ascii="Arial" w:hAnsi="Arial" w:cs="Arial"/>
          <w:color w:val="auto"/>
          <w:sz w:val="22"/>
          <w:szCs w:val="22"/>
        </w:rPr>
        <w:t xml:space="preserve">IRiESD </w:t>
      </w:r>
      <w:r w:rsidR="00C548D2" w:rsidRPr="00542FE4">
        <w:rPr>
          <w:rFonts w:ascii="Arial" w:hAnsi="Arial" w:cs="Arial"/>
          <w:b/>
          <w:color w:val="auto"/>
          <w:sz w:val="22"/>
          <w:szCs w:val="22"/>
        </w:rPr>
        <w:t>OSDn</w:t>
      </w:r>
      <w:r w:rsidRPr="00542FE4">
        <w:rPr>
          <w:rFonts w:ascii="Arial" w:hAnsi="Arial" w:cs="Arial"/>
          <w:color w:val="auto"/>
          <w:sz w:val="22"/>
          <w:szCs w:val="22"/>
        </w:rPr>
        <w:t xml:space="preserve">, </w:t>
      </w:r>
      <w:r w:rsidR="007D301E" w:rsidRPr="00542FE4">
        <w:rPr>
          <w:rFonts w:ascii="Arial" w:hAnsi="Arial" w:cs="Arial"/>
          <w:color w:val="auto"/>
          <w:sz w:val="22"/>
          <w:szCs w:val="22"/>
        </w:rPr>
        <w:br/>
      </w:r>
      <w:r w:rsidRPr="00542FE4">
        <w:rPr>
          <w:rFonts w:ascii="Arial" w:hAnsi="Arial" w:cs="Arial"/>
          <w:color w:val="auto"/>
          <w:sz w:val="22"/>
          <w:szCs w:val="22"/>
        </w:rPr>
        <w:t xml:space="preserve">z co najmniej </w:t>
      </w:r>
      <w:r w:rsidR="00466CDC">
        <w:rPr>
          <w:rFonts w:ascii="Arial" w:hAnsi="Arial" w:cs="Arial"/>
          <w:color w:val="auto"/>
          <w:sz w:val="22"/>
          <w:szCs w:val="22"/>
        </w:rPr>
        <w:t>60</w:t>
      </w:r>
      <w:r w:rsidR="00466CDC" w:rsidRPr="00542FE4">
        <w:rPr>
          <w:rFonts w:ascii="Arial" w:hAnsi="Arial" w:cs="Arial"/>
          <w:color w:val="auto"/>
          <w:sz w:val="22"/>
          <w:szCs w:val="22"/>
        </w:rPr>
        <w:t xml:space="preserve"> </w:t>
      </w:r>
      <w:r w:rsidRPr="00542FE4">
        <w:rPr>
          <w:rFonts w:ascii="Arial" w:hAnsi="Arial" w:cs="Arial"/>
          <w:color w:val="auto"/>
          <w:sz w:val="22"/>
          <w:szCs w:val="22"/>
        </w:rPr>
        <w:t>dniowym wyprzedzeniem</w:t>
      </w:r>
      <w:r w:rsidR="009F3756" w:rsidRPr="00542FE4">
        <w:rPr>
          <w:rFonts w:ascii="Arial" w:hAnsi="Arial" w:cs="Arial"/>
          <w:color w:val="auto"/>
          <w:sz w:val="22"/>
          <w:szCs w:val="22"/>
        </w:rPr>
        <w:t>.</w:t>
      </w:r>
      <w:r w:rsidRPr="00542FE4">
        <w:rPr>
          <w:rFonts w:ascii="Arial" w:hAnsi="Arial" w:cs="Arial"/>
          <w:color w:val="auto"/>
          <w:sz w:val="22"/>
          <w:szCs w:val="22"/>
        </w:rPr>
        <w:t xml:space="preserve"> </w:t>
      </w:r>
      <w:r w:rsidR="009F3756" w:rsidRPr="00542FE4">
        <w:rPr>
          <w:rFonts w:ascii="Arial" w:hAnsi="Arial" w:cs="Arial"/>
          <w:color w:val="auto"/>
          <w:sz w:val="22"/>
          <w:szCs w:val="22"/>
        </w:rPr>
        <w:t xml:space="preserve">Postanowienia powyższe nie wymagają </w:t>
      </w:r>
      <w:r w:rsidR="006750BA">
        <w:rPr>
          <w:rFonts w:ascii="Arial" w:hAnsi="Arial" w:cs="Arial"/>
          <w:color w:val="auto"/>
          <w:sz w:val="22"/>
          <w:szCs w:val="22"/>
        </w:rPr>
        <w:t>zawarcia</w:t>
      </w:r>
      <w:r w:rsidR="009F3756" w:rsidRPr="00542FE4">
        <w:rPr>
          <w:rFonts w:ascii="Arial" w:hAnsi="Arial" w:cs="Arial"/>
          <w:color w:val="auto"/>
          <w:sz w:val="22"/>
          <w:szCs w:val="22"/>
        </w:rPr>
        <w:t xml:space="preserve"> aneksu do </w:t>
      </w:r>
      <w:r w:rsidRPr="00542FE4">
        <w:rPr>
          <w:rFonts w:ascii="Arial" w:hAnsi="Arial" w:cs="Arial"/>
          <w:color w:val="auto"/>
          <w:sz w:val="22"/>
          <w:szCs w:val="22"/>
        </w:rPr>
        <w:t>Umowy.</w:t>
      </w:r>
    </w:p>
    <w:p w14:paraId="6F4B128B" w14:textId="4FAB4869" w:rsidR="0088583E" w:rsidRPr="00542FE4" w:rsidRDefault="0088583E" w:rsidP="0088583E">
      <w:pPr>
        <w:pStyle w:val="Stylwyliczanie"/>
        <w:numPr>
          <w:ilvl w:val="0"/>
          <w:numId w:val="5"/>
        </w:numPr>
        <w:tabs>
          <w:tab w:val="clear" w:pos="360"/>
          <w:tab w:val="clear" w:pos="1276"/>
          <w:tab w:val="clear" w:pos="2552"/>
          <w:tab w:val="clear" w:pos="3261"/>
          <w:tab w:val="num" w:pos="426"/>
        </w:tabs>
        <w:spacing w:before="0" w:line="276" w:lineRule="auto"/>
        <w:ind w:left="425" w:hanging="425"/>
        <w:rPr>
          <w:rFonts w:ascii="Arial" w:hAnsi="Arial" w:cs="Arial"/>
          <w:color w:val="auto"/>
          <w:sz w:val="22"/>
          <w:szCs w:val="22"/>
        </w:rPr>
      </w:pPr>
      <w:r w:rsidRPr="00542FE4">
        <w:rPr>
          <w:rFonts w:ascii="Arial" w:hAnsi="Arial" w:cs="Arial"/>
          <w:color w:val="auto"/>
          <w:sz w:val="22"/>
          <w:szCs w:val="22"/>
        </w:rPr>
        <w:t xml:space="preserve">W sprawach nieuregulowanych Umową mają zastosowanie przepisy Kodeksu </w:t>
      </w:r>
      <w:r w:rsidR="007D301E" w:rsidRPr="00542FE4">
        <w:rPr>
          <w:rFonts w:ascii="Arial" w:hAnsi="Arial" w:cs="Arial"/>
          <w:color w:val="auto"/>
          <w:sz w:val="22"/>
          <w:szCs w:val="22"/>
        </w:rPr>
        <w:t>c</w:t>
      </w:r>
      <w:r w:rsidRPr="00542FE4">
        <w:rPr>
          <w:rFonts w:ascii="Arial" w:hAnsi="Arial" w:cs="Arial"/>
          <w:color w:val="auto"/>
          <w:sz w:val="22"/>
          <w:szCs w:val="22"/>
        </w:rPr>
        <w:t xml:space="preserve">ywilnego oraz postanowienia zawarte w </w:t>
      </w:r>
      <w:r w:rsidR="005E32A8" w:rsidRPr="00542FE4">
        <w:rPr>
          <w:rFonts w:ascii="Arial" w:hAnsi="Arial" w:cs="Arial"/>
          <w:color w:val="auto"/>
          <w:sz w:val="22"/>
          <w:szCs w:val="22"/>
        </w:rPr>
        <w:t>Ustawie</w:t>
      </w:r>
      <w:r w:rsidRPr="00542FE4">
        <w:rPr>
          <w:rFonts w:ascii="Arial" w:hAnsi="Arial" w:cs="Arial"/>
          <w:color w:val="auto"/>
          <w:sz w:val="22"/>
          <w:szCs w:val="22"/>
        </w:rPr>
        <w:t>.</w:t>
      </w:r>
    </w:p>
    <w:p w14:paraId="2E135E2D" w14:textId="3F00FBF0" w:rsidR="0088583E" w:rsidRPr="00542FE4" w:rsidRDefault="0088583E" w:rsidP="0088583E">
      <w:pPr>
        <w:pStyle w:val="Stylwyliczanie"/>
        <w:numPr>
          <w:ilvl w:val="0"/>
          <w:numId w:val="5"/>
        </w:numPr>
        <w:tabs>
          <w:tab w:val="clear" w:pos="360"/>
          <w:tab w:val="clear" w:pos="1276"/>
          <w:tab w:val="clear" w:pos="2552"/>
          <w:tab w:val="clear" w:pos="3261"/>
          <w:tab w:val="num" w:pos="426"/>
        </w:tabs>
        <w:spacing w:before="0" w:line="276" w:lineRule="auto"/>
        <w:ind w:left="425" w:hanging="425"/>
        <w:rPr>
          <w:rFonts w:ascii="Arial" w:hAnsi="Arial" w:cs="Arial"/>
          <w:color w:val="auto"/>
          <w:sz w:val="22"/>
          <w:szCs w:val="22"/>
        </w:rPr>
      </w:pPr>
      <w:r w:rsidRPr="00542FE4">
        <w:rPr>
          <w:rFonts w:ascii="Arial" w:hAnsi="Arial" w:cs="Arial"/>
          <w:color w:val="auto"/>
          <w:sz w:val="22"/>
          <w:szCs w:val="22"/>
        </w:rPr>
        <w:t>Umowa, z zastrzeżeniem ust. 7</w:t>
      </w:r>
      <w:r w:rsidR="00AD331B" w:rsidRPr="00542FE4">
        <w:rPr>
          <w:rFonts w:ascii="Arial" w:hAnsi="Arial" w:cs="Arial"/>
          <w:color w:val="auto"/>
          <w:sz w:val="22"/>
          <w:szCs w:val="22"/>
        </w:rPr>
        <w:t xml:space="preserve"> poniżej</w:t>
      </w:r>
      <w:r w:rsidRPr="00542FE4">
        <w:rPr>
          <w:rFonts w:ascii="Arial" w:hAnsi="Arial" w:cs="Arial"/>
          <w:color w:val="auto"/>
          <w:sz w:val="22"/>
          <w:szCs w:val="22"/>
        </w:rPr>
        <w:t xml:space="preserve">, wchodzi w życie z dniem </w:t>
      </w:r>
      <w:r w:rsidR="007D301E" w:rsidRPr="00542FE4">
        <w:rPr>
          <w:rFonts w:ascii="Arial" w:hAnsi="Arial" w:cs="Arial"/>
          <w:color w:val="auto"/>
          <w:sz w:val="22"/>
          <w:szCs w:val="22"/>
        </w:rPr>
        <w:t xml:space="preserve">podpisania przez </w:t>
      </w:r>
      <w:r w:rsidR="007D301E" w:rsidRPr="00831A7A">
        <w:rPr>
          <w:rFonts w:ascii="Arial" w:hAnsi="Arial" w:cs="Arial"/>
          <w:b/>
          <w:color w:val="auto"/>
          <w:sz w:val="22"/>
          <w:szCs w:val="22"/>
        </w:rPr>
        <w:t>Strony</w:t>
      </w:r>
      <w:r w:rsidRPr="00542FE4">
        <w:rPr>
          <w:rFonts w:ascii="Arial" w:hAnsi="Arial" w:cs="Arial"/>
          <w:color w:val="auto"/>
          <w:sz w:val="22"/>
          <w:szCs w:val="22"/>
        </w:rPr>
        <w:t xml:space="preserve"> i </w:t>
      </w:r>
      <w:r w:rsidR="00A86ECF" w:rsidRPr="00542FE4">
        <w:rPr>
          <w:rFonts w:ascii="Arial" w:hAnsi="Arial" w:cs="Arial"/>
          <w:color w:val="auto"/>
          <w:sz w:val="22"/>
          <w:szCs w:val="22"/>
        </w:rPr>
        <w:t>zostaje zawarta</w:t>
      </w:r>
      <w:r w:rsidRPr="00542FE4">
        <w:rPr>
          <w:rFonts w:ascii="Arial" w:hAnsi="Arial" w:cs="Arial"/>
          <w:color w:val="auto"/>
          <w:sz w:val="22"/>
          <w:szCs w:val="22"/>
        </w:rPr>
        <w:t xml:space="preserve"> na czas </w:t>
      </w:r>
      <w:r w:rsidR="00AD331B" w:rsidRPr="00542FE4">
        <w:rPr>
          <w:rFonts w:ascii="Arial" w:hAnsi="Arial" w:cs="Arial"/>
          <w:color w:val="auto"/>
          <w:sz w:val="22"/>
          <w:szCs w:val="22"/>
        </w:rPr>
        <w:t>nieoznaczony</w:t>
      </w:r>
      <w:r w:rsidRPr="00542FE4">
        <w:rPr>
          <w:rFonts w:ascii="Arial" w:hAnsi="Arial" w:cs="Arial"/>
          <w:color w:val="auto"/>
          <w:sz w:val="22"/>
          <w:szCs w:val="22"/>
        </w:rPr>
        <w:t>.</w:t>
      </w:r>
    </w:p>
    <w:p w14:paraId="3810AB9B" w14:textId="7905B9EF" w:rsidR="0088583E" w:rsidRPr="00542FE4" w:rsidRDefault="0088583E" w:rsidP="0088583E">
      <w:pPr>
        <w:pStyle w:val="Stylwyliczanie"/>
        <w:numPr>
          <w:ilvl w:val="0"/>
          <w:numId w:val="5"/>
        </w:numPr>
        <w:tabs>
          <w:tab w:val="clear" w:pos="360"/>
          <w:tab w:val="clear" w:pos="1276"/>
          <w:tab w:val="clear" w:pos="2552"/>
          <w:tab w:val="clear" w:pos="3261"/>
          <w:tab w:val="num" w:pos="426"/>
        </w:tabs>
        <w:spacing w:before="0" w:line="276" w:lineRule="auto"/>
        <w:ind w:left="425" w:hanging="425"/>
        <w:rPr>
          <w:rFonts w:ascii="Arial" w:hAnsi="Arial" w:cs="Arial"/>
          <w:color w:val="auto"/>
          <w:sz w:val="22"/>
          <w:szCs w:val="22"/>
        </w:rPr>
      </w:pPr>
      <w:r w:rsidRPr="00542FE4">
        <w:rPr>
          <w:rFonts w:ascii="Arial" w:hAnsi="Arial" w:cs="Arial"/>
          <w:color w:val="auto"/>
          <w:sz w:val="22"/>
          <w:szCs w:val="22"/>
        </w:rPr>
        <w:t xml:space="preserve">Jeżeli </w:t>
      </w:r>
      <w:r w:rsidR="006750BA">
        <w:rPr>
          <w:rFonts w:ascii="Arial" w:hAnsi="Arial" w:cs="Arial"/>
          <w:color w:val="auto"/>
          <w:sz w:val="22"/>
          <w:szCs w:val="22"/>
        </w:rPr>
        <w:t xml:space="preserve">MB </w:t>
      </w:r>
      <w:r w:rsidRPr="00542FE4">
        <w:rPr>
          <w:rFonts w:ascii="Arial" w:hAnsi="Arial" w:cs="Arial"/>
          <w:color w:val="auto"/>
          <w:sz w:val="22"/>
          <w:szCs w:val="22"/>
        </w:rPr>
        <w:t xml:space="preserve">przydzielone przez OSP i należące do POB wskazanego przez </w:t>
      </w:r>
      <w:r w:rsidRPr="00542FE4">
        <w:rPr>
          <w:rFonts w:ascii="Arial" w:hAnsi="Arial" w:cs="Arial"/>
          <w:b/>
          <w:color w:val="auto"/>
          <w:sz w:val="22"/>
          <w:szCs w:val="22"/>
        </w:rPr>
        <w:t>Sprzedawcę</w:t>
      </w:r>
      <w:r w:rsidRPr="00542FE4">
        <w:rPr>
          <w:rFonts w:ascii="Arial" w:hAnsi="Arial" w:cs="Arial"/>
          <w:color w:val="auto"/>
          <w:sz w:val="22"/>
          <w:szCs w:val="22"/>
        </w:rPr>
        <w:t xml:space="preserve">, o których mowa w § 2 ust. 5 Umowy, nie zostały uaktywnione przez OSP przed dniem zawarcia Umowy, wówczas Umowa wchodzi w życie z dniem uaktywnienia tych MB przez OSP, przypisanych do obszaru działania </w:t>
      </w:r>
      <w:r w:rsidRPr="00542FE4">
        <w:rPr>
          <w:rFonts w:ascii="Arial" w:hAnsi="Arial" w:cs="Arial"/>
          <w:b/>
          <w:color w:val="auto"/>
          <w:sz w:val="22"/>
          <w:szCs w:val="22"/>
        </w:rPr>
        <w:t xml:space="preserve">OSDn </w:t>
      </w:r>
      <w:r w:rsidRPr="00542FE4">
        <w:rPr>
          <w:rFonts w:ascii="Arial" w:hAnsi="Arial" w:cs="Arial"/>
          <w:color w:val="auto"/>
          <w:sz w:val="22"/>
          <w:szCs w:val="22"/>
        </w:rPr>
        <w:t>w sieci</w:t>
      </w:r>
      <w:r w:rsidRPr="00542FE4">
        <w:rPr>
          <w:rFonts w:ascii="Arial" w:hAnsi="Arial" w:cs="Arial"/>
          <w:b/>
          <w:color w:val="auto"/>
          <w:sz w:val="22"/>
          <w:szCs w:val="22"/>
        </w:rPr>
        <w:t xml:space="preserve"> </w:t>
      </w:r>
      <w:r w:rsidRPr="00542FE4">
        <w:rPr>
          <w:rFonts w:ascii="Arial" w:hAnsi="Arial" w:cs="Arial"/>
          <w:color w:val="auto"/>
          <w:sz w:val="22"/>
          <w:szCs w:val="22"/>
        </w:rPr>
        <w:t>OSDp.</w:t>
      </w:r>
    </w:p>
    <w:p w14:paraId="7294292E" w14:textId="77777777" w:rsidR="0088583E" w:rsidRDefault="0088583E" w:rsidP="0088583E">
      <w:pPr>
        <w:pStyle w:val="Stylwyliczanie"/>
        <w:numPr>
          <w:ilvl w:val="0"/>
          <w:numId w:val="5"/>
        </w:numPr>
        <w:tabs>
          <w:tab w:val="clear" w:pos="360"/>
          <w:tab w:val="clear" w:pos="1276"/>
          <w:tab w:val="clear" w:pos="2552"/>
          <w:tab w:val="clear" w:pos="3261"/>
          <w:tab w:val="num" w:pos="426"/>
        </w:tabs>
        <w:spacing w:before="0" w:line="276" w:lineRule="auto"/>
        <w:ind w:left="425" w:hanging="425"/>
        <w:rPr>
          <w:rFonts w:ascii="Arial" w:hAnsi="Arial" w:cs="Arial"/>
          <w:color w:val="auto"/>
          <w:sz w:val="22"/>
          <w:szCs w:val="22"/>
        </w:rPr>
      </w:pPr>
      <w:r w:rsidRPr="00542FE4">
        <w:rPr>
          <w:rFonts w:ascii="Arial" w:hAnsi="Arial" w:cs="Arial"/>
          <w:color w:val="auto"/>
          <w:sz w:val="22"/>
          <w:szCs w:val="22"/>
        </w:rPr>
        <w:t xml:space="preserve">Umowę sporządzono w dwóch jednobrzmiących egzemplarzach, po jednym dla każdej ze </w:t>
      </w:r>
      <w:r w:rsidRPr="00542FE4">
        <w:rPr>
          <w:rFonts w:ascii="Arial" w:hAnsi="Arial" w:cs="Arial"/>
          <w:b/>
          <w:color w:val="auto"/>
          <w:sz w:val="22"/>
          <w:szCs w:val="22"/>
        </w:rPr>
        <w:t>Stron</w:t>
      </w:r>
      <w:r w:rsidRPr="00542FE4">
        <w:rPr>
          <w:rFonts w:ascii="Arial" w:hAnsi="Arial" w:cs="Arial"/>
          <w:color w:val="auto"/>
          <w:sz w:val="22"/>
          <w:szCs w:val="22"/>
        </w:rPr>
        <w:t>.</w:t>
      </w:r>
    </w:p>
    <w:p w14:paraId="4F09884F" w14:textId="77777777" w:rsidR="00C6509A" w:rsidRDefault="00C6509A" w:rsidP="00C6509A">
      <w:pPr>
        <w:pStyle w:val="Stylwyliczanie"/>
        <w:tabs>
          <w:tab w:val="clear" w:pos="1276"/>
          <w:tab w:val="clear" w:pos="2552"/>
          <w:tab w:val="clear" w:pos="3261"/>
        </w:tabs>
        <w:spacing w:before="0" w:line="276" w:lineRule="auto"/>
        <w:ind w:left="425"/>
        <w:rPr>
          <w:rFonts w:ascii="Arial" w:hAnsi="Arial" w:cs="Arial"/>
          <w:color w:val="auto"/>
          <w:sz w:val="22"/>
          <w:szCs w:val="22"/>
        </w:rPr>
      </w:pPr>
    </w:p>
    <w:p w14:paraId="3006EE96" w14:textId="77777777" w:rsidR="00FB35C0" w:rsidRDefault="00FB35C0" w:rsidP="000F0F34">
      <w:pPr>
        <w:pStyle w:val="Stylwyliczanie"/>
        <w:tabs>
          <w:tab w:val="clear" w:pos="1276"/>
          <w:tab w:val="clear" w:pos="2552"/>
          <w:tab w:val="clear" w:pos="3261"/>
        </w:tabs>
        <w:spacing w:before="0" w:line="276" w:lineRule="auto"/>
        <w:rPr>
          <w:rFonts w:ascii="Arial" w:hAnsi="Arial" w:cs="Arial"/>
          <w:color w:val="auto"/>
          <w:sz w:val="22"/>
          <w:szCs w:val="22"/>
        </w:rPr>
      </w:pPr>
    </w:p>
    <w:p w14:paraId="38FCBBAD" w14:textId="77777777" w:rsidR="0088583E" w:rsidRDefault="0088583E" w:rsidP="0088583E">
      <w:pPr>
        <w:pStyle w:val="Stylwyliczanie"/>
        <w:numPr>
          <w:ilvl w:val="0"/>
          <w:numId w:val="5"/>
        </w:numPr>
        <w:tabs>
          <w:tab w:val="clear" w:pos="360"/>
          <w:tab w:val="clear" w:pos="1276"/>
          <w:tab w:val="clear" w:pos="2552"/>
          <w:tab w:val="clear" w:pos="3261"/>
          <w:tab w:val="num" w:pos="426"/>
        </w:tabs>
        <w:spacing w:before="0" w:line="276" w:lineRule="auto"/>
        <w:ind w:left="425" w:hanging="425"/>
        <w:rPr>
          <w:rFonts w:ascii="Arial" w:hAnsi="Arial" w:cs="Arial"/>
          <w:color w:val="auto"/>
          <w:sz w:val="22"/>
          <w:szCs w:val="22"/>
        </w:rPr>
      </w:pPr>
      <w:r w:rsidRPr="00542FE4">
        <w:rPr>
          <w:rFonts w:ascii="Arial" w:hAnsi="Arial" w:cs="Arial"/>
          <w:color w:val="auto"/>
          <w:sz w:val="22"/>
          <w:szCs w:val="22"/>
        </w:rPr>
        <w:t>Integralną część Umowy stanowią następujące Załączniki:</w:t>
      </w:r>
    </w:p>
    <w:p w14:paraId="14B7203F" w14:textId="77777777" w:rsidR="0088583E" w:rsidRPr="00542FE4" w:rsidRDefault="0088583E" w:rsidP="0088583E">
      <w:pPr>
        <w:spacing w:line="264" w:lineRule="auto"/>
        <w:rPr>
          <w:rFonts w:ascii="Arial" w:hAnsi="Arial" w:cs="Arial"/>
          <w:sz w:val="22"/>
          <w:szCs w:val="22"/>
        </w:rPr>
      </w:pPr>
    </w:p>
    <w:tbl>
      <w:tblPr>
        <w:tblW w:w="8820" w:type="dxa"/>
        <w:tblInd w:w="430" w:type="dxa"/>
        <w:tblLayout w:type="fixed"/>
        <w:tblCellMar>
          <w:left w:w="70" w:type="dxa"/>
          <w:right w:w="70" w:type="dxa"/>
        </w:tblCellMar>
        <w:tblLook w:val="04A0" w:firstRow="1" w:lastRow="0" w:firstColumn="1" w:lastColumn="0" w:noHBand="0" w:noVBand="1"/>
      </w:tblPr>
      <w:tblGrid>
        <w:gridCol w:w="66"/>
        <w:gridCol w:w="1768"/>
        <w:gridCol w:w="1890"/>
        <w:gridCol w:w="554"/>
        <w:gridCol w:w="4502"/>
        <w:gridCol w:w="40"/>
      </w:tblGrid>
      <w:tr w:rsidR="00745F62" w14:paraId="3571E9C9" w14:textId="77777777" w:rsidTr="00745F62">
        <w:trPr>
          <w:gridBefore w:val="1"/>
          <w:wBefore w:w="66" w:type="dxa"/>
        </w:trPr>
        <w:tc>
          <w:tcPr>
            <w:tcW w:w="1768" w:type="dxa"/>
            <w:hideMark/>
          </w:tcPr>
          <w:p w14:paraId="505CE089" w14:textId="77777777" w:rsidR="00745F62" w:rsidRDefault="00745F62">
            <w:pPr>
              <w:spacing w:before="120"/>
              <w:rPr>
                <w:rFonts w:ascii="Arial" w:hAnsi="Arial" w:cs="Arial"/>
                <w:sz w:val="22"/>
                <w:szCs w:val="22"/>
              </w:rPr>
            </w:pPr>
            <w:r>
              <w:rPr>
                <w:rFonts w:ascii="Arial" w:hAnsi="Arial" w:cs="Arial"/>
                <w:sz w:val="22"/>
                <w:szCs w:val="22"/>
              </w:rPr>
              <w:t>Załącznik nr 1</w:t>
            </w:r>
          </w:p>
        </w:tc>
        <w:tc>
          <w:tcPr>
            <w:tcW w:w="6986" w:type="dxa"/>
            <w:gridSpan w:val="4"/>
            <w:hideMark/>
          </w:tcPr>
          <w:p w14:paraId="161EC4D5" w14:textId="6BBB0533" w:rsidR="00745F62" w:rsidRDefault="00745F62" w:rsidP="00EF2160">
            <w:pPr>
              <w:spacing w:before="120"/>
              <w:ind w:right="106"/>
              <w:jc w:val="both"/>
              <w:rPr>
                <w:rFonts w:ascii="Arial" w:hAnsi="Arial" w:cs="Arial"/>
                <w:sz w:val="22"/>
                <w:szCs w:val="22"/>
              </w:rPr>
            </w:pPr>
            <w:r>
              <w:rPr>
                <w:rFonts w:ascii="Arial" w:hAnsi="Arial" w:cs="Arial"/>
                <w:sz w:val="22"/>
                <w:szCs w:val="22"/>
              </w:rPr>
              <w:t>W</w:t>
            </w:r>
            <w:r w:rsidR="006750BA">
              <w:rPr>
                <w:rFonts w:ascii="Arial" w:hAnsi="Arial" w:cs="Arial"/>
                <w:sz w:val="22"/>
                <w:szCs w:val="22"/>
              </w:rPr>
              <w:t>zór w</w:t>
            </w:r>
            <w:r>
              <w:rPr>
                <w:rFonts w:ascii="Arial" w:hAnsi="Arial" w:cs="Arial"/>
                <w:sz w:val="22"/>
                <w:szCs w:val="22"/>
              </w:rPr>
              <w:t>ykaz</w:t>
            </w:r>
            <w:r w:rsidR="006750BA">
              <w:rPr>
                <w:rFonts w:ascii="Arial" w:hAnsi="Arial" w:cs="Arial"/>
                <w:sz w:val="22"/>
                <w:szCs w:val="22"/>
              </w:rPr>
              <w:t>u</w:t>
            </w:r>
            <w:r>
              <w:rPr>
                <w:rFonts w:ascii="Arial" w:hAnsi="Arial" w:cs="Arial"/>
                <w:sz w:val="22"/>
                <w:szCs w:val="22"/>
              </w:rPr>
              <w:t xml:space="preserve"> </w:t>
            </w:r>
            <w:r w:rsidR="00EF2160">
              <w:rPr>
                <w:rFonts w:ascii="Arial" w:hAnsi="Arial" w:cs="Arial"/>
                <w:sz w:val="22"/>
                <w:szCs w:val="22"/>
              </w:rPr>
              <w:t xml:space="preserve">umów </w:t>
            </w:r>
            <w:r>
              <w:rPr>
                <w:rFonts w:ascii="Arial" w:hAnsi="Arial" w:cs="Arial"/>
                <w:sz w:val="22"/>
                <w:szCs w:val="22"/>
              </w:rPr>
              <w:t xml:space="preserve">sprzedaży energii elektrycznej zawartych przez </w:t>
            </w:r>
            <w:r>
              <w:rPr>
                <w:rFonts w:ascii="Arial" w:hAnsi="Arial" w:cs="Arial"/>
                <w:b/>
                <w:sz w:val="22"/>
                <w:szCs w:val="22"/>
              </w:rPr>
              <w:t>Sprzedawcę</w:t>
            </w:r>
            <w:r>
              <w:rPr>
                <w:rFonts w:ascii="Arial" w:hAnsi="Arial" w:cs="Arial"/>
                <w:sz w:val="22"/>
                <w:szCs w:val="22"/>
              </w:rPr>
              <w:t xml:space="preserve"> z URD, przyłączonymi do sieci dystrybucyjnej </w:t>
            </w:r>
            <w:r>
              <w:rPr>
                <w:rFonts w:ascii="Arial" w:hAnsi="Arial" w:cs="Arial"/>
                <w:b/>
                <w:sz w:val="22"/>
                <w:szCs w:val="22"/>
              </w:rPr>
              <w:t>OSDn</w:t>
            </w:r>
            <w:r w:rsidRPr="003B564B">
              <w:rPr>
                <w:rFonts w:ascii="Arial" w:hAnsi="Arial" w:cs="Arial"/>
                <w:sz w:val="22"/>
                <w:szCs w:val="22"/>
              </w:rPr>
              <w:t>.</w:t>
            </w:r>
          </w:p>
        </w:tc>
      </w:tr>
      <w:tr w:rsidR="00745F62" w14:paraId="1C359836" w14:textId="77777777" w:rsidTr="00745F62">
        <w:trPr>
          <w:gridBefore w:val="1"/>
          <w:wBefore w:w="66" w:type="dxa"/>
        </w:trPr>
        <w:tc>
          <w:tcPr>
            <w:tcW w:w="1768" w:type="dxa"/>
          </w:tcPr>
          <w:p w14:paraId="6E2285A7" w14:textId="77777777" w:rsidR="00745F62" w:rsidRDefault="00745F62">
            <w:pPr>
              <w:spacing w:before="120"/>
              <w:rPr>
                <w:rFonts w:ascii="Arial" w:hAnsi="Arial" w:cs="Arial"/>
                <w:sz w:val="22"/>
                <w:szCs w:val="22"/>
              </w:rPr>
            </w:pPr>
            <w:r>
              <w:rPr>
                <w:rFonts w:ascii="Arial" w:hAnsi="Arial" w:cs="Arial"/>
                <w:sz w:val="22"/>
                <w:szCs w:val="22"/>
              </w:rPr>
              <w:t>Załącznik nr 2</w:t>
            </w:r>
          </w:p>
          <w:p w14:paraId="3D6E5C5E" w14:textId="77777777" w:rsidR="00745F62" w:rsidRDefault="00745F62">
            <w:pPr>
              <w:spacing w:before="120"/>
              <w:rPr>
                <w:rFonts w:ascii="Arial" w:hAnsi="Arial" w:cs="Arial"/>
                <w:sz w:val="22"/>
                <w:szCs w:val="22"/>
              </w:rPr>
            </w:pPr>
          </w:p>
          <w:p w14:paraId="4DDA5000" w14:textId="77777777" w:rsidR="00745F62" w:rsidRDefault="00745F62">
            <w:pPr>
              <w:rPr>
                <w:rFonts w:ascii="Arial" w:hAnsi="Arial" w:cs="Arial"/>
                <w:sz w:val="22"/>
                <w:szCs w:val="22"/>
              </w:rPr>
            </w:pPr>
          </w:p>
          <w:p w14:paraId="4B3BDF46" w14:textId="77777777" w:rsidR="00745F62" w:rsidRDefault="00745F62">
            <w:pPr>
              <w:rPr>
                <w:rFonts w:ascii="Arial" w:hAnsi="Arial" w:cs="Arial"/>
                <w:sz w:val="22"/>
                <w:szCs w:val="22"/>
              </w:rPr>
            </w:pPr>
            <w:r>
              <w:rPr>
                <w:rFonts w:ascii="Arial" w:hAnsi="Arial" w:cs="Arial"/>
                <w:sz w:val="22"/>
                <w:szCs w:val="22"/>
              </w:rPr>
              <w:t>Załącznik nr 3</w:t>
            </w:r>
          </w:p>
        </w:tc>
        <w:tc>
          <w:tcPr>
            <w:tcW w:w="6986" w:type="dxa"/>
            <w:gridSpan w:val="4"/>
          </w:tcPr>
          <w:p w14:paraId="52F16103" w14:textId="77777777" w:rsidR="00745F62" w:rsidRDefault="00745F62">
            <w:pPr>
              <w:pStyle w:val="Tekstpodstawowy"/>
              <w:spacing w:before="120" w:after="0"/>
              <w:ind w:right="105"/>
              <w:rPr>
                <w:rFonts w:ascii="Arial" w:hAnsi="Arial" w:cs="Arial"/>
                <w:color w:val="auto"/>
                <w:sz w:val="22"/>
                <w:szCs w:val="22"/>
                <w:lang w:val="pl-PL"/>
              </w:rPr>
            </w:pPr>
            <w:r>
              <w:rPr>
                <w:rFonts w:ascii="Arial" w:hAnsi="Arial" w:cs="Arial"/>
                <w:color w:val="auto"/>
                <w:sz w:val="22"/>
                <w:szCs w:val="22"/>
                <w:lang w:val="pl-PL"/>
              </w:rPr>
              <w:t xml:space="preserve">Określenie podmiotu odpowiedzialnego za bilansowanie handlowe, dane teleadresowe oraz osoby upoważnione przez </w:t>
            </w:r>
            <w:r>
              <w:rPr>
                <w:rFonts w:ascii="Arial" w:hAnsi="Arial" w:cs="Arial"/>
                <w:b/>
                <w:color w:val="auto"/>
                <w:sz w:val="22"/>
                <w:szCs w:val="22"/>
                <w:lang w:val="pl-PL"/>
              </w:rPr>
              <w:t>Strony</w:t>
            </w:r>
            <w:r>
              <w:rPr>
                <w:rFonts w:ascii="Arial" w:hAnsi="Arial" w:cs="Arial"/>
                <w:color w:val="auto"/>
                <w:sz w:val="22"/>
                <w:szCs w:val="22"/>
                <w:lang w:val="pl-PL"/>
              </w:rPr>
              <w:t xml:space="preserve"> </w:t>
            </w:r>
            <w:r>
              <w:rPr>
                <w:rFonts w:ascii="Arial" w:hAnsi="Arial" w:cs="Arial"/>
                <w:color w:val="auto"/>
                <w:sz w:val="22"/>
                <w:szCs w:val="22"/>
                <w:lang w:val="pl-PL"/>
              </w:rPr>
              <w:br/>
              <w:t>do realizacji przedmiotu Umowy oraz sposób wymiany informacji.</w:t>
            </w:r>
          </w:p>
          <w:p w14:paraId="11238F1A" w14:textId="77777777" w:rsidR="00745F62" w:rsidRDefault="00745F62">
            <w:pPr>
              <w:pStyle w:val="Tekstpodstawowy"/>
              <w:spacing w:before="120" w:after="0"/>
              <w:ind w:right="105"/>
              <w:rPr>
                <w:rFonts w:ascii="Arial" w:hAnsi="Arial" w:cs="Arial"/>
                <w:color w:val="auto"/>
                <w:sz w:val="22"/>
                <w:szCs w:val="22"/>
                <w:lang w:val="pl-PL"/>
              </w:rPr>
            </w:pPr>
            <w:r>
              <w:rPr>
                <w:rFonts w:ascii="Arial" w:hAnsi="Arial" w:cs="Arial"/>
                <w:color w:val="auto"/>
                <w:sz w:val="22"/>
                <w:szCs w:val="22"/>
                <w:lang w:val="pl-PL"/>
              </w:rPr>
              <w:t xml:space="preserve">Formularz powiadamiania </w:t>
            </w:r>
            <w:r>
              <w:rPr>
                <w:rFonts w:ascii="Arial" w:hAnsi="Arial" w:cs="Arial"/>
                <w:b/>
                <w:color w:val="auto"/>
                <w:sz w:val="22"/>
                <w:szCs w:val="22"/>
                <w:lang w:val="pl-PL"/>
              </w:rPr>
              <w:t xml:space="preserve">OSDn </w:t>
            </w:r>
            <w:r>
              <w:rPr>
                <w:rFonts w:ascii="Arial" w:hAnsi="Arial" w:cs="Arial"/>
                <w:color w:val="auto"/>
                <w:sz w:val="22"/>
                <w:szCs w:val="22"/>
                <w:lang w:val="pl-PL"/>
              </w:rPr>
              <w:t xml:space="preserve">o zawartej przez </w:t>
            </w:r>
            <w:r>
              <w:rPr>
                <w:rFonts w:ascii="Arial" w:hAnsi="Arial" w:cs="Arial"/>
                <w:b/>
                <w:color w:val="auto"/>
                <w:sz w:val="22"/>
                <w:szCs w:val="22"/>
                <w:lang w:val="pl-PL"/>
              </w:rPr>
              <w:t>Sprzedawcę</w:t>
            </w:r>
            <w:r>
              <w:rPr>
                <w:rFonts w:ascii="Arial" w:hAnsi="Arial" w:cs="Arial"/>
                <w:color w:val="auto"/>
                <w:sz w:val="22"/>
                <w:szCs w:val="22"/>
                <w:lang w:val="pl-PL"/>
              </w:rPr>
              <w:t xml:space="preserve"> Umowie sprzedaży z URD</w:t>
            </w:r>
            <w:r w:rsidR="00287554">
              <w:rPr>
                <w:rFonts w:ascii="Arial" w:hAnsi="Arial" w:cs="Arial"/>
                <w:color w:val="auto"/>
                <w:sz w:val="22"/>
                <w:szCs w:val="22"/>
                <w:lang w:val="pl-PL"/>
              </w:rPr>
              <w:t>.</w:t>
            </w:r>
          </w:p>
        </w:tc>
      </w:tr>
      <w:tr w:rsidR="00745F62" w14:paraId="38F0B877" w14:textId="77777777" w:rsidTr="00745F62">
        <w:trPr>
          <w:gridBefore w:val="1"/>
          <w:wBefore w:w="66" w:type="dxa"/>
        </w:trPr>
        <w:tc>
          <w:tcPr>
            <w:tcW w:w="1768" w:type="dxa"/>
            <w:hideMark/>
          </w:tcPr>
          <w:p w14:paraId="4F1D1932" w14:textId="77777777" w:rsidR="00745F62" w:rsidRDefault="00745F62">
            <w:pPr>
              <w:spacing w:before="120"/>
              <w:rPr>
                <w:rFonts w:ascii="Arial" w:hAnsi="Arial" w:cs="Arial"/>
                <w:sz w:val="22"/>
                <w:szCs w:val="22"/>
              </w:rPr>
            </w:pPr>
            <w:r>
              <w:rPr>
                <w:rFonts w:ascii="Arial" w:hAnsi="Arial" w:cs="Arial"/>
                <w:sz w:val="22"/>
                <w:szCs w:val="22"/>
              </w:rPr>
              <w:t>Załącznik nr 4</w:t>
            </w:r>
          </w:p>
        </w:tc>
        <w:tc>
          <w:tcPr>
            <w:tcW w:w="6986" w:type="dxa"/>
            <w:gridSpan w:val="4"/>
            <w:hideMark/>
          </w:tcPr>
          <w:p w14:paraId="2A5C7B3E" w14:textId="77777777" w:rsidR="00745F62" w:rsidRDefault="00745F62">
            <w:pPr>
              <w:pStyle w:val="Tekstpodstawowy"/>
              <w:spacing w:before="120" w:after="0"/>
              <w:rPr>
                <w:rFonts w:ascii="Arial" w:hAnsi="Arial" w:cs="Arial"/>
                <w:color w:val="auto"/>
                <w:sz w:val="22"/>
                <w:szCs w:val="22"/>
                <w:lang w:val="pl-PL"/>
              </w:rPr>
            </w:pPr>
            <w:r>
              <w:rPr>
                <w:rFonts w:ascii="Arial" w:hAnsi="Arial" w:cs="Arial"/>
                <w:color w:val="auto"/>
                <w:sz w:val="22"/>
                <w:szCs w:val="22"/>
                <w:lang w:val="pl-PL"/>
              </w:rPr>
              <w:t xml:space="preserve">Wzór formularza powiadamiania </w:t>
            </w:r>
            <w:r>
              <w:rPr>
                <w:rFonts w:ascii="Arial" w:hAnsi="Arial" w:cs="Arial"/>
                <w:b/>
                <w:color w:val="auto"/>
                <w:sz w:val="22"/>
                <w:szCs w:val="22"/>
                <w:lang w:val="pl-PL"/>
              </w:rPr>
              <w:t>OSDn</w:t>
            </w:r>
            <w:r>
              <w:rPr>
                <w:rFonts w:ascii="Arial" w:hAnsi="Arial" w:cs="Arial"/>
                <w:color w:val="auto"/>
                <w:sz w:val="22"/>
                <w:szCs w:val="22"/>
                <w:lang w:val="pl-PL"/>
              </w:rPr>
              <w:t xml:space="preserve"> o zmianie podmiotu odpowiedzialnego za bilansowanie handlowe </w:t>
            </w:r>
            <w:r>
              <w:rPr>
                <w:rFonts w:ascii="Arial" w:hAnsi="Arial" w:cs="Arial"/>
                <w:b/>
                <w:color w:val="auto"/>
                <w:sz w:val="22"/>
                <w:szCs w:val="22"/>
                <w:lang w:val="pl-PL"/>
              </w:rPr>
              <w:t>Sprzedawcy</w:t>
            </w:r>
            <w:r w:rsidRPr="003B564B">
              <w:rPr>
                <w:rFonts w:ascii="Arial" w:hAnsi="Arial" w:cs="Arial"/>
                <w:color w:val="auto"/>
                <w:sz w:val="22"/>
                <w:szCs w:val="22"/>
                <w:lang w:val="pl-PL"/>
              </w:rPr>
              <w:t>.</w:t>
            </w:r>
          </w:p>
        </w:tc>
      </w:tr>
      <w:tr w:rsidR="00745F62" w14:paraId="384AC4E1" w14:textId="77777777" w:rsidTr="00745F62">
        <w:trPr>
          <w:gridBefore w:val="1"/>
          <w:wBefore w:w="66" w:type="dxa"/>
          <w:trHeight w:val="585"/>
        </w:trPr>
        <w:tc>
          <w:tcPr>
            <w:tcW w:w="1768" w:type="dxa"/>
          </w:tcPr>
          <w:p w14:paraId="05E176E4" w14:textId="77777777" w:rsidR="00745F62" w:rsidRDefault="00745F62">
            <w:pPr>
              <w:spacing w:before="120"/>
              <w:rPr>
                <w:rFonts w:ascii="Arial" w:hAnsi="Arial" w:cs="Arial"/>
                <w:sz w:val="22"/>
                <w:szCs w:val="22"/>
              </w:rPr>
            </w:pPr>
            <w:r>
              <w:rPr>
                <w:rFonts w:ascii="Arial" w:hAnsi="Arial" w:cs="Arial"/>
                <w:sz w:val="22"/>
                <w:szCs w:val="22"/>
              </w:rPr>
              <w:t>Załącznik nr 5</w:t>
            </w:r>
          </w:p>
          <w:p w14:paraId="359AAB25" w14:textId="77777777" w:rsidR="00745F62" w:rsidRDefault="00745F62">
            <w:pPr>
              <w:spacing w:before="120"/>
              <w:rPr>
                <w:rFonts w:ascii="Arial" w:hAnsi="Arial" w:cs="Arial"/>
                <w:sz w:val="22"/>
                <w:szCs w:val="22"/>
              </w:rPr>
            </w:pPr>
          </w:p>
          <w:p w14:paraId="09A48BA1" w14:textId="77777777" w:rsidR="00745F62" w:rsidRDefault="00745F62">
            <w:pPr>
              <w:spacing w:before="120"/>
              <w:rPr>
                <w:rFonts w:ascii="Arial" w:hAnsi="Arial" w:cs="Arial"/>
                <w:sz w:val="22"/>
                <w:szCs w:val="22"/>
              </w:rPr>
            </w:pPr>
            <w:r>
              <w:rPr>
                <w:rFonts w:ascii="Arial" w:hAnsi="Arial" w:cs="Arial"/>
                <w:sz w:val="22"/>
                <w:szCs w:val="22"/>
              </w:rPr>
              <w:t>Załącznik nr 6</w:t>
            </w:r>
          </w:p>
        </w:tc>
        <w:tc>
          <w:tcPr>
            <w:tcW w:w="6986" w:type="dxa"/>
            <w:gridSpan w:val="4"/>
            <w:hideMark/>
          </w:tcPr>
          <w:p w14:paraId="088D4328" w14:textId="00C36DA4" w:rsidR="00745F62" w:rsidRDefault="00745F62">
            <w:pPr>
              <w:pStyle w:val="Tekstpodstawowy"/>
              <w:spacing w:before="120" w:after="0"/>
              <w:rPr>
                <w:rFonts w:ascii="Arial" w:hAnsi="Arial" w:cs="Arial"/>
                <w:color w:val="auto"/>
                <w:sz w:val="22"/>
                <w:szCs w:val="22"/>
                <w:lang w:val="pl-PL"/>
              </w:rPr>
            </w:pPr>
            <w:r>
              <w:rPr>
                <w:rFonts w:ascii="Arial" w:hAnsi="Arial" w:cs="Arial"/>
                <w:color w:val="auto"/>
                <w:sz w:val="22"/>
                <w:szCs w:val="22"/>
                <w:lang w:val="pl-PL"/>
              </w:rPr>
              <w:tab/>
              <w:t>Wzory wniosków o wstrzymanie</w:t>
            </w:r>
            <w:r w:rsidR="00E6380C">
              <w:rPr>
                <w:rFonts w:ascii="Arial" w:hAnsi="Arial" w:cs="Arial"/>
                <w:color w:val="auto"/>
                <w:sz w:val="22"/>
                <w:szCs w:val="22"/>
                <w:lang w:val="pl-PL"/>
              </w:rPr>
              <w:t>, anulowanie wstrzymania</w:t>
            </w:r>
            <w:r>
              <w:rPr>
                <w:rFonts w:ascii="Arial" w:hAnsi="Arial" w:cs="Arial"/>
                <w:color w:val="auto"/>
                <w:sz w:val="22"/>
                <w:szCs w:val="22"/>
                <w:lang w:val="pl-PL"/>
              </w:rPr>
              <w:t xml:space="preserve"> lub wznowienie dostarczania energii elektrycznej URD.</w:t>
            </w:r>
          </w:p>
          <w:p w14:paraId="2E561AB1" w14:textId="5E4B588E" w:rsidR="00300210" w:rsidRDefault="00745F62" w:rsidP="003703C4">
            <w:pPr>
              <w:pStyle w:val="Tekstpodstawowy"/>
              <w:spacing w:before="240" w:after="0"/>
              <w:rPr>
                <w:rFonts w:ascii="Arial" w:hAnsi="Arial" w:cs="Arial"/>
                <w:color w:val="auto"/>
                <w:sz w:val="22"/>
                <w:szCs w:val="22"/>
                <w:lang w:val="pl-PL"/>
              </w:rPr>
            </w:pPr>
            <w:r>
              <w:rPr>
                <w:rFonts w:ascii="Arial" w:hAnsi="Arial" w:cs="Arial"/>
                <w:color w:val="auto"/>
                <w:sz w:val="22"/>
                <w:szCs w:val="22"/>
                <w:lang w:val="pl-PL"/>
              </w:rPr>
              <w:t xml:space="preserve">Wzór formularza informowania </w:t>
            </w:r>
            <w:r>
              <w:rPr>
                <w:rFonts w:ascii="Arial" w:hAnsi="Arial" w:cs="Arial"/>
                <w:b/>
                <w:color w:val="auto"/>
                <w:sz w:val="22"/>
                <w:szCs w:val="22"/>
                <w:lang w:val="pl-PL"/>
              </w:rPr>
              <w:t>OSDn</w:t>
            </w:r>
            <w:r>
              <w:rPr>
                <w:rFonts w:ascii="Arial" w:hAnsi="Arial" w:cs="Arial"/>
                <w:color w:val="auto"/>
                <w:sz w:val="22"/>
                <w:szCs w:val="22"/>
                <w:lang w:val="pl-PL"/>
              </w:rPr>
              <w:t xml:space="preserve"> przez </w:t>
            </w:r>
            <w:r>
              <w:rPr>
                <w:rFonts w:ascii="Arial" w:hAnsi="Arial" w:cs="Arial"/>
                <w:b/>
                <w:color w:val="auto"/>
                <w:sz w:val="22"/>
                <w:szCs w:val="22"/>
                <w:lang w:val="pl-PL"/>
              </w:rPr>
              <w:t>Sprzedawcę</w:t>
            </w:r>
            <w:r>
              <w:rPr>
                <w:rFonts w:ascii="Arial" w:hAnsi="Arial" w:cs="Arial"/>
                <w:color w:val="auto"/>
                <w:sz w:val="22"/>
                <w:szCs w:val="22"/>
                <w:lang w:val="pl-PL"/>
              </w:rPr>
              <w:t xml:space="preserve"> </w:t>
            </w:r>
            <w:r>
              <w:rPr>
                <w:rFonts w:ascii="Arial" w:hAnsi="Arial" w:cs="Arial"/>
                <w:color w:val="auto"/>
                <w:sz w:val="22"/>
                <w:szCs w:val="22"/>
                <w:lang w:val="pl-PL"/>
              </w:rPr>
              <w:br/>
              <w:t>o kontynuowaniu sprzedaży URD dla których został zakończony proces zmiany sprzedawcy</w:t>
            </w:r>
            <w:r w:rsidR="00300210">
              <w:rPr>
                <w:rFonts w:ascii="Arial" w:hAnsi="Arial" w:cs="Arial"/>
                <w:color w:val="auto"/>
                <w:sz w:val="22"/>
                <w:szCs w:val="22"/>
                <w:lang w:val="pl-PL"/>
              </w:rPr>
              <w:t>.</w:t>
            </w:r>
          </w:p>
        </w:tc>
      </w:tr>
      <w:tr w:rsidR="00300210" w14:paraId="2AF67F89" w14:textId="77777777" w:rsidTr="00300210">
        <w:trPr>
          <w:gridBefore w:val="1"/>
          <w:wBefore w:w="66" w:type="dxa"/>
          <w:trHeight w:val="689"/>
        </w:trPr>
        <w:tc>
          <w:tcPr>
            <w:tcW w:w="1768" w:type="dxa"/>
            <w:hideMark/>
          </w:tcPr>
          <w:p w14:paraId="13225545" w14:textId="77777777" w:rsidR="00300210" w:rsidRDefault="00300210" w:rsidP="00300210">
            <w:pPr>
              <w:spacing w:before="120"/>
              <w:rPr>
                <w:rFonts w:ascii="Arial" w:hAnsi="Arial" w:cs="Arial"/>
                <w:sz w:val="22"/>
                <w:szCs w:val="22"/>
              </w:rPr>
            </w:pPr>
            <w:r>
              <w:rPr>
                <w:rFonts w:ascii="Arial" w:hAnsi="Arial" w:cs="Arial"/>
                <w:sz w:val="22"/>
                <w:szCs w:val="22"/>
              </w:rPr>
              <w:t>Załącznik nr 7</w:t>
            </w:r>
          </w:p>
        </w:tc>
        <w:tc>
          <w:tcPr>
            <w:tcW w:w="6986" w:type="dxa"/>
            <w:gridSpan w:val="4"/>
            <w:hideMark/>
          </w:tcPr>
          <w:p w14:paraId="272E0159" w14:textId="77777777" w:rsidR="00300210" w:rsidRDefault="00300210" w:rsidP="00300210">
            <w:pPr>
              <w:pStyle w:val="Tekstpodstawowy"/>
              <w:spacing w:before="120"/>
              <w:rPr>
                <w:rFonts w:ascii="Arial" w:hAnsi="Arial" w:cs="Arial"/>
                <w:color w:val="auto"/>
                <w:sz w:val="22"/>
                <w:szCs w:val="22"/>
                <w:lang w:val="pl-PL"/>
              </w:rPr>
            </w:pPr>
            <w:r>
              <w:rPr>
                <w:rFonts w:ascii="Arial" w:hAnsi="Arial" w:cs="Arial"/>
                <w:color w:val="auto"/>
                <w:sz w:val="22"/>
                <w:szCs w:val="22"/>
                <w:lang w:val="pl-PL"/>
              </w:rPr>
              <w:t xml:space="preserve">Aktualne na dzień podpisania Umowy pełnomocnictwo każdej ze </w:t>
            </w:r>
            <w:r w:rsidRPr="00831A7A">
              <w:rPr>
                <w:rFonts w:ascii="Arial" w:hAnsi="Arial" w:cs="Arial"/>
                <w:b/>
                <w:color w:val="auto"/>
                <w:sz w:val="22"/>
                <w:szCs w:val="22"/>
                <w:lang w:val="pl-PL"/>
              </w:rPr>
              <w:t>Stron</w:t>
            </w:r>
            <w:r>
              <w:rPr>
                <w:rFonts w:ascii="Arial" w:hAnsi="Arial" w:cs="Arial"/>
                <w:color w:val="auto"/>
                <w:sz w:val="22"/>
                <w:szCs w:val="22"/>
                <w:lang w:val="pl-PL"/>
              </w:rPr>
              <w:t xml:space="preserve"> o ile jest wymagane.</w:t>
            </w:r>
          </w:p>
        </w:tc>
      </w:tr>
      <w:tr w:rsidR="00745F62" w14:paraId="7FB80269" w14:textId="77777777" w:rsidTr="00745F62">
        <w:trPr>
          <w:gridBefore w:val="1"/>
          <w:wBefore w:w="66" w:type="dxa"/>
          <w:trHeight w:val="689"/>
        </w:trPr>
        <w:tc>
          <w:tcPr>
            <w:tcW w:w="1768" w:type="dxa"/>
            <w:hideMark/>
          </w:tcPr>
          <w:p w14:paraId="276FB7A4" w14:textId="5A7D65C4" w:rsidR="00745F62" w:rsidRDefault="00745F62">
            <w:pPr>
              <w:spacing w:before="120"/>
              <w:rPr>
                <w:rFonts w:ascii="Arial" w:hAnsi="Arial" w:cs="Arial"/>
                <w:sz w:val="22"/>
                <w:szCs w:val="22"/>
              </w:rPr>
            </w:pPr>
            <w:r>
              <w:rPr>
                <w:rFonts w:ascii="Arial" w:hAnsi="Arial" w:cs="Arial"/>
                <w:sz w:val="22"/>
                <w:szCs w:val="22"/>
              </w:rPr>
              <w:t xml:space="preserve">Załącznik nr </w:t>
            </w:r>
            <w:r w:rsidR="00300210">
              <w:rPr>
                <w:rFonts w:ascii="Arial" w:hAnsi="Arial" w:cs="Arial"/>
                <w:sz w:val="22"/>
                <w:szCs w:val="22"/>
              </w:rPr>
              <w:t>8</w:t>
            </w:r>
          </w:p>
        </w:tc>
        <w:tc>
          <w:tcPr>
            <w:tcW w:w="6986" w:type="dxa"/>
            <w:gridSpan w:val="4"/>
            <w:hideMark/>
          </w:tcPr>
          <w:p w14:paraId="03E4E87F" w14:textId="1CD9150E" w:rsidR="00300210" w:rsidRDefault="00C6509A" w:rsidP="00C6509A">
            <w:pPr>
              <w:pStyle w:val="Tekstpodstawowy"/>
              <w:spacing w:before="120"/>
              <w:rPr>
                <w:rFonts w:ascii="Arial" w:hAnsi="Arial" w:cs="Arial"/>
                <w:color w:val="auto"/>
                <w:sz w:val="22"/>
                <w:szCs w:val="22"/>
                <w:lang w:val="pl-PL"/>
              </w:rPr>
            </w:pPr>
            <w:r>
              <w:rPr>
                <w:rFonts w:ascii="Arial" w:hAnsi="Arial" w:cs="Arial"/>
                <w:color w:val="auto"/>
                <w:sz w:val="22"/>
                <w:szCs w:val="22"/>
                <w:lang w:val="pl-PL"/>
              </w:rPr>
              <w:t xml:space="preserve">Zasady przetwarzania danych osobowych i zasady zachowania poufności. </w:t>
            </w:r>
          </w:p>
        </w:tc>
      </w:tr>
      <w:tr w:rsidR="00300210" w14:paraId="436A3869" w14:textId="77777777" w:rsidTr="00745F62">
        <w:trPr>
          <w:gridBefore w:val="1"/>
          <w:wBefore w:w="66" w:type="dxa"/>
          <w:trHeight w:val="689"/>
        </w:trPr>
        <w:tc>
          <w:tcPr>
            <w:tcW w:w="1768" w:type="dxa"/>
          </w:tcPr>
          <w:p w14:paraId="54F53132" w14:textId="4D764FE0" w:rsidR="00300210" w:rsidRDefault="00300210" w:rsidP="00300210">
            <w:pPr>
              <w:spacing w:before="120"/>
              <w:rPr>
                <w:rFonts w:ascii="Arial" w:hAnsi="Arial" w:cs="Arial"/>
                <w:sz w:val="22"/>
                <w:szCs w:val="22"/>
              </w:rPr>
            </w:pPr>
          </w:p>
        </w:tc>
        <w:tc>
          <w:tcPr>
            <w:tcW w:w="6986" w:type="dxa"/>
            <w:gridSpan w:val="4"/>
          </w:tcPr>
          <w:p w14:paraId="5D6D412D" w14:textId="12EA9C2E" w:rsidR="00300210" w:rsidRDefault="00300210" w:rsidP="00300210">
            <w:pPr>
              <w:pStyle w:val="Tekstpodstawowy"/>
              <w:spacing w:before="120"/>
              <w:rPr>
                <w:rFonts w:ascii="Arial" w:hAnsi="Arial" w:cs="Arial"/>
                <w:color w:val="auto"/>
                <w:sz w:val="22"/>
                <w:szCs w:val="22"/>
                <w:lang w:val="pl-PL"/>
              </w:rPr>
            </w:pPr>
          </w:p>
        </w:tc>
      </w:tr>
      <w:tr w:rsidR="00300210" w14:paraId="0A71CFC6" w14:textId="77777777" w:rsidTr="00745F62">
        <w:trPr>
          <w:gridAfter w:val="1"/>
          <w:wAfter w:w="40" w:type="dxa"/>
        </w:trPr>
        <w:tc>
          <w:tcPr>
            <w:tcW w:w="3724" w:type="dxa"/>
            <w:gridSpan w:val="3"/>
          </w:tcPr>
          <w:p w14:paraId="514171C7" w14:textId="77777777" w:rsidR="00300210" w:rsidRDefault="00300210" w:rsidP="00C6509A">
            <w:pPr>
              <w:pStyle w:val="styl0"/>
              <w:spacing w:line="264" w:lineRule="auto"/>
              <w:rPr>
                <w:rFonts w:ascii="Arial" w:hAnsi="Arial" w:cs="Arial"/>
                <w:b/>
                <w:color w:val="auto"/>
                <w:spacing w:val="20"/>
                <w:sz w:val="22"/>
                <w:szCs w:val="22"/>
              </w:rPr>
            </w:pPr>
          </w:p>
          <w:p w14:paraId="56B6AE0B" w14:textId="77777777" w:rsidR="00300210" w:rsidRDefault="00300210" w:rsidP="00300210">
            <w:pPr>
              <w:pStyle w:val="styl0"/>
              <w:spacing w:line="264" w:lineRule="auto"/>
              <w:jc w:val="center"/>
              <w:rPr>
                <w:rFonts w:ascii="Arial" w:hAnsi="Arial" w:cs="Arial"/>
                <w:b/>
                <w:color w:val="auto"/>
                <w:spacing w:val="20"/>
                <w:sz w:val="22"/>
                <w:szCs w:val="22"/>
              </w:rPr>
            </w:pPr>
          </w:p>
          <w:p w14:paraId="393FB22A" w14:textId="77777777" w:rsidR="00300210" w:rsidRDefault="00300210" w:rsidP="00300210">
            <w:pPr>
              <w:pStyle w:val="styl0"/>
              <w:spacing w:line="264" w:lineRule="auto"/>
              <w:jc w:val="center"/>
              <w:rPr>
                <w:rFonts w:ascii="Arial" w:hAnsi="Arial" w:cs="Arial"/>
                <w:b/>
                <w:color w:val="auto"/>
                <w:spacing w:val="20"/>
                <w:sz w:val="22"/>
                <w:szCs w:val="22"/>
              </w:rPr>
            </w:pPr>
          </w:p>
          <w:p w14:paraId="5BA2CAC0" w14:textId="77777777" w:rsidR="00300210" w:rsidRDefault="00300210" w:rsidP="00300210">
            <w:pPr>
              <w:pStyle w:val="styl0"/>
              <w:spacing w:line="264" w:lineRule="auto"/>
              <w:rPr>
                <w:rFonts w:ascii="Arial" w:hAnsi="Arial" w:cs="Arial"/>
                <w:b/>
                <w:color w:val="auto"/>
                <w:spacing w:val="20"/>
                <w:sz w:val="22"/>
                <w:szCs w:val="22"/>
              </w:rPr>
            </w:pPr>
            <w:r>
              <w:rPr>
                <w:rFonts w:ascii="Arial" w:hAnsi="Arial" w:cs="Arial"/>
                <w:b/>
                <w:color w:val="auto"/>
                <w:spacing w:val="20"/>
                <w:sz w:val="22"/>
                <w:szCs w:val="22"/>
              </w:rPr>
              <w:t xml:space="preserve">Sprzedawca </w:t>
            </w:r>
          </w:p>
        </w:tc>
        <w:tc>
          <w:tcPr>
            <w:tcW w:w="554" w:type="dxa"/>
          </w:tcPr>
          <w:p w14:paraId="0F490B42" w14:textId="77777777" w:rsidR="00300210" w:rsidRDefault="00300210" w:rsidP="00300210">
            <w:pPr>
              <w:pStyle w:val="styl0"/>
              <w:spacing w:line="264" w:lineRule="auto"/>
              <w:jc w:val="center"/>
              <w:rPr>
                <w:rFonts w:ascii="Arial" w:hAnsi="Arial" w:cs="Arial"/>
                <w:b/>
                <w:color w:val="auto"/>
                <w:spacing w:val="20"/>
                <w:sz w:val="22"/>
                <w:szCs w:val="22"/>
              </w:rPr>
            </w:pPr>
          </w:p>
        </w:tc>
        <w:tc>
          <w:tcPr>
            <w:tcW w:w="4502" w:type="dxa"/>
          </w:tcPr>
          <w:p w14:paraId="00419ED9" w14:textId="77777777" w:rsidR="00300210" w:rsidRDefault="00300210" w:rsidP="00300210">
            <w:pPr>
              <w:pStyle w:val="styl0"/>
              <w:spacing w:line="264" w:lineRule="auto"/>
              <w:jc w:val="center"/>
              <w:rPr>
                <w:rFonts w:ascii="Arial" w:hAnsi="Arial" w:cs="Arial"/>
                <w:b/>
                <w:color w:val="auto"/>
                <w:spacing w:val="20"/>
                <w:sz w:val="22"/>
                <w:szCs w:val="22"/>
              </w:rPr>
            </w:pPr>
          </w:p>
          <w:p w14:paraId="7077A353" w14:textId="77777777" w:rsidR="00300210" w:rsidRDefault="00300210" w:rsidP="00300210">
            <w:pPr>
              <w:pStyle w:val="styl0"/>
              <w:spacing w:line="264" w:lineRule="auto"/>
              <w:jc w:val="center"/>
              <w:rPr>
                <w:rFonts w:ascii="Arial" w:hAnsi="Arial" w:cs="Arial"/>
                <w:b/>
                <w:color w:val="auto"/>
                <w:spacing w:val="20"/>
                <w:sz w:val="22"/>
                <w:szCs w:val="22"/>
              </w:rPr>
            </w:pPr>
          </w:p>
          <w:p w14:paraId="38C1A5B5" w14:textId="77777777" w:rsidR="00300210" w:rsidRDefault="00300210" w:rsidP="00300210">
            <w:pPr>
              <w:pStyle w:val="styl0"/>
              <w:spacing w:line="264" w:lineRule="auto"/>
              <w:jc w:val="center"/>
              <w:rPr>
                <w:rFonts w:ascii="Arial" w:hAnsi="Arial" w:cs="Arial"/>
                <w:b/>
                <w:color w:val="auto"/>
                <w:spacing w:val="20"/>
                <w:sz w:val="22"/>
                <w:szCs w:val="22"/>
              </w:rPr>
            </w:pPr>
            <w:r>
              <w:rPr>
                <w:rFonts w:ascii="Arial" w:hAnsi="Arial" w:cs="Arial"/>
                <w:b/>
                <w:color w:val="auto"/>
                <w:spacing w:val="20"/>
                <w:sz w:val="22"/>
                <w:szCs w:val="22"/>
              </w:rPr>
              <w:t xml:space="preserve">  </w:t>
            </w:r>
          </w:p>
          <w:p w14:paraId="77FEF109" w14:textId="77777777" w:rsidR="00300210" w:rsidRDefault="00300210" w:rsidP="00300210">
            <w:pPr>
              <w:pStyle w:val="styl0"/>
              <w:spacing w:line="264" w:lineRule="auto"/>
              <w:ind w:left="1955"/>
              <w:jc w:val="center"/>
              <w:rPr>
                <w:rFonts w:ascii="Arial" w:hAnsi="Arial" w:cs="Arial"/>
                <w:b/>
                <w:color w:val="auto"/>
                <w:spacing w:val="20"/>
                <w:sz w:val="22"/>
                <w:szCs w:val="22"/>
              </w:rPr>
            </w:pPr>
            <w:r>
              <w:rPr>
                <w:rFonts w:ascii="Arial" w:hAnsi="Arial" w:cs="Arial"/>
                <w:b/>
                <w:color w:val="auto"/>
                <w:spacing w:val="20"/>
                <w:sz w:val="22"/>
                <w:szCs w:val="22"/>
              </w:rPr>
              <w:t xml:space="preserve">OSDn </w:t>
            </w:r>
          </w:p>
        </w:tc>
      </w:tr>
    </w:tbl>
    <w:p w14:paraId="4B3C88D0" w14:textId="77777777" w:rsidR="00745F62" w:rsidRDefault="00745F62" w:rsidP="00745F62">
      <w:pPr>
        <w:spacing w:line="264" w:lineRule="auto"/>
        <w:rPr>
          <w:rFonts w:ascii="Arial" w:hAnsi="Arial" w:cs="Arial"/>
          <w:sz w:val="22"/>
          <w:szCs w:val="22"/>
        </w:rPr>
      </w:pPr>
    </w:p>
    <w:p w14:paraId="50258B35" w14:textId="1F9C581A" w:rsidR="000C3E01" w:rsidRDefault="000C3E01" w:rsidP="0088583E">
      <w:pPr>
        <w:spacing w:line="264" w:lineRule="auto"/>
        <w:rPr>
          <w:rFonts w:ascii="Arial" w:hAnsi="Arial" w:cs="Arial"/>
          <w:sz w:val="22"/>
          <w:szCs w:val="22"/>
        </w:rPr>
      </w:pPr>
    </w:p>
    <w:p w14:paraId="4BECA2E7" w14:textId="09D4DCC6" w:rsidR="00AA7119" w:rsidRDefault="00AA7119">
      <w:pPr>
        <w:rPr>
          <w:rFonts w:ascii="Arial" w:hAnsi="Arial" w:cs="Arial"/>
          <w:sz w:val="22"/>
          <w:szCs w:val="22"/>
        </w:rPr>
      </w:pPr>
      <w:r>
        <w:rPr>
          <w:rFonts w:ascii="Arial" w:hAnsi="Arial" w:cs="Arial"/>
          <w:sz w:val="22"/>
          <w:szCs w:val="22"/>
        </w:rPr>
        <w:br w:type="page"/>
      </w:r>
    </w:p>
    <w:p w14:paraId="46265598" w14:textId="77777777" w:rsidR="000C3E01" w:rsidRDefault="000C3E01" w:rsidP="0088583E">
      <w:pPr>
        <w:spacing w:line="264" w:lineRule="auto"/>
        <w:rPr>
          <w:rFonts w:ascii="Arial" w:hAnsi="Arial" w:cs="Arial"/>
          <w:sz w:val="22"/>
          <w:szCs w:val="22"/>
        </w:rPr>
      </w:pPr>
    </w:p>
    <w:p w14:paraId="1752BA48" w14:textId="77777777" w:rsidR="0088583E" w:rsidRPr="00542FE4" w:rsidRDefault="0088583E" w:rsidP="0088583E">
      <w:pPr>
        <w:spacing w:line="264" w:lineRule="auto"/>
        <w:rPr>
          <w:rFonts w:ascii="Arial" w:hAnsi="Arial" w:cs="Arial"/>
          <w:sz w:val="22"/>
          <w:szCs w:val="22"/>
        </w:rPr>
      </w:pPr>
    </w:p>
    <w:p w14:paraId="5BC11C25" w14:textId="77777777" w:rsidR="002607AE" w:rsidRPr="00542FE4" w:rsidRDefault="002607AE" w:rsidP="00467468">
      <w:pPr>
        <w:pStyle w:val="Nagwek5"/>
        <w:spacing w:after="120" w:line="360" w:lineRule="auto"/>
        <w:jc w:val="center"/>
        <w:rPr>
          <w:rFonts w:ascii="Arial" w:hAnsi="Arial" w:cs="Arial"/>
          <w:spacing w:val="20"/>
          <w:sz w:val="22"/>
          <w:szCs w:val="22"/>
        </w:rPr>
      </w:pPr>
      <w:r w:rsidRPr="00542FE4">
        <w:rPr>
          <w:rFonts w:ascii="Arial" w:hAnsi="Arial" w:cs="Arial"/>
          <w:spacing w:val="20"/>
          <w:sz w:val="22"/>
          <w:szCs w:val="22"/>
        </w:rPr>
        <w:t>Załącznik nr 1</w:t>
      </w:r>
    </w:p>
    <w:p w14:paraId="1A6195EE" w14:textId="444A0B2F" w:rsidR="002607AE" w:rsidRPr="003B564B" w:rsidRDefault="002607AE" w:rsidP="002607AE">
      <w:pPr>
        <w:pStyle w:val="Nagwek5"/>
        <w:spacing w:line="360" w:lineRule="auto"/>
        <w:jc w:val="center"/>
        <w:rPr>
          <w:rFonts w:ascii="Arial" w:hAnsi="Arial" w:cs="Arial"/>
          <w:sz w:val="22"/>
          <w:szCs w:val="22"/>
        </w:rPr>
      </w:pPr>
      <w:r w:rsidRPr="00542FE4">
        <w:rPr>
          <w:rFonts w:ascii="Arial" w:hAnsi="Arial" w:cs="Arial"/>
          <w:b w:val="0"/>
          <w:sz w:val="22"/>
          <w:szCs w:val="22"/>
        </w:rPr>
        <w:t>do Generalnej Umowy Dystrybucyjnej nr</w:t>
      </w:r>
      <w:r w:rsidR="007A7BAC">
        <w:rPr>
          <w:rFonts w:ascii="Arial" w:hAnsi="Arial" w:cs="Arial"/>
          <w:b w:val="0"/>
          <w:sz w:val="22"/>
          <w:szCs w:val="22"/>
        </w:rPr>
        <w:t xml:space="preserve">  </w:t>
      </w:r>
      <w:r w:rsidR="00B67F24">
        <w:rPr>
          <w:rFonts w:ascii="Arial" w:hAnsi="Arial" w:cs="Arial"/>
          <w:sz w:val="22"/>
          <w:szCs w:val="22"/>
        </w:rPr>
        <w:t>…………………………..</w:t>
      </w:r>
    </w:p>
    <w:p w14:paraId="2CC180D0" w14:textId="77777777" w:rsidR="002607AE" w:rsidRPr="00542FE4" w:rsidRDefault="002607AE" w:rsidP="002607AE">
      <w:pPr>
        <w:pStyle w:val="Nagwek5"/>
        <w:spacing w:line="360" w:lineRule="auto"/>
        <w:jc w:val="center"/>
        <w:rPr>
          <w:rFonts w:ascii="Arial" w:hAnsi="Arial" w:cs="Arial"/>
          <w:b w:val="0"/>
          <w:sz w:val="22"/>
          <w:szCs w:val="22"/>
        </w:rPr>
      </w:pPr>
      <w:r w:rsidRPr="00542FE4">
        <w:rPr>
          <w:rFonts w:ascii="Arial" w:hAnsi="Arial" w:cs="Arial"/>
          <w:b w:val="0"/>
          <w:sz w:val="22"/>
          <w:szCs w:val="22"/>
        </w:rPr>
        <w:t>zawartej pomiędzy</w:t>
      </w:r>
    </w:p>
    <w:p w14:paraId="16776BA1" w14:textId="3BD4D0E2" w:rsidR="002607AE" w:rsidRPr="00706C13" w:rsidRDefault="00AA7119" w:rsidP="002607AE">
      <w:pPr>
        <w:pStyle w:val="Nagwek5"/>
        <w:spacing w:line="360" w:lineRule="auto"/>
        <w:jc w:val="center"/>
        <w:rPr>
          <w:rFonts w:ascii="Arial" w:hAnsi="Arial" w:cs="Arial"/>
          <w:b w:val="0"/>
          <w:sz w:val="22"/>
          <w:szCs w:val="22"/>
        </w:rPr>
      </w:pPr>
      <w:r>
        <w:rPr>
          <w:rFonts w:ascii="Arial" w:hAnsi="Arial" w:cs="Arial"/>
          <w:sz w:val="22"/>
          <w:szCs w:val="22"/>
        </w:rPr>
        <w:t>„Energetyka” s</w:t>
      </w:r>
      <w:r w:rsidR="00A70ED3">
        <w:rPr>
          <w:rFonts w:ascii="Arial" w:hAnsi="Arial" w:cs="Arial"/>
          <w:sz w:val="22"/>
          <w:szCs w:val="22"/>
        </w:rPr>
        <w:t xml:space="preserve">p. z o.o.  </w:t>
      </w:r>
      <w:r w:rsidR="002607AE" w:rsidRPr="00706C13">
        <w:rPr>
          <w:rFonts w:ascii="Arial" w:hAnsi="Arial" w:cs="Arial"/>
          <w:sz w:val="22"/>
          <w:szCs w:val="22"/>
        </w:rPr>
        <w:t>(</w:t>
      </w:r>
      <w:r w:rsidR="002607AE" w:rsidRPr="00706C13">
        <w:rPr>
          <w:rFonts w:ascii="Arial" w:hAnsi="Arial" w:cs="Arial"/>
          <w:color w:val="auto"/>
          <w:sz w:val="22"/>
          <w:szCs w:val="22"/>
        </w:rPr>
        <w:t>OSDn</w:t>
      </w:r>
      <w:r w:rsidR="002607AE" w:rsidRPr="00706C13">
        <w:rPr>
          <w:rFonts w:ascii="Arial" w:hAnsi="Arial" w:cs="Arial"/>
          <w:sz w:val="22"/>
          <w:szCs w:val="22"/>
        </w:rPr>
        <w:t>)</w:t>
      </w:r>
      <w:r w:rsidR="002607AE" w:rsidRPr="00706C13">
        <w:rPr>
          <w:rFonts w:ascii="Arial" w:hAnsi="Arial" w:cs="Arial"/>
          <w:b w:val="0"/>
          <w:sz w:val="22"/>
          <w:szCs w:val="22"/>
        </w:rPr>
        <w:t xml:space="preserve"> </w:t>
      </w:r>
    </w:p>
    <w:p w14:paraId="7E68BE93" w14:textId="77777777" w:rsidR="002607AE" w:rsidRPr="00706C13" w:rsidRDefault="002607AE" w:rsidP="002607AE">
      <w:pPr>
        <w:jc w:val="center"/>
        <w:rPr>
          <w:rFonts w:ascii="Arial" w:hAnsi="Arial" w:cs="Arial"/>
          <w:sz w:val="22"/>
          <w:szCs w:val="22"/>
        </w:rPr>
      </w:pPr>
      <w:r w:rsidRPr="00706C13">
        <w:rPr>
          <w:rFonts w:ascii="Arial" w:hAnsi="Arial" w:cs="Arial"/>
          <w:sz w:val="22"/>
          <w:szCs w:val="22"/>
        </w:rPr>
        <w:t xml:space="preserve">a </w:t>
      </w:r>
    </w:p>
    <w:p w14:paraId="13640B5C" w14:textId="0ED1C2B0" w:rsidR="002607AE" w:rsidRPr="003B564B" w:rsidRDefault="00B67F24" w:rsidP="002607AE">
      <w:pPr>
        <w:jc w:val="center"/>
        <w:rPr>
          <w:rFonts w:ascii="Arial" w:hAnsi="Arial" w:cs="Arial"/>
          <w:b/>
          <w:sz w:val="22"/>
          <w:szCs w:val="22"/>
        </w:rPr>
      </w:pPr>
      <w:r>
        <w:rPr>
          <w:rFonts w:ascii="Arial" w:hAnsi="Arial" w:cs="Arial"/>
          <w:b/>
          <w:sz w:val="22"/>
          <w:szCs w:val="22"/>
        </w:rPr>
        <w:t>…………………………..……………..</w:t>
      </w:r>
      <w:r w:rsidR="00706C13" w:rsidRPr="00706C13">
        <w:rPr>
          <w:rFonts w:ascii="Arial" w:hAnsi="Arial" w:cs="Arial"/>
          <w:sz w:val="22"/>
          <w:szCs w:val="22"/>
        </w:rPr>
        <w:t xml:space="preserve">  </w:t>
      </w:r>
      <w:r w:rsidR="002607AE" w:rsidRPr="003B564B">
        <w:rPr>
          <w:rFonts w:ascii="Arial" w:hAnsi="Arial" w:cs="Arial"/>
          <w:b/>
          <w:sz w:val="22"/>
          <w:szCs w:val="22"/>
        </w:rPr>
        <w:t>(</w:t>
      </w:r>
      <w:r w:rsidR="002607AE" w:rsidRPr="007A7BAC">
        <w:rPr>
          <w:rFonts w:ascii="Arial" w:hAnsi="Arial" w:cs="Arial"/>
          <w:b/>
          <w:sz w:val="22"/>
          <w:szCs w:val="22"/>
        </w:rPr>
        <w:t>Sprzedawca</w:t>
      </w:r>
      <w:r w:rsidR="002607AE" w:rsidRPr="003B564B">
        <w:rPr>
          <w:rFonts w:ascii="Arial" w:hAnsi="Arial" w:cs="Arial"/>
          <w:b/>
          <w:sz w:val="22"/>
          <w:szCs w:val="22"/>
        </w:rPr>
        <w:t>)</w:t>
      </w:r>
    </w:p>
    <w:p w14:paraId="001488F0" w14:textId="77777777" w:rsidR="002607AE" w:rsidRPr="003B564B" w:rsidRDefault="002607AE" w:rsidP="002607AE">
      <w:pPr>
        <w:pStyle w:val="styl0"/>
        <w:spacing w:line="320" w:lineRule="exact"/>
        <w:jc w:val="center"/>
        <w:rPr>
          <w:rFonts w:ascii="Arial" w:hAnsi="Arial" w:cs="Arial"/>
          <w:b/>
          <w:sz w:val="22"/>
          <w:szCs w:val="22"/>
        </w:rPr>
      </w:pPr>
    </w:p>
    <w:p w14:paraId="2ED621BA" w14:textId="77777777" w:rsidR="002607AE" w:rsidRPr="00542FE4" w:rsidRDefault="002607AE" w:rsidP="002607AE">
      <w:pPr>
        <w:pStyle w:val="styl0"/>
        <w:spacing w:line="320" w:lineRule="exact"/>
        <w:jc w:val="center"/>
        <w:rPr>
          <w:rFonts w:ascii="Arial" w:hAnsi="Arial" w:cs="Arial"/>
          <w:sz w:val="22"/>
          <w:szCs w:val="22"/>
        </w:rPr>
      </w:pPr>
    </w:p>
    <w:p w14:paraId="67D89B6F" w14:textId="28540949" w:rsidR="002607AE" w:rsidRPr="00542FE4" w:rsidRDefault="00C569B7" w:rsidP="002607AE">
      <w:pPr>
        <w:widowControl w:val="0"/>
        <w:spacing w:line="360" w:lineRule="exact"/>
        <w:jc w:val="center"/>
        <w:rPr>
          <w:rFonts w:ascii="Arial" w:hAnsi="Arial" w:cs="Arial"/>
          <w:b/>
          <w:color w:val="000000"/>
          <w:spacing w:val="20"/>
          <w:sz w:val="22"/>
          <w:szCs w:val="22"/>
        </w:rPr>
      </w:pPr>
      <w:r>
        <w:rPr>
          <w:rFonts w:ascii="Arial" w:hAnsi="Arial" w:cs="Arial"/>
          <w:b/>
          <w:color w:val="000000"/>
          <w:spacing w:val="20"/>
          <w:sz w:val="22"/>
          <w:szCs w:val="22"/>
        </w:rPr>
        <w:t xml:space="preserve">WZÓR </w:t>
      </w:r>
      <w:r w:rsidR="002607AE" w:rsidRPr="00542FE4">
        <w:rPr>
          <w:rFonts w:ascii="Arial" w:hAnsi="Arial" w:cs="Arial"/>
          <w:b/>
          <w:color w:val="000000"/>
          <w:spacing w:val="20"/>
          <w:sz w:val="22"/>
          <w:szCs w:val="22"/>
        </w:rPr>
        <w:t>WYKAZ</w:t>
      </w:r>
      <w:r>
        <w:rPr>
          <w:rFonts w:ascii="Arial" w:hAnsi="Arial" w:cs="Arial"/>
          <w:b/>
          <w:color w:val="000000"/>
          <w:spacing w:val="20"/>
          <w:sz w:val="22"/>
          <w:szCs w:val="22"/>
        </w:rPr>
        <w:t>U</w:t>
      </w:r>
      <w:r w:rsidR="002607AE" w:rsidRPr="00542FE4">
        <w:rPr>
          <w:rFonts w:ascii="Arial" w:hAnsi="Arial" w:cs="Arial"/>
          <w:b/>
          <w:color w:val="000000"/>
          <w:spacing w:val="20"/>
          <w:sz w:val="22"/>
          <w:szCs w:val="22"/>
        </w:rPr>
        <w:t xml:space="preserve"> UMÓW SPRZEDAŻY ENERGII ELEKTRYCZNEJ ZAWARTYCH PRZEZ SPRZEDAWCĘ </w:t>
      </w:r>
      <w:r w:rsidR="002607AE" w:rsidRPr="00542FE4">
        <w:rPr>
          <w:rFonts w:ascii="Arial" w:hAnsi="Arial" w:cs="Arial"/>
          <w:b/>
          <w:spacing w:val="20"/>
          <w:sz w:val="22"/>
          <w:szCs w:val="22"/>
        </w:rPr>
        <w:t>Z URD PRZYŁĄCZONYMI DO SIECI DYSTRYBUCYJNEJ OSDn</w:t>
      </w:r>
      <w:r w:rsidR="002607AE" w:rsidRPr="00542FE4">
        <w:rPr>
          <w:rFonts w:ascii="Arial" w:hAnsi="Arial" w:cs="Arial"/>
          <w:b/>
          <w:color w:val="000000"/>
          <w:spacing w:val="20"/>
          <w:sz w:val="22"/>
          <w:szCs w:val="22"/>
        </w:rPr>
        <w:t xml:space="preserve"> </w:t>
      </w:r>
    </w:p>
    <w:p w14:paraId="7BCFE802" w14:textId="77777777" w:rsidR="002607AE" w:rsidRPr="00542FE4" w:rsidRDefault="002607AE" w:rsidP="002607AE">
      <w:pPr>
        <w:widowControl w:val="0"/>
        <w:spacing w:line="360" w:lineRule="exact"/>
        <w:jc w:val="center"/>
        <w:rPr>
          <w:rFonts w:ascii="Arial" w:hAnsi="Arial" w:cs="Arial"/>
          <w:b/>
          <w:i/>
          <w:color w:val="000000"/>
          <w:spacing w:val="20"/>
          <w:sz w:val="22"/>
          <w:szCs w:val="22"/>
        </w:rPr>
      </w:pPr>
    </w:p>
    <w:p w14:paraId="72048A23" w14:textId="77777777" w:rsidR="002607AE" w:rsidRPr="00542FE4" w:rsidRDefault="002607AE" w:rsidP="009A64AF">
      <w:pPr>
        <w:rPr>
          <w:rFonts w:ascii="Arial" w:hAnsi="Arial" w:cs="Arial"/>
          <w:sz w:val="22"/>
          <w:szCs w:val="22"/>
        </w:rPr>
      </w:pPr>
    </w:p>
    <w:tbl>
      <w:tblPr>
        <w:tblpPr w:leftFromText="141" w:rightFromText="141" w:vertAnchor="text" w:horzAnchor="margin" w:tblpY="111"/>
        <w:tblW w:w="8897" w:type="dxa"/>
        <w:tblBorders>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8069"/>
      </w:tblGrid>
      <w:tr w:rsidR="00AA58A3" w:rsidRPr="00542FE4" w14:paraId="29D73C1D" w14:textId="77777777" w:rsidTr="00645B63">
        <w:trPr>
          <w:trHeight w:val="630"/>
        </w:trPr>
        <w:tc>
          <w:tcPr>
            <w:tcW w:w="828" w:type="dxa"/>
            <w:tcBorders>
              <w:top w:val="single" w:sz="4" w:space="0" w:color="auto"/>
              <w:left w:val="single" w:sz="4" w:space="0" w:color="auto"/>
              <w:bottom w:val="single" w:sz="4" w:space="0" w:color="auto"/>
              <w:right w:val="single" w:sz="4" w:space="0" w:color="auto"/>
            </w:tcBorders>
            <w:vAlign w:val="center"/>
          </w:tcPr>
          <w:p w14:paraId="333452D5" w14:textId="77777777" w:rsidR="00AA58A3" w:rsidRPr="00542FE4" w:rsidRDefault="00AA58A3" w:rsidP="00AA58A3">
            <w:pPr>
              <w:tabs>
                <w:tab w:val="center" w:pos="4536"/>
                <w:tab w:val="right" w:pos="9072"/>
              </w:tabs>
              <w:spacing w:line="360" w:lineRule="auto"/>
              <w:rPr>
                <w:rFonts w:ascii="Arial" w:hAnsi="Arial" w:cs="Arial"/>
                <w:color w:val="000000"/>
                <w:sz w:val="22"/>
                <w:szCs w:val="22"/>
              </w:rPr>
            </w:pPr>
            <w:bookmarkStart w:id="5" w:name="_GoBack" w:colFirst="0" w:colLast="0"/>
            <w:r w:rsidRPr="00542FE4">
              <w:rPr>
                <w:rFonts w:ascii="Arial" w:hAnsi="Arial" w:cs="Arial"/>
                <w:color w:val="000000"/>
                <w:sz w:val="22"/>
                <w:szCs w:val="22"/>
              </w:rPr>
              <w:t>1.</w:t>
            </w:r>
          </w:p>
        </w:tc>
        <w:tc>
          <w:tcPr>
            <w:tcW w:w="8069" w:type="dxa"/>
            <w:tcBorders>
              <w:top w:val="single" w:sz="4" w:space="0" w:color="auto"/>
              <w:left w:val="single" w:sz="4" w:space="0" w:color="auto"/>
              <w:bottom w:val="single" w:sz="4" w:space="0" w:color="auto"/>
              <w:right w:val="single" w:sz="4" w:space="0" w:color="auto"/>
            </w:tcBorders>
            <w:vAlign w:val="center"/>
          </w:tcPr>
          <w:p w14:paraId="05667AEC" w14:textId="77777777" w:rsidR="00AA58A3" w:rsidRPr="00542FE4" w:rsidRDefault="00AA58A3" w:rsidP="00AA58A3">
            <w:pPr>
              <w:tabs>
                <w:tab w:val="center" w:pos="4536"/>
                <w:tab w:val="right" w:pos="9072"/>
              </w:tabs>
              <w:spacing w:line="360" w:lineRule="auto"/>
              <w:jc w:val="center"/>
              <w:rPr>
                <w:rFonts w:ascii="Arial" w:hAnsi="Arial" w:cs="Arial"/>
                <w:color w:val="000000"/>
                <w:sz w:val="22"/>
                <w:szCs w:val="22"/>
              </w:rPr>
            </w:pPr>
            <w:r w:rsidRPr="00542FE4">
              <w:rPr>
                <w:rFonts w:ascii="Arial" w:hAnsi="Arial" w:cs="Arial"/>
                <w:color w:val="000000"/>
                <w:sz w:val="22"/>
                <w:szCs w:val="22"/>
              </w:rPr>
              <w:t>Nazwa URD</w:t>
            </w:r>
          </w:p>
          <w:p w14:paraId="202440D0" w14:textId="4786727F" w:rsidR="00AA58A3" w:rsidRPr="005B075C" w:rsidRDefault="00AA58A3" w:rsidP="00AA58A3">
            <w:pPr>
              <w:tabs>
                <w:tab w:val="center" w:pos="4536"/>
                <w:tab w:val="right" w:pos="9072"/>
              </w:tabs>
              <w:jc w:val="center"/>
              <w:rPr>
                <w:rFonts w:ascii="Arial" w:hAnsi="Arial" w:cs="Arial"/>
                <w:color w:val="000000"/>
                <w:sz w:val="20"/>
                <w:szCs w:val="20"/>
              </w:rPr>
            </w:pPr>
          </w:p>
        </w:tc>
      </w:tr>
      <w:tr w:rsidR="00AA58A3" w:rsidRPr="00542FE4" w14:paraId="38781708" w14:textId="77777777" w:rsidTr="00A070E0">
        <w:trPr>
          <w:trHeight w:val="630"/>
        </w:trPr>
        <w:tc>
          <w:tcPr>
            <w:tcW w:w="828" w:type="dxa"/>
            <w:tcBorders>
              <w:top w:val="single" w:sz="4" w:space="0" w:color="auto"/>
              <w:left w:val="single" w:sz="4" w:space="0" w:color="auto"/>
              <w:bottom w:val="single" w:sz="4" w:space="0" w:color="auto"/>
              <w:right w:val="single" w:sz="4" w:space="0" w:color="auto"/>
            </w:tcBorders>
            <w:vAlign w:val="center"/>
          </w:tcPr>
          <w:p w14:paraId="4129E220" w14:textId="54DAD1B7" w:rsidR="00AA58A3" w:rsidRPr="00542FE4" w:rsidRDefault="00AA58A3" w:rsidP="00AA58A3">
            <w:pPr>
              <w:tabs>
                <w:tab w:val="center" w:pos="4536"/>
                <w:tab w:val="right" w:pos="9072"/>
              </w:tabs>
              <w:spacing w:line="360" w:lineRule="auto"/>
              <w:rPr>
                <w:rFonts w:ascii="Arial" w:hAnsi="Arial" w:cs="Arial"/>
                <w:color w:val="000000"/>
                <w:sz w:val="22"/>
                <w:szCs w:val="22"/>
              </w:rPr>
            </w:pPr>
            <w:r w:rsidRPr="00542FE4">
              <w:rPr>
                <w:rFonts w:ascii="Arial" w:hAnsi="Arial" w:cs="Arial"/>
                <w:color w:val="000000"/>
                <w:sz w:val="22"/>
                <w:szCs w:val="22"/>
              </w:rPr>
              <w:t>1.1</w:t>
            </w:r>
          </w:p>
        </w:tc>
        <w:tc>
          <w:tcPr>
            <w:tcW w:w="8069" w:type="dxa"/>
            <w:tcBorders>
              <w:top w:val="single" w:sz="4" w:space="0" w:color="auto"/>
              <w:left w:val="single" w:sz="4" w:space="0" w:color="auto"/>
              <w:bottom w:val="single" w:sz="4" w:space="0" w:color="auto"/>
              <w:right w:val="single" w:sz="4" w:space="0" w:color="auto"/>
            </w:tcBorders>
            <w:vAlign w:val="center"/>
          </w:tcPr>
          <w:p w14:paraId="0025B82F" w14:textId="77777777" w:rsidR="00AA58A3" w:rsidRPr="00542FE4" w:rsidRDefault="00AA58A3" w:rsidP="00AA58A3">
            <w:pPr>
              <w:tabs>
                <w:tab w:val="center" w:pos="4536"/>
                <w:tab w:val="right" w:pos="9072"/>
              </w:tabs>
              <w:spacing w:line="360" w:lineRule="auto"/>
              <w:jc w:val="center"/>
              <w:rPr>
                <w:rFonts w:ascii="Arial" w:hAnsi="Arial" w:cs="Arial"/>
                <w:color w:val="000000"/>
                <w:sz w:val="22"/>
                <w:szCs w:val="22"/>
              </w:rPr>
            </w:pPr>
            <w:r w:rsidRPr="00542FE4">
              <w:rPr>
                <w:rFonts w:ascii="Arial" w:hAnsi="Arial" w:cs="Arial"/>
                <w:color w:val="000000"/>
                <w:sz w:val="22"/>
                <w:szCs w:val="22"/>
              </w:rPr>
              <w:t>Adres URD</w:t>
            </w:r>
          </w:p>
          <w:p w14:paraId="44883578" w14:textId="0E6A1B4E" w:rsidR="00AA58A3" w:rsidRPr="003B564B" w:rsidRDefault="00AA58A3" w:rsidP="00AA58A3">
            <w:pPr>
              <w:tabs>
                <w:tab w:val="center" w:pos="4536"/>
                <w:tab w:val="right" w:pos="9072"/>
              </w:tabs>
              <w:jc w:val="center"/>
              <w:rPr>
                <w:rFonts w:ascii="Arial" w:hAnsi="Arial" w:cs="Arial"/>
                <w:color w:val="000000"/>
                <w:sz w:val="22"/>
                <w:szCs w:val="22"/>
              </w:rPr>
            </w:pPr>
          </w:p>
        </w:tc>
      </w:tr>
      <w:tr w:rsidR="00AA58A3" w:rsidRPr="00542FE4" w14:paraId="2DCEE325" w14:textId="77777777" w:rsidTr="00361152">
        <w:trPr>
          <w:trHeight w:val="630"/>
        </w:trPr>
        <w:tc>
          <w:tcPr>
            <w:tcW w:w="828" w:type="dxa"/>
            <w:tcBorders>
              <w:top w:val="single" w:sz="4" w:space="0" w:color="auto"/>
              <w:left w:val="single" w:sz="4" w:space="0" w:color="auto"/>
              <w:bottom w:val="single" w:sz="4" w:space="0" w:color="auto"/>
              <w:right w:val="single" w:sz="4" w:space="0" w:color="auto"/>
            </w:tcBorders>
            <w:vAlign w:val="center"/>
          </w:tcPr>
          <w:p w14:paraId="721870F5" w14:textId="61761F03" w:rsidR="00AA58A3" w:rsidRPr="00542FE4" w:rsidRDefault="00AA58A3" w:rsidP="00AA58A3">
            <w:pPr>
              <w:tabs>
                <w:tab w:val="center" w:pos="4536"/>
                <w:tab w:val="right" w:pos="9072"/>
              </w:tabs>
              <w:spacing w:line="360" w:lineRule="auto"/>
              <w:rPr>
                <w:rFonts w:ascii="Arial" w:hAnsi="Arial" w:cs="Arial"/>
                <w:color w:val="000000"/>
                <w:sz w:val="22"/>
                <w:szCs w:val="22"/>
              </w:rPr>
            </w:pPr>
            <w:r w:rsidRPr="00542FE4">
              <w:rPr>
                <w:rFonts w:ascii="Arial" w:hAnsi="Arial" w:cs="Arial"/>
                <w:color w:val="000000"/>
                <w:sz w:val="22"/>
                <w:szCs w:val="22"/>
              </w:rPr>
              <w:t>1.2.</w:t>
            </w:r>
          </w:p>
        </w:tc>
        <w:tc>
          <w:tcPr>
            <w:tcW w:w="8069" w:type="dxa"/>
            <w:tcBorders>
              <w:top w:val="single" w:sz="4" w:space="0" w:color="auto"/>
              <w:left w:val="single" w:sz="4" w:space="0" w:color="auto"/>
              <w:bottom w:val="single" w:sz="4" w:space="0" w:color="auto"/>
              <w:right w:val="single" w:sz="4" w:space="0" w:color="auto"/>
            </w:tcBorders>
            <w:vAlign w:val="center"/>
          </w:tcPr>
          <w:p w14:paraId="5E576906" w14:textId="77777777" w:rsidR="00AA58A3" w:rsidRPr="00542FE4" w:rsidRDefault="00AA58A3" w:rsidP="00AA58A3">
            <w:pPr>
              <w:tabs>
                <w:tab w:val="center" w:pos="4536"/>
                <w:tab w:val="right" w:pos="9072"/>
              </w:tabs>
              <w:spacing w:line="360" w:lineRule="auto"/>
              <w:jc w:val="center"/>
              <w:rPr>
                <w:rFonts w:ascii="Arial" w:hAnsi="Arial" w:cs="Arial"/>
                <w:color w:val="000000"/>
                <w:sz w:val="22"/>
                <w:szCs w:val="22"/>
              </w:rPr>
            </w:pPr>
            <w:r w:rsidRPr="00542FE4">
              <w:rPr>
                <w:rFonts w:ascii="Arial" w:hAnsi="Arial" w:cs="Arial"/>
                <w:color w:val="000000"/>
                <w:sz w:val="22"/>
                <w:szCs w:val="22"/>
              </w:rPr>
              <w:t>Dane kontaktowe URD (tel., fax, e-mail)</w:t>
            </w:r>
          </w:p>
          <w:p w14:paraId="0DEBE578" w14:textId="7D9EF218" w:rsidR="00AA58A3" w:rsidRPr="003B564B" w:rsidRDefault="00AA58A3" w:rsidP="00AA58A3">
            <w:pPr>
              <w:tabs>
                <w:tab w:val="center" w:pos="4536"/>
                <w:tab w:val="right" w:pos="9072"/>
              </w:tabs>
              <w:spacing w:line="360" w:lineRule="auto"/>
              <w:jc w:val="center"/>
              <w:rPr>
                <w:rFonts w:ascii="Arial" w:hAnsi="Arial" w:cs="Arial"/>
                <w:color w:val="000000"/>
                <w:sz w:val="22"/>
                <w:szCs w:val="22"/>
              </w:rPr>
            </w:pPr>
          </w:p>
        </w:tc>
      </w:tr>
      <w:tr w:rsidR="00AA58A3" w:rsidRPr="00542FE4" w14:paraId="0D68B944" w14:textId="77777777" w:rsidTr="00A44124">
        <w:trPr>
          <w:trHeight w:val="630"/>
        </w:trPr>
        <w:tc>
          <w:tcPr>
            <w:tcW w:w="828" w:type="dxa"/>
            <w:tcBorders>
              <w:top w:val="single" w:sz="4" w:space="0" w:color="auto"/>
              <w:left w:val="single" w:sz="4" w:space="0" w:color="auto"/>
              <w:bottom w:val="single" w:sz="4" w:space="0" w:color="auto"/>
              <w:right w:val="single" w:sz="4" w:space="0" w:color="auto"/>
            </w:tcBorders>
            <w:vAlign w:val="center"/>
          </w:tcPr>
          <w:p w14:paraId="74ECBEE8" w14:textId="33CC8AA2" w:rsidR="00AA58A3" w:rsidRPr="00542FE4" w:rsidRDefault="00AA58A3" w:rsidP="00AA58A3">
            <w:pPr>
              <w:tabs>
                <w:tab w:val="center" w:pos="4536"/>
                <w:tab w:val="right" w:pos="9072"/>
              </w:tabs>
              <w:spacing w:line="360" w:lineRule="auto"/>
              <w:rPr>
                <w:rFonts w:ascii="Arial" w:hAnsi="Arial" w:cs="Arial"/>
                <w:color w:val="000000"/>
                <w:sz w:val="22"/>
                <w:szCs w:val="22"/>
              </w:rPr>
            </w:pPr>
            <w:r w:rsidRPr="00542FE4">
              <w:rPr>
                <w:rFonts w:ascii="Arial" w:hAnsi="Arial" w:cs="Arial"/>
                <w:color w:val="000000"/>
                <w:sz w:val="22"/>
                <w:szCs w:val="22"/>
              </w:rPr>
              <w:t>1.3.</w:t>
            </w:r>
          </w:p>
        </w:tc>
        <w:tc>
          <w:tcPr>
            <w:tcW w:w="8069" w:type="dxa"/>
            <w:tcBorders>
              <w:top w:val="single" w:sz="4" w:space="0" w:color="auto"/>
              <w:left w:val="single" w:sz="4" w:space="0" w:color="auto"/>
              <w:bottom w:val="single" w:sz="4" w:space="0" w:color="auto"/>
              <w:right w:val="single" w:sz="4" w:space="0" w:color="auto"/>
            </w:tcBorders>
            <w:vAlign w:val="center"/>
          </w:tcPr>
          <w:p w14:paraId="2033C87C" w14:textId="77777777" w:rsidR="00AA58A3" w:rsidRPr="00542FE4" w:rsidRDefault="00AA58A3" w:rsidP="00AA58A3">
            <w:pPr>
              <w:tabs>
                <w:tab w:val="center" w:pos="4536"/>
                <w:tab w:val="right" w:pos="9072"/>
              </w:tabs>
              <w:spacing w:line="360" w:lineRule="auto"/>
              <w:jc w:val="center"/>
              <w:rPr>
                <w:rFonts w:ascii="Arial" w:hAnsi="Arial" w:cs="Arial"/>
                <w:color w:val="000000"/>
                <w:sz w:val="22"/>
                <w:szCs w:val="22"/>
              </w:rPr>
            </w:pPr>
            <w:r w:rsidRPr="00542FE4">
              <w:rPr>
                <w:rFonts w:ascii="Arial" w:hAnsi="Arial" w:cs="Arial"/>
                <w:color w:val="000000"/>
                <w:sz w:val="22"/>
                <w:szCs w:val="22"/>
              </w:rPr>
              <w:t>Okres obowiązywania umowy</w:t>
            </w:r>
          </w:p>
          <w:p w14:paraId="6854846A" w14:textId="55BA73A2" w:rsidR="00AA58A3" w:rsidRPr="00542FE4" w:rsidRDefault="00AA58A3" w:rsidP="00AA58A3">
            <w:pPr>
              <w:tabs>
                <w:tab w:val="center" w:pos="4536"/>
                <w:tab w:val="right" w:pos="9072"/>
              </w:tabs>
              <w:jc w:val="center"/>
              <w:rPr>
                <w:rFonts w:ascii="Arial" w:hAnsi="Arial" w:cs="Arial"/>
                <w:b/>
                <w:color w:val="000000"/>
                <w:sz w:val="22"/>
                <w:szCs w:val="22"/>
                <w:highlight w:val="yellow"/>
              </w:rPr>
            </w:pPr>
          </w:p>
        </w:tc>
      </w:tr>
      <w:bookmarkEnd w:id="5"/>
    </w:tbl>
    <w:p w14:paraId="0598289E" w14:textId="77777777" w:rsidR="002607AE" w:rsidRPr="00542FE4" w:rsidRDefault="002607AE" w:rsidP="002607AE">
      <w:pPr>
        <w:rPr>
          <w:rFonts w:ascii="Arial" w:hAnsi="Arial" w:cs="Arial"/>
          <w:sz w:val="22"/>
          <w:szCs w:val="22"/>
        </w:rPr>
      </w:pPr>
    </w:p>
    <w:p w14:paraId="395AF0BE" w14:textId="77777777" w:rsidR="002607AE" w:rsidRPr="00542FE4" w:rsidRDefault="002607AE" w:rsidP="002607AE">
      <w:pPr>
        <w:rPr>
          <w:rFonts w:ascii="Arial" w:hAnsi="Arial" w:cs="Arial"/>
          <w:sz w:val="22"/>
          <w:szCs w:val="22"/>
        </w:rPr>
      </w:pPr>
    </w:p>
    <w:p w14:paraId="74C36634" w14:textId="77777777" w:rsidR="002607AE" w:rsidRDefault="002607AE" w:rsidP="002607AE">
      <w:pPr>
        <w:pStyle w:val="Tekstpodstawowy2"/>
        <w:tabs>
          <w:tab w:val="center" w:pos="2700"/>
          <w:tab w:val="right" w:pos="9072"/>
        </w:tabs>
        <w:spacing w:after="120" w:line="280" w:lineRule="exact"/>
        <w:jc w:val="both"/>
        <w:rPr>
          <w:rFonts w:ascii="Arial" w:hAnsi="Arial" w:cs="Arial"/>
          <w:bCs w:val="0"/>
          <w:i w:val="0"/>
          <w:color w:val="000000"/>
          <w:sz w:val="22"/>
          <w:szCs w:val="22"/>
        </w:rPr>
      </w:pPr>
    </w:p>
    <w:p w14:paraId="5FCE3648" w14:textId="77777777" w:rsidR="007A7BAC" w:rsidRDefault="007A7BAC" w:rsidP="002607AE">
      <w:pPr>
        <w:pStyle w:val="Tekstpodstawowy2"/>
        <w:tabs>
          <w:tab w:val="center" w:pos="2700"/>
          <w:tab w:val="right" w:pos="9072"/>
        </w:tabs>
        <w:spacing w:after="120" w:line="280" w:lineRule="exact"/>
        <w:jc w:val="both"/>
        <w:rPr>
          <w:rFonts w:ascii="Arial" w:hAnsi="Arial" w:cs="Arial"/>
          <w:bCs w:val="0"/>
          <w:i w:val="0"/>
          <w:color w:val="000000"/>
          <w:sz w:val="22"/>
          <w:szCs w:val="22"/>
        </w:rPr>
      </w:pPr>
    </w:p>
    <w:p w14:paraId="0505454C" w14:textId="77777777" w:rsidR="007A7BAC" w:rsidRPr="00542FE4" w:rsidRDefault="007A7BAC" w:rsidP="002607AE">
      <w:pPr>
        <w:pStyle w:val="Tekstpodstawowy2"/>
        <w:tabs>
          <w:tab w:val="center" w:pos="2700"/>
          <w:tab w:val="right" w:pos="9072"/>
        </w:tabs>
        <w:spacing w:after="120" w:line="280" w:lineRule="exact"/>
        <w:jc w:val="both"/>
        <w:rPr>
          <w:rFonts w:ascii="Arial" w:hAnsi="Arial" w:cs="Arial"/>
          <w:bCs w:val="0"/>
          <w:i w:val="0"/>
          <w:color w:val="000000"/>
          <w:sz w:val="22"/>
          <w:szCs w:val="22"/>
        </w:rPr>
      </w:pPr>
    </w:p>
    <w:tbl>
      <w:tblPr>
        <w:tblW w:w="9250" w:type="dxa"/>
        <w:tblLayout w:type="fixed"/>
        <w:tblCellMar>
          <w:left w:w="70" w:type="dxa"/>
          <w:right w:w="70" w:type="dxa"/>
        </w:tblCellMar>
        <w:tblLook w:val="0000" w:firstRow="0" w:lastRow="0" w:firstColumn="0" w:lastColumn="0" w:noHBand="0" w:noVBand="0"/>
      </w:tblPr>
      <w:tblGrid>
        <w:gridCol w:w="4172"/>
        <w:gridCol w:w="556"/>
        <w:gridCol w:w="4522"/>
      </w:tblGrid>
      <w:tr w:rsidR="002607AE" w:rsidRPr="00542FE4" w14:paraId="31A8CA87" w14:textId="77777777">
        <w:tc>
          <w:tcPr>
            <w:tcW w:w="4172" w:type="dxa"/>
          </w:tcPr>
          <w:p w14:paraId="0734D859" w14:textId="77777777" w:rsidR="002607AE" w:rsidRPr="00542FE4" w:rsidRDefault="002607AE" w:rsidP="002607AE">
            <w:pPr>
              <w:pStyle w:val="styl0"/>
              <w:spacing w:line="264" w:lineRule="auto"/>
              <w:jc w:val="center"/>
              <w:rPr>
                <w:rFonts w:ascii="Arial" w:hAnsi="Arial" w:cs="Arial"/>
                <w:b/>
                <w:color w:val="auto"/>
                <w:spacing w:val="20"/>
                <w:sz w:val="22"/>
                <w:szCs w:val="22"/>
              </w:rPr>
            </w:pPr>
          </w:p>
          <w:p w14:paraId="115C80C3" w14:textId="77777777" w:rsidR="002607AE" w:rsidRPr="00542FE4" w:rsidRDefault="002607AE" w:rsidP="009F3756">
            <w:pPr>
              <w:pStyle w:val="styl0"/>
              <w:spacing w:line="264" w:lineRule="auto"/>
              <w:jc w:val="center"/>
              <w:rPr>
                <w:rFonts w:ascii="Arial" w:hAnsi="Arial" w:cs="Arial"/>
                <w:b/>
                <w:color w:val="auto"/>
                <w:spacing w:val="20"/>
                <w:sz w:val="22"/>
                <w:szCs w:val="22"/>
              </w:rPr>
            </w:pPr>
            <w:r w:rsidRPr="00542FE4">
              <w:rPr>
                <w:rFonts w:ascii="Arial" w:hAnsi="Arial" w:cs="Arial"/>
                <w:b/>
                <w:color w:val="auto"/>
                <w:spacing w:val="20"/>
                <w:sz w:val="22"/>
                <w:szCs w:val="22"/>
              </w:rPr>
              <w:t xml:space="preserve">          </w:t>
            </w:r>
            <w:r w:rsidR="009F3756" w:rsidRPr="00542FE4">
              <w:rPr>
                <w:rFonts w:ascii="Arial" w:hAnsi="Arial" w:cs="Arial"/>
                <w:b/>
                <w:color w:val="auto"/>
                <w:spacing w:val="20"/>
                <w:sz w:val="22"/>
                <w:szCs w:val="22"/>
              </w:rPr>
              <w:t>Sprzedawca</w:t>
            </w:r>
            <w:r w:rsidRPr="00542FE4">
              <w:rPr>
                <w:rFonts w:ascii="Arial" w:hAnsi="Arial" w:cs="Arial"/>
                <w:b/>
                <w:color w:val="auto"/>
                <w:spacing w:val="20"/>
                <w:sz w:val="22"/>
                <w:szCs w:val="22"/>
              </w:rPr>
              <w:t xml:space="preserve"> </w:t>
            </w:r>
          </w:p>
        </w:tc>
        <w:tc>
          <w:tcPr>
            <w:tcW w:w="556" w:type="dxa"/>
          </w:tcPr>
          <w:p w14:paraId="24C475AF" w14:textId="77777777" w:rsidR="002607AE" w:rsidRPr="00542FE4" w:rsidRDefault="002607AE" w:rsidP="002607AE">
            <w:pPr>
              <w:pStyle w:val="styl0"/>
              <w:spacing w:line="264" w:lineRule="auto"/>
              <w:jc w:val="center"/>
              <w:rPr>
                <w:rFonts w:ascii="Arial" w:hAnsi="Arial" w:cs="Arial"/>
                <w:b/>
                <w:color w:val="auto"/>
                <w:spacing w:val="20"/>
                <w:sz w:val="22"/>
                <w:szCs w:val="22"/>
              </w:rPr>
            </w:pPr>
          </w:p>
        </w:tc>
        <w:tc>
          <w:tcPr>
            <w:tcW w:w="4522" w:type="dxa"/>
          </w:tcPr>
          <w:p w14:paraId="1FE380EF" w14:textId="77777777" w:rsidR="002607AE" w:rsidRPr="00542FE4" w:rsidRDefault="002607AE" w:rsidP="002607AE">
            <w:pPr>
              <w:pStyle w:val="styl0"/>
              <w:spacing w:line="264" w:lineRule="auto"/>
              <w:jc w:val="left"/>
              <w:rPr>
                <w:rFonts w:ascii="Arial" w:hAnsi="Arial" w:cs="Arial"/>
                <w:b/>
                <w:color w:val="auto"/>
                <w:spacing w:val="20"/>
                <w:sz w:val="22"/>
                <w:szCs w:val="22"/>
              </w:rPr>
            </w:pPr>
            <w:r w:rsidRPr="00542FE4">
              <w:rPr>
                <w:rFonts w:ascii="Arial" w:hAnsi="Arial" w:cs="Arial"/>
                <w:b/>
                <w:color w:val="auto"/>
                <w:spacing w:val="20"/>
                <w:sz w:val="22"/>
                <w:szCs w:val="22"/>
              </w:rPr>
              <w:t xml:space="preserve">  </w:t>
            </w:r>
          </w:p>
          <w:p w14:paraId="75D619CD" w14:textId="77777777" w:rsidR="002607AE" w:rsidRPr="00542FE4" w:rsidRDefault="002607AE" w:rsidP="009F3756">
            <w:pPr>
              <w:pStyle w:val="styl0"/>
              <w:spacing w:line="264" w:lineRule="auto"/>
              <w:jc w:val="center"/>
              <w:rPr>
                <w:rFonts w:ascii="Arial" w:hAnsi="Arial" w:cs="Arial"/>
                <w:b/>
                <w:color w:val="auto"/>
                <w:spacing w:val="20"/>
                <w:sz w:val="22"/>
                <w:szCs w:val="22"/>
              </w:rPr>
            </w:pPr>
            <w:r w:rsidRPr="00542FE4">
              <w:rPr>
                <w:rFonts w:ascii="Arial" w:hAnsi="Arial" w:cs="Arial"/>
                <w:b/>
                <w:color w:val="auto"/>
                <w:spacing w:val="20"/>
                <w:sz w:val="22"/>
                <w:szCs w:val="22"/>
              </w:rPr>
              <w:t xml:space="preserve">    </w:t>
            </w:r>
            <w:r w:rsidR="009F3756" w:rsidRPr="00542FE4">
              <w:rPr>
                <w:rFonts w:ascii="Arial" w:hAnsi="Arial" w:cs="Arial"/>
                <w:b/>
                <w:color w:val="auto"/>
                <w:spacing w:val="20"/>
                <w:sz w:val="22"/>
                <w:szCs w:val="22"/>
              </w:rPr>
              <w:t xml:space="preserve"> OSDn</w:t>
            </w:r>
          </w:p>
        </w:tc>
      </w:tr>
    </w:tbl>
    <w:p w14:paraId="336E7D07" w14:textId="77777777" w:rsidR="002607AE" w:rsidRPr="00542FE4" w:rsidRDefault="002607AE" w:rsidP="002607AE">
      <w:pPr>
        <w:pStyle w:val="Tekstpodstawowy2"/>
        <w:tabs>
          <w:tab w:val="center" w:pos="2700"/>
          <w:tab w:val="right" w:pos="9072"/>
        </w:tabs>
        <w:spacing w:after="120" w:line="280" w:lineRule="exact"/>
        <w:jc w:val="both"/>
        <w:rPr>
          <w:rFonts w:ascii="Arial" w:hAnsi="Arial" w:cs="Arial"/>
          <w:bCs w:val="0"/>
          <w:i w:val="0"/>
          <w:color w:val="000000"/>
          <w:sz w:val="22"/>
          <w:szCs w:val="22"/>
        </w:rPr>
      </w:pPr>
    </w:p>
    <w:p w14:paraId="30BF432C" w14:textId="77777777" w:rsidR="002607AE" w:rsidRPr="00542FE4" w:rsidRDefault="002607AE" w:rsidP="002607AE">
      <w:pPr>
        <w:pStyle w:val="Tekstpodstawowy2"/>
        <w:tabs>
          <w:tab w:val="center" w:pos="2700"/>
          <w:tab w:val="right" w:pos="9072"/>
        </w:tabs>
        <w:spacing w:after="120" w:line="280" w:lineRule="exact"/>
        <w:jc w:val="both"/>
        <w:rPr>
          <w:rFonts w:ascii="Arial" w:hAnsi="Arial" w:cs="Arial"/>
          <w:bCs w:val="0"/>
          <w:i w:val="0"/>
          <w:color w:val="000000"/>
          <w:sz w:val="22"/>
          <w:szCs w:val="22"/>
        </w:rPr>
      </w:pPr>
    </w:p>
    <w:p w14:paraId="3480A95B" w14:textId="77777777" w:rsidR="002607AE" w:rsidRDefault="002607AE" w:rsidP="002607AE">
      <w:pPr>
        <w:pStyle w:val="Tekstpodstawowy2"/>
        <w:tabs>
          <w:tab w:val="center" w:pos="2700"/>
          <w:tab w:val="right" w:pos="9072"/>
        </w:tabs>
        <w:spacing w:after="120" w:line="280" w:lineRule="exact"/>
        <w:jc w:val="both"/>
        <w:rPr>
          <w:rFonts w:ascii="Arial" w:hAnsi="Arial" w:cs="Arial"/>
          <w:bCs w:val="0"/>
          <w:i w:val="0"/>
          <w:color w:val="000000"/>
          <w:sz w:val="22"/>
          <w:szCs w:val="22"/>
        </w:rPr>
      </w:pPr>
    </w:p>
    <w:p w14:paraId="36401F9E" w14:textId="77777777" w:rsidR="007A7BAC" w:rsidRDefault="007A7BAC" w:rsidP="002607AE">
      <w:pPr>
        <w:pStyle w:val="Tekstpodstawowy2"/>
        <w:tabs>
          <w:tab w:val="center" w:pos="2700"/>
          <w:tab w:val="right" w:pos="9072"/>
        </w:tabs>
        <w:spacing w:after="120" w:line="280" w:lineRule="exact"/>
        <w:jc w:val="both"/>
        <w:rPr>
          <w:rFonts w:ascii="Arial" w:hAnsi="Arial" w:cs="Arial"/>
          <w:bCs w:val="0"/>
          <w:i w:val="0"/>
          <w:color w:val="000000"/>
          <w:sz w:val="22"/>
          <w:szCs w:val="22"/>
        </w:rPr>
      </w:pPr>
    </w:p>
    <w:p w14:paraId="5509D447" w14:textId="77777777" w:rsidR="007A7BAC" w:rsidRDefault="007A7BAC" w:rsidP="002607AE">
      <w:pPr>
        <w:pStyle w:val="Tekstpodstawowy2"/>
        <w:tabs>
          <w:tab w:val="center" w:pos="2700"/>
          <w:tab w:val="right" w:pos="9072"/>
        </w:tabs>
        <w:spacing w:after="120" w:line="280" w:lineRule="exact"/>
        <w:jc w:val="both"/>
        <w:rPr>
          <w:rFonts w:ascii="Arial" w:hAnsi="Arial" w:cs="Arial"/>
          <w:bCs w:val="0"/>
          <w:i w:val="0"/>
          <w:color w:val="000000"/>
          <w:sz w:val="22"/>
          <w:szCs w:val="22"/>
        </w:rPr>
      </w:pPr>
    </w:p>
    <w:p w14:paraId="6B96D209" w14:textId="77777777" w:rsidR="007A7BAC" w:rsidRDefault="007A7BAC" w:rsidP="002607AE">
      <w:pPr>
        <w:pStyle w:val="Tekstpodstawowy2"/>
        <w:tabs>
          <w:tab w:val="center" w:pos="2700"/>
          <w:tab w:val="right" w:pos="9072"/>
        </w:tabs>
        <w:spacing w:after="120" w:line="280" w:lineRule="exact"/>
        <w:jc w:val="both"/>
        <w:rPr>
          <w:rFonts w:ascii="Arial" w:hAnsi="Arial" w:cs="Arial"/>
          <w:bCs w:val="0"/>
          <w:i w:val="0"/>
          <w:color w:val="000000"/>
          <w:sz w:val="22"/>
          <w:szCs w:val="22"/>
        </w:rPr>
      </w:pPr>
    </w:p>
    <w:p w14:paraId="140490D1" w14:textId="77777777" w:rsidR="007A7BAC" w:rsidRDefault="007A7BAC" w:rsidP="002607AE">
      <w:pPr>
        <w:pStyle w:val="Tekstpodstawowy2"/>
        <w:tabs>
          <w:tab w:val="center" w:pos="2700"/>
          <w:tab w:val="right" w:pos="9072"/>
        </w:tabs>
        <w:spacing w:after="120" w:line="280" w:lineRule="exact"/>
        <w:jc w:val="both"/>
        <w:rPr>
          <w:rFonts w:ascii="Arial" w:hAnsi="Arial" w:cs="Arial"/>
          <w:bCs w:val="0"/>
          <w:i w:val="0"/>
          <w:color w:val="000000"/>
          <w:sz w:val="22"/>
          <w:szCs w:val="22"/>
        </w:rPr>
      </w:pPr>
    </w:p>
    <w:p w14:paraId="2C1D4777" w14:textId="77777777" w:rsidR="002607AE" w:rsidRPr="00542FE4" w:rsidRDefault="002607AE" w:rsidP="000C3E01">
      <w:pPr>
        <w:pStyle w:val="Nagwek5"/>
        <w:spacing w:after="120" w:line="360" w:lineRule="auto"/>
        <w:jc w:val="center"/>
        <w:rPr>
          <w:rFonts w:ascii="Arial" w:hAnsi="Arial" w:cs="Arial"/>
          <w:spacing w:val="20"/>
          <w:sz w:val="22"/>
          <w:szCs w:val="22"/>
        </w:rPr>
      </w:pPr>
      <w:r w:rsidRPr="00542FE4">
        <w:rPr>
          <w:rFonts w:ascii="Arial" w:hAnsi="Arial" w:cs="Arial"/>
          <w:spacing w:val="20"/>
          <w:sz w:val="22"/>
          <w:szCs w:val="22"/>
        </w:rPr>
        <w:t>Załącznik nr 2</w:t>
      </w:r>
    </w:p>
    <w:p w14:paraId="7A4B6A8E" w14:textId="77777777" w:rsidR="002607AE" w:rsidRPr="00542FE4" w:rsidRDefault="002607AE" w:rsidP="002607AE">
      <w:pPr>
        <w:pStyle w:val="Nagwek5"/>
        <w:spacing w:line="360" w:lineRule="auto"/>
        <w:jc w:val="center"/>
        <w:rPr>
          <w:rFonts w:ascii="Arial" w:hAnsi="Arial" w:cs="Arial"/>
          <w:b w:val="0"/>
          <w:sz w:val="22"/>
          <w:szCs w:val="22"/>
        </w:rPr>
      </w:pPr>
      <w:r w:rsidRPr="00542FE4">
        <w:rPr>
          <w:rFonts w:ascii="Arial" w:hAnsi="Arial" w:cs="Arial"/>
          <w:b w:val="0"/>
          <w:sz w:val="22"/>
          <w:szCs w:val="22"/>
        </w:rPr>
        <w:t>do Generalnej Umowy Dystrybucyjnej nr ………………………………</w:t>
      </w:r>
    </w:p>
    <w:p w14:paraId="3A43D0FB" w14:textId="2D4C29EF" w:rsidR="002607AE" w:rsidRPr="00542FE4" w:rsidRDefault="002607AE" w:rsidP="002607AE">
      <w:pPr>
        <w:pStyle w:val="Nagwek5"/>
        <w:spacing w:line="360" w:lineRule="auto"/>
        <w:jc w:val="center"/>
        <w:rPr>
          <w:rFonts w:ascii="Arial" w:hAnsi="Arial" w:cs="Arial"/>
          <w:b w:val="0"/>
          <w:sz w:val="22"/>
          <w:szCs w:val="22"/>
        </w:rPr>
      </w:pPr>
      <w:r w:rsidRPr="00542FE4">
        <w:rPr>
          <w:rFonts w:ascii="Arial" w:hAnsi="Arial" w:cs="Arial"/>
          <w:b w:val="0"/>
          <w:sz w:val="22"/>
          <w:szCs w:val="22"/>
        </w:rPr>
        <w:t>zawartej pomiędzy</w:t>
      </w:r>
      <w:r w:rsidR="0039174B" w:rsidRPr="00542FE4">
        <w:rPr>
          <w:rFonts w:ascii="Arial" w:hAnsi="Arial" w:cs="Arial"/>
          <w:b w:val="0"/>
          <w:sz w:val="22"/>
          <w:szCs w:val="22"/>
        </w:rPr>
        <w:t xml:space="preserve"> </w:t>
      </w:r>
      <w:r w:rsidR="00AA7119">
        <w:rPr>
          <w:rFonts w:ascii="Arial" w:hAnsi="Arial" w:cs="Arial"/>
          <w:sz w:val="22"/>
          <w:szCs w:val="22"/>
        </w:rPr>
        <w:t>„Energetyka” s</w:t>
      </w:r>
      <w:r w:rsidR="003C4721">
        <w:rPr>
          <w:rFonts w:ascii="Arial" w:hAnsi="Arial" w:cs="Arial"/>
          <w:sz w:val="22"/>
          <w:szCs w:val="22"/>
        </w:rPr>
        <w:t>p. z o.o.</w:t>
      </w:r>
      <w:r w:rsidRPr="00542FE4">
        <w:rPr>
          <w:rFonts w:ascii="Arial" w:hAnsi="Arial" w:cs="Arial"/>
          <w:b w:val="0"/>
          <w:sz w:val="22"/>
          <w:szCs w:val="22"/>
        </w:rPr>
        <w:t xml:space="preserve">  (</w:t>
      </w:r>
      <w:r w:rsidRPr="00542FE4">
        <w:rPr>
          <w:rFonts w:ascii="Arial" w:hAnsi="Arial" w:cs="Arial"/>
          <w:color w:val="auto"/>
          <w:sz w:val="22"/>
          <w:szCs w:val="22"/>
        </w:rPr>
        <w:t>OSDn</w:t>
      </w:r>
      <w:r w:rsidRPr="00542FE4">
        <w:rPr>
          <w:rFonts w:ascii="Arial" w:hAnsi="Arial" w:cs="Arial"/>
          <w:b w:val="0"/>
          <w:sz w:val="22"/>
          <w:szCs w:val="22"/>
        </w:rPr>
        <w:t xml:space="preserve">) </w:t>
      </w:r>
    </w:p>
    <w:p w14:paraId="56B50FB7" w14:textId="77777777" w:rsidR="002607AE" w:rsidRPr="00542FE4" w:rsidRDefault="002607AE" w:rsidP="002607AE">
      <w:pPr>
        <w:jc w:val="center"/>
        <w:rPr>
          <w:rFonts w:ascii="Arial" w:hAnsi="Arial" w:cs="Arial"/>
          <w:sz w:val="22"/>
          <w:szCs w:val="22"/>
        </w:rPr>
      </w:pPr>
      <w:r w:rsidRPr="00542FE4">
        <w:rPr>
          <w:rFonts w:ascii="Arial" w:hAnsi="Arial" w:cs="Arial"/>
          <w:sz w:val="22"/>
          <w:szCs w:val="22"/>
        </w:rPr>
        <w:t xml:space="preserve">a </w:t>
      </w:r>
    </w:p>
    <w:p w14:paraId="3E42BE7D" w14:textId="77777777" w:rsidR="00FB7CCF" w:rsidRPr="003B564B" w:rsidRDefault="00FB7CCF" w:rsidP="00FB7CCF">
      <w:pPr>
        <w:jc w:val="center"/>
        <w:rPr>
          <w:rFonts w:ascii="Arial" w:hAnsi="Arial" w:cs="Arial"/>
          <w:b/>
          <w:sz w:val="22"/>
          <w:szCs w:val="22"/>
        </w:rPr>
      </w:pPr>
      <w:r>
        <w:rPr>
          <w:rFonts w:ascii="Arial" w:hAnsi="Arial" w:cs="Arial"/>
          <w:b/>
          <w:sz w:val="22"/>
          <w:szCs w:val="22"/>
        </w:rPr>
        <w:t>………………………………………..</w:t>
      </w:r>
      <w:r w:rsidRPr="00706C13">
        <w:rPr>
          <w:rFonts w:ascii="Arial" w:hAnsi="Arial" w:cs="Arial"/>
          <w:sz w:val="22"/>
          <w:szCs w:val="22"/>
        </w:rPr>
        <w:t xml:space="preserve">  </w:t>
      </w:r>
      <w:r w:rsidRPr="003B564B">
        <w:rPr>
          <w:rFonts w:ascii="Arial" w:hAnsi="Arial" w:cs="Arial"/>
          <w:b/>
          <w:sz w:val="22"/>
          <w:szCs w:val="22"/>
        </w:rPr>
        <w:t>(</w:t>
      </w:r>
      <w:r w:rsidRPr="007A7BAC">
        <w:rPr>
          <w:rFonts w:ascii="Arial" w:hAnsi="Arial" w:cs="Arial"/>
          <w:b/>
          <w:sz w:val="22"/>
          <w:szCs w:val="22"/>
        </w:rPr>
        <w:t>Sprzedawca</w:t>
      </w:r>
      <w:r w:rsidRPr="003B564B">
        <w:rPr>
          <w:rFonts w:ascii="Arial" w:hAnsi="Arial" w:cs="Arial"/>
          <w:b/>
          <w:sz w:val="22"/>
          <w:szCs w:val="22"/>
        </w:rPr>
        <w:t>)</w:t>
      </w:r>
    </w:p>
    <w:p w14:paraId="7E0C7E7C" w14:textId="77777777" w:rsidR="00706C13" w:rsidRPr="00542FE4" w:rsidRDefault="00706C13" w:rsidP="00706C13">
      <w:pPr>
        <w:pStyle w:val="styl0"/>
        <w:spacing w:line="320" w:lineRule="exact"/>
        <w:jc w:val="center"/>
        <w:rPr>
          <w:rFonts w:ascii="Arial" w:hAnsi="Arial" w:cs="Arial"/>
          <w:sz w:val="22"/>
          <w:szCs w:val="22"/>
        </w:rPr>
      </w:pPr>
    </w:p>
    <w:p w14:paraId="405D5D59" w14:textId="77777777" w:rsidR="00706C13" w:rsidRPr="00542FE4" w:rsidRDefault="00706C13" w:rsidP="00706C13">
      <w:pPr>
        <w:widowControl w:val="0"/>
        <w:spacing w:line="360" w:lineRule="exact"/>
        <w:jc w:val="center"/>
        <w:rPr>
          <w:rFonts w:ascii="Arial" w:hAnsi="Arial" w:cs="Arial"/>
          <w:b/>
          <w:color w:val="000000"/>
          <w:spacing w:val="20"/>
          <w:sz w:val="22"/>
          <w:szCs w:val="22"/>
        </w:rPr>
      </w:pPr>
      <w:r w:rsidRPr="00542FE4">
        <w:rPr>
          <w:rFonts w:ascii="Arial" w:hAnsi="Arial" w:cs="Arial"/>
          <w:b/>
          <w:color w:val="000000"/>
          <w:spacing w:val="20"/>
          <w:sz w:val="22"/>
          <w:szCs w:val="22"/>
        </w:rPr>
        <w:t xml:space="preserve">OKREŚLENIE PODMIOTU ODPOWIEDZIALNEGO </w:t>
      </w:r>
    </w:p>
    <w:p w14:paraId="58D2F460" w14:textId="77777777" w:rsidR="00706C13" w:rsidRPr="00542FE4" w:rsidRDefault="00706C13" w:rsidP="00706C13">
      <w:pPr>
        <w:widowControl w:val="0"/>
        <w:spacing w:line="360" w:lineRule="exact"/>
        <w:jc w:val="center"/>
        <w:rPr>
          <w:rFonts w:ascii="Arial" w:hAnsi="Arial" w:cs="Arial"/>
          <w:b/>
          <w:color w:val="000000"/>
          <w:spacing w:val="20"/>
          <w:sz w:val="22"/>
          <w:szCs w:val="22"/>
        </w:rPr>
      </w:pPr>
      <w:r w:rsidRPr="00542FE4">
        <w:rPr>
          <w:rFonts w:ascii="Arial" w:hAnsi="Arial" w:cs="Arial"/>
          <w:b/>
          <w:color w:val="000000"/>
          <w:spacing w:val="20"/>
          <w:sz w:val="22"/>
          <w:szCs w:val="22"/>
        </w:rPr>
        <w:lastRenderedPageBreak/>
        <w:t xml:space="preserve">ZA BILANSOWANIE HANDLOWE, </w:t>
      </w:r>
    </w:p>
    <w:p w14:paraId="2FF5E6EF" w14:textId="77777777" w:rsidR="00706C13" w:rsidRDefault="00706C13" w:rsidP="00706C13">
      <w:pPr>
        <w:widowControl w:val="0"/>
        <w:spacing w:line="360" w:lineRule="exact"/>
        <w:jc w:val="center"/>
        <w:rPr>
          <w:rFonts w:ascii="Arial" w:hAnsi="Arial" w:cs="Arial"/>
          <w:b/>
          <w:color w:val="000000"/>
          <w:spacing w:val="20"/>
          <w:sz w:val="22"/>
          <w:szCs w:val="22"/>
        </w:rPr>
      </w:pPr>
      <w:r w:rsidRPr="00542FE4">
        <w:rPr>
          <w:rFonts w:ascii="Arial" w:hAnsi="Arial" w:cs="Arial"/>
          <w:b/>
          <w:color w:val="000000"/>
          <w:spacing w:val="20"/>
          <w:sz w:val="22"/>
          <w:szCs w:val="22"/>
        </w:rPr>
        <w:t>DANE TELEADRESOWE ORAZ OSOBY UPOWAŻNIONE PRZEZ STRONY DO REALIZACJI PRZEDMIOTU UMOWY ORAZ SPOSÓB WYMIANY INFORMACJI</w:t>
      </w:r>
    </w:p>
    <w:p w14:paraId="07A9336C" w14:textId="77777777" w:rsidR="00706C13" w:rsidRPr="00B32704" w:rsidRDefault="00706C13" w:rsidP="00706C13">
      <w:pPr>
        <w:widowControl w:val="0"/>
        <w:spacing w:line="360" w:lineRule="exact"/>
        <w:jc w:val="center"/>
        <w:rPr>
          <w:rFonts w:ascii="Arial" w:hAnsi="Arial" w:cs="Arial"/>
          <w:color w:val="000000"/>
          <w:spacing w:val="20"/>
          <w:sz w:val="22"/>
          <w:szCs w:val="22"/>
        </w:rPr>
      </w:pPr>
    </w:p>
    <w:p w14:paraId="01266C7D" w14:textId="77777777" w:rsidR="00706C13" w:rsidRPr="00542FE4" w:rsidRDefault="00706C13" w:rsidP="00706C13">
      <w:pPr>
        <w:pStyle w:val="Stylwyliczanie"/>
        <w:tabs>
          <w:tab w:val="clear" w:pos="1276"/>
          <w:tab w:val="clear" w:pos="2552"/>
          <w:tab w:val="clear" w:pos="3261"/>
        </w:tabs>
        <w:spacing w:after="120" w:line="280" w:lineRule="exact"/>
        <w:ind w:left="360" w:hanging="360"/>
        <w:rPr>
          <w:rFonts w:ascii="Arial" w:hAnsi="Arial" w:cs="Arial"/>
          <w:color w:val="auto"/>
          <w:sz w:val="22"/>
          <w:szCs w:val="22"/>
        </w:rPr>
      </w:pPr>
      <w:r>
        <w:rPr>
          <w:rFonts w:ascii="Arial" w:hAnsi="Arial" w:cs="Arial"/>
          <w:color w:val="auto"/>
          <w:sz w:val="22"/>
          <w:szCs w:val="22"/>
        </w:rPr>
        <w:t>1</w:t>
      </w:r>
      <w:r w:rsidRPr="00542FE4">
        <w:rPr>
          <w:rFonts w:ascii="Arial" w:hAnsi="Arial" w:cs="Arial"/>
          <w:color w:val="auto"/>
          <w:sz w:val="22"/>
          <w:szCs w:val="22"/>
        </w:rPr>
        <w:t>. Kod identyfikacyjny</w:t>
      </w:r>
      <w:r w:rsidRPr="00542FE4">
        <w:rPr>
          <w:rFonts w:ascii="Arial" w:hAnsi="Arial" w:cs="Arial"/>
          <w:b/>
          <w:color w:val="auto"/>
          <w:sz w:val="22"/>
          <w:szCs w:val="22"/>
        </w:rPr>
        <w:t xml:space="preserve"> Sprzedawcy</w:t>
      </w:r>
      <w:r w:rsidRPr="00542FE4">
        <w:rPr>
          <w:rFonts w:ascii="Arial" w:hAnsi="Arial" w:cs="Arial"/>
          <w:color w:val="auto"/>
          <w:sz w:val="22"/>
          <w:szCs w:val="22"/>
        </w:rPr>
        <w:t xml:space="preserve"> nadany przez </w:t>
      </w:r>
      <w:r w:rsidRPr="00542FE4">
        <w:rPr>
          <w:rFonts w:ascii="Arial" w:hAnsi="Arial" w:cs="Arial"/>
          <w:b/>
          <w:color w:val="auto"/>
          <w:sz w:val="22"/>
          <w:szCs w:val="22"/>
        </w:rPr>
        <w:t>OSDn</w:t>
      </w:r>
      <w:r w:rsidRPr="00542FE4">
        <w:rPr>
          <w:rFonts w:ascii="Arial" w:hAnsi="Arial" w:cs="Arial"/>
          <w:color w:val="auto"/>
          <w:sz w:val="22"/>
          <w:szCs w:val="22"/>
        </w:rPr>
        <w:t xml:space="preserve"> (tożsamy z kodem nadanym przez OSP) na potrzeby realizacji Umowy:</w:t>
      </w:r>
    </w:p>
    <w:p w14:paraId="3A1C9801" w14:textId="77777777" w:rsidR="00706C13" w:rsidRPr="009D2921" w:rsidRDefault="00706C13" w:rsidP="00706C13">
      <w:pPr>
        <w:tabs>
          <w:tab w:val="center" w:pos="4536"/>
          <w:tab w:val="right" w:pos="9072"/>
        </w:tabs>
        <w:autoSpaceDN w:val="0"/>
        <w:spacing w:before="120" w:line="280" w:lineRule="exact"/>
        <w:ind w:left="360"/>
        <w:rPr>
          <w:rFonts w:ascii="Arial" w:hAnsi="Arial" w:cs="Arial"/>
          <w:color w:val="000000"/>
          <w:sz w:val="22"/>
          <w:szCs w:val="22"/>
        </w:rPr>
      </w:pPr>
      <w:r>
        <w:rPr>
          <w:rFonts w:ascii="Arial" w:hAnsi="Arial" w:cs="Arial"/>
          <w:color w:val="000000"/>
          <w:sz w:val="22"/>
          <w:szCs w:val="22"/>
        </w:rPr>
        <w:t>..................................................</w:t>
      </w:r>
      <w:r w:rsidRPr="009D2921">
        <w:rPr>
          <w:rFonts w:ascii="Arial" w:hAnsi="Arial" w:cs="Arial"/>
          <w:color w:val="000000"/>
          <w:sz w:val="22"/>
          <w:szCs w:val="22"/>
        </w:rPr>
        <w:t>;</w:t>
      </w:r>
    </w:p>
    <w:p w14:paraId="760038BA" w14:textId="6F79FBC6" w:rsidR="00706C13" w:rsidRPr="009D2921" w:rsidRDefault="00706C13" w:rsidP="00706C13">
      <w:pPr>
        <w:tabs>
          <w:tab w:val="center" w:pos="4536"/>
          <w:tab w:val="right" w:pos="9072"/>
        </w:tabs>
        <w:autoSpaceDN w:val="0"/>
        <w:spacing w:before="120" w:line="280" w:lineRule="exact"/>
        <w:ind w:left="360"/>
        <w:rPr>
          <w:rFonts w:ascii="Arial" w:hAnsi="Arial" w:cs="Arial"/>
          <w:color w:val="000000"/>
          <w:sz w:val="22"/>
          <w:szCs w:val="22"/>
        </w:rPr>
      </w:pPr>
      <w:r w:rsidRPr="009D2921">
        <w:rPr>
          <w:rFonts w:ascii="Arial" w:hAnsi="Arial" w:cs="Arial"/>
          <w:color w:val="000000"/>
          <w:sz w:val="22"/>
          <w:szCs w:val="22"/>
        </w:rPr>
        <w:t>Kod JG na Ryn</w:t>
      </w:r>
      <w:r>
        <w:rPr>
          <w:rFonts w:ascii="Arial" w:hAnsi="Arial" w:cs="Arial"/>
          <w:color w:val="000000"/>
          <w:sz w:val="22"/>
          <w:szCs w:val="22"/>
        </w:rPr>
        <w:t xml:space="preserve">ku Bilansującym: </w:t>
      </w:r>
      <w:r w:rsidR="009020F6">
        <w:rPr>
          <w:rFonts w:ascii="Arial" w:hAnsi="Arial" w:cs="Arial"/>
          <w:color w:val="000000"/>
          <w:sz w:val="22"/>
          <w:szCs w:val="22"/>
        </w:rPr>
        <w:t>…………………………….</w:t>
      </w:r>
    </w:p>
    <w:p w14:paraId="018D1F20" w14:textId="24C00C1C" w:rsidR="00706C13" w:rsidRPr="009D2921" w:rsidRDefault="00706C13" w:rsidP="00706C13">
      <w:pPr>
        <w:tabs>
          <w:tab w:val="center" w:pos="4536"/>
          <w:tab w:val="right" w:pos="9072"/>
        </w:tabs>
        <w:autoSpaceDN w:val="0"/>
        <w:spacing w:before="120" w:line="280" w:lineRule="exact"/>
        <w:ind w:left="360"/>
        <w:rPr>
          <w:rFonts w:ascii="Arial" w:hAnsi="Arial" w:cs="Arial"/>
          <w:color w:val="000000"/>
          <w:sz w:val="22"/>
          <w:szCs w:val="22"/>
        </w:rPr>
      </w:pPr>
      <w:r w:rsidRPr="009D2921">
        <w:rPr>
          <w:rFonts w:ascii="Arial" w:hAnsi="Arial" w:cs="Arial"/>
          <w:color w:val="000000"/>
          <w:sz w:val="22"/>
          <w:szCs w:val="22"/>
        </w:rPr>
        <w:t>Kod OR na Rynku Bilansującym</w:t>
      </w:r>
      <w:r>
        <w:rPr>
          <w:rFonts w:ascii="Arial" w:hAnsi="Arial" w:cs="Arial"/>
          <w:color w:val="000000"/>
          <w:sz w:val="22"/>
          <w:szCs w:val="22"/>
        </w:rPr>
        <w:t xml:space="preserve">: </w:t>
      </w:r>
      <w:r w:rsidR="009020F6">
        <w:rPr>
          <w:rFonts w:ascii="Arial" w:hAnsi="Arial" w:cs="Arial"/>
          <w:color w:val="000000"/>
          <w:sz w:val="22"/>
          <w:szCs w:val="22"/>
        </w:rPr>
        <w:t>……………………………</w:t>
      </w:r>
    </w:p>
    <w:p w14:paraId="1DEFC327" w14:textId="62E69470" w:rsidR="00706C13" w:rsidRPr="009D2921" w:rsidRDefault="00706C13" w:rsidP="00706C13">
      <w:pPr>
        <w:tabs>
          <w:tab w:val="center" w:pos="4536"/>
          <w:tab w:val="right" w:pos="9072"/>
        </w:tabs>
        <w:autoSpaceDN w:val="0"/>
        <w:spacing w:before="120" w:line="280" w:lineRule="exact"/>
        <w:ind w:left="360"/>
        <w:rPr>
          <w:rFonts w:ascii="Arial" w:hAnsi="Arial" w:cs="Arial"/>
          <w:bCs/>
          <w:iCs/>
          <w:color w:val="000000"/>
          <w:sz w:val="22"/>
          <w:szCs w:val="22"/>
        </w:rPr>
      </w:pPr>
      <w:r w:rsidRPr="009D2921">
        <w:rPr>
          <w:rFonts w:ascii="Arial" w:hAnsi="Arial" w:cs="Arial"/>
          <w:color w:val="000000"/>
          <w:sz w:val="22"/>
          <w:szCs w:val="22"/>
        </w:rPr>
        <w:t>K</w:t>
      </w:r>
      <w:r>
        <w:rPr>
          <w:rFonts w:ascii="Arial" w:hAnsi="Arial" w:cs="Arial"/>
          <w:color w:val="000000"/>
          <w:sz w:val="22"/>
          <w:szCs w:val="22"/>
        </w:rPr>
        <w:t xml:space="preserve">od MBo na Rynku Bilansującym: </w:t>
      </w:r>
      <w:r w:rsidR="009020F6">
        <w:rPr>
          <w:rFonts w:ascii="Arial" w:hAnsi="Arial" w:cs="Arial"/>
          <w:color w:val="000000"/>
          <w:sz w:val="22"/>
          <w:szCs w:val="22"/>
        </w:rPr>
        <w:t>………………………….</w:t>
      </w:r>
    </w:p>
    <w:p w14:paraId="618631E6" w14:textId="77777777" w:rsidR="000C3E01" w:rsidRDefault="000C3E01" w:rsidP="00295986">
      <w:pPr>
        <w:pStyle w:val="Stylwyliczanie"/>
        <w:tabs>
          <w:tab w:val="clear" w:pos="1276"/>
          <w:tab w:val="clear" w:pos="2552"/>
          <w:tab w:val="clear" w:pos="3261"/>
        </w:tabs>
        <w:spacing w:after="120" w:line="280" w:lineRule="exact"/>
        <w:rPr>
          <w:rFonts w:ascii="Arial" w:hAnsi="Arial" w:cs="Arial"/>
          <w:color w:val="auto"/>
          <w:sz w:val="22"/>
          <w:szCs w:val="22"/>
        </w:rPr>
      </w:pPr>
    </w:p>
    <w:p w14:paraId="34B849D3" w14:textId="112C09F2" w:rsidR="002607AE" w:rsidRPr="00542FE4" w:rsidRDefault="006D77A6" w:rsidP="00295986">
      <w:pPr>
        <w:pStyle w:val="Stylwyliczanie"/>
        <w:tabs>
          <w:tab w:val="clear" w:pos="1276"/>
          <w:tab w:val="clear" w:pos="2552"/>
          <w:tab w:val="clear" w:pos="3261"/>
        </w:tabs>
        <w:spacing w:after="120" w:line="280" w:lineRule="exact"/>
        <w:rPr>
          <w:rFonts w:ascii="Arial" w:hAnsi="Arial" w:cs="Arial"/>
          <w:color w:val="auto"/>
          <w:sz w:val="22"/>
          <w:szCs w:val="22"/>
        </w:rPr>
      </w:pPr>
      <w:r>
        <w:rPr>
          <w:rFonts w:ascii="Arial" w:hAnsi="Arial" w:cs="Arial"/>
          <w:color w:val="auto"/>
          <w:sz w:val="22"/>
          <w:szCs w:val="22"/>
        </w:rPr>
        <w:t>2</w:t>
      </w:r>
      <w:r w:rsidR="00295986" w:rsidRPr="00542FE4">
        <w:rPr>
          <w:rFonts w:ascii="Arial" w:hAnsi="Arial" w:cs="Arial"/>
          <w:color w:val="auto"/>
          <w:sz w:val="22"/>
          <w:szCs w:val="22"/>
        </w:rPr>
        <w:t xml:space="preserve">. </w:t>
      </w:r>
      <w:r w:rsidR="002607AE" w:rsidRPr="00542FE4">
        <w:rPr>
          <w:rFonts w:ascii="Arial" w:hAnsi="Arial" w:cs="Arial"/>
          <w:color w:val="auto"/>
          <w:sz w:val="22"/>
          <w:szCs w:val="22"/>
        </w:rPr>
        <w:t xml:space="preserve">Dane teleadresowe </w:t>
      </w:r>
      <w:r w:rsidR="002607AE" w:rsidRPr="00542FE4">
        <w:rPr>
          <w:rFonts w:ascii="Arial" w:hAnsi="Arial" w:cs="Arial"/>
          <w:b/>
          <w:color w:val="auto"/>
          <w:sz w:val="22"/>
          <w:szCs w:val="22"/>
        </w:rPr>
        <w:t>Stron</w:t>
      </w:r>
      <w:r w:rsidR="002607AE" w:rsidRPr="00542FE4">
        <w:rPr>
          <w:rFonts w:ascii="Arial" w:hAnsi="Arial" w:cs="Arial"/>
          <w:color w:val="auto"/>
          <w:sz w:val="22"/>
          <w:szCs w:val="22"/>
        </w:rPr>
        <w:t xml:space="preserve"> dla realizacji przedmiotu Umowy:</w:t>
      </w:r>
    </w:p>
    <w:p w14:paraId="1CF4F806" w14:textId="5D312849" w:rsidR="002607AE" w:rsidRPr="00542FE4" w:rsidRDefault="00B62FB2" w:rsidP="00EB0F75">
      <w:pPr>
        <w:pStyle w:val="Tekstpodstawowy"/>
        <w:tabs>
          <w:tab w:val="clear" w:pos="4536"/>
          <w:tab w:val="clear" w:pos="9072"/>
        </w:tabs>
        <w:spacing w:after="60"/>
        <w:ind w:left="360"/>
        <w:rPr>
          <w:rFonts w:ascii="Arial" w:hAnsi="Arial" w:cs="Arial"/>
          <w:color w:val="auto"/>
          <w:sz w:val="22"/>
          <w:szCs w:val="22"/>
          <w:lang w:val="pl-PL"/>
        </w:rPr>
      </w:pPr>
      <w:r w:rsidRPr="00CE0C13">
        <w:rPr>
          <w:rFonts w:ascii="Arial" w:hAnsi="Arial" w:cs="Arial"/>
          <w:color w:val="auto"/>
          <w:sz w:val="22"/>
          <w:szCs w:val="22"/>
          <w:lang w:val="pl-PL"/>
        </w:rPr>
        <w:t>1</w:t>
      </w:r>
      <w:r w:rsidR="00CE0C13" w:rsidRPr="00CE0C13">
        <w:rPr>
          <w:rFonts w:ascii="Arial" w:hAnsi="Arial" w:cs="Arial"/>
          <w:color w:val="auto"/>
          <w:sz w:val="22"/>
          <w:szCs w:val="22"/>
          <w:lang w:val="pl-PL"/>
        </w:rPr>
        <w:t>)</w:t>
      </w:r>
      <w:r w:rsidR="00CE0C13">
        <w:rPr>
          <w:rFonts w:ascii="Arial" w:hAnsi="Arial" w:cs="Arial"/>
          <w:b/>
          <w:color w:val="auto"/>
          <w:sz w:val="22"/>
          <w:szCs w:val="22"/>
          <w:lang w:val="pl-PL"/>
        </w:rPr>
        <w:t xml:space="preserve"> </w:t>
      </w:r>
      <w:r w:rsidR="002607AE" w:rsidRPr="00542FE4">
        <w:rPr>
          <w:rFonts w:ascii="Arial" w:hAnsi="Arial" w:cs="Arial"/>
          <w:b/>
          <w:color w:val="auto"/>
          <w:sz w:val="22"/>
          <w:szCs w:val="22"/>
          <w:lang w:val="pl-PL"/>
        </w:rPr>
        <w:t>OSDn</w:t>
      </w:r>
      <w:r w:rsidR="002607AE" w:rsidRPr="00542FE4">
        <w:rPr>
          <w:rFonts w:ascii="Arial" w:hAnsi="Arial" w:cs="Arial"/>
          <w:color w:val="auto"/>
          <w:sz w:val="22"/>
          <w:szCs w:val="22"/>
          <w:lang w:val="pl-PL"/>
        </w:rPr>
        <w:t>:</w:t>
      </w:r>
    </w:p>
    <w:p w14:paraId="7CDBC5E2" w14:textId="14865C70" w:rsidR="002607AE" w:rsidRPr="00542FE4" w:rsidRDefault="003C4721" w:rsidP="002607AE">
      <w:pPr>
        <w:pStyle w:val="Tekstpodstawowy"/>
        <w:tabs>
          <w:tab w:val="clear" w:pos="4536"/>
          <w:tab w:val="clear" w:pos="9072"/>
        </w:tabs>
        <w:spacing w:after="60"/>
        <w:ind w:left="709"/>
        <w:rPr>
          <w:rFonts w:ascii="Arial" w:hAnsi="Arial" w:cs="Arial"/>
          <w:color w:val="auto"/>
          <w:sz w:val="22"/>
          <w:szCs w:val="22"/>
          <w:lang w:val="pl-PL"/>
        </w:rPr>
      </w:pPr>
      <w:r>
        <w:rPr>
          <w:rFonts w:ascii="Arial" w:hAnsi="Arial" w:cs="Arial"/>
          <w:color w:val="auto"/>
          <w:sz w:val="22"/>
          <w:szCs w:val="22"/>
          <w:lang w:val="pl-PL"/>
        </w:rPr>
        <w:t xml:space="preserve">„Energetyka” </w:t>
      </w:r>
      <w:r w:rsidR="00AA7119">
        <w:rPr>
          <w:rFonts w:ascii="Arial" w:hAnsi="Arial" w:cs="Arial"/>
          <w:color w:val="auto"/>
          <w:sz w:val="22"/>
          <w:szCs w:val="22"/>
          <w:lang w:val="pl-PL"/>
        </w:rPr>
        <w:t>s</w:t>
      </w:r>
      <w:r>
        <w:rPr>
          <w:rFonts w:ascii="Arial" w:hAnsi="Arial" w:cs="Arial"/>
          <w:color w:val="auto"/>
          <w:sz w:val="22"/>
          <w:szCs w:val="22"/>
          <w:lang w:val="pl-PL"/>
        </w:rPr>
        <w:t>p. z o.o.</w:t>
      </w:r>
    </w:p>
    <w:p w14:paraId="164368CA" w14:textId="77777777" w:rsidR="002607AE" w:rsidRPr="00542FE4" w:rsidRDefault="003C4721" w:rsidP="002607AE">
      <w:pPr>
        <w:pStyle w:val="Tekstpodstawowy"/>
        <w:tabs>
          <w:tab w:val="clear" w:pos="4536"/>
          <w:tab w:val="clear" w:pos="9072"/>
        </w:tabs>
        <w:spacing w:after="60"/>
        <w:ind w:left="709"/>
        <w:rPr>
          <w:rFonts w:ascii="Arial" w:hAnsi="Arial" w:cs="Arial"/>
          <w:color w:val="auto"/>
          <w:sz w:val="22"/>
          <w:szCs w:val="22"/>
          <w:lang w:val="pl-PL"/>
        </w:rPr>
      </w:pPr>
      <w:r>
        <w:rPr>
          <w:rFonts w:ascii="Arial" w:hAnsi="Arial" w:cs="Arial"/>
          <w:color w:val="auto"/>
          <w:sz w:val="22"/>
          <w:szCs w:val="22"/>
          <w:lang w:val="pl-PL"/>
        </w:rPr>
        <w:t>ul. M. Skłodowskiej-Curie 5</w:t>
      </w:r>
      <w:r w:rsidR="002607AE" w:rsidRPr="00542FE4">
        <w:rPr>
          <w:rFonts w:ascii="Arial" w:hAnsi="Arial" w:cs="Arial"/>
          <w:color w:val="auto"/>
          <w:sz w:val="22"/>
          <w:szCs w:val="22"/>
          <w:lang w:val="pl-PL"/>
        </w:rPr>
        <w:t>8</w:t>
      </w:r>
      <w:r>
        <w:rPr>
          <w:rFonts w:ascii="Arial" w:hAnsi="Arial" w:cs="Arial"/>
          <w:color w:val="auto"/>
          <w:sz w:val="22"/>
          <w:szCs w:val="22"/>
          <w:lang w:val="pl-PL"/>
        </w:rPr>
        <w:t>, 59-301 Lubin</w:t>
      </w:r>
    </w:p>
    <w:p w14:paraId="3317C043" w14:textId="77777777" w:rsidR="002607AE" w:rsidRPr="00542FE4" w:rsidRDefault="003C4721" w:rsidP="002607AE">
      <w:pPr>
        <w:pStyle w:val="Tekstpodstawowy"/>
        <w:tabs>
          <w:tab w:val="clear" w:pos="4536"/>
          <w:tab w:val="clear" w:pos="9072"/>
        </w:tabs>
        <w:spacing w:after="60"/>
        <w:ind w:left="709"/>
        <w:rPr>
          <w:rFonts w:ascii="Arial" w:hAnsi="Arial" w:cs="Arial"/>
          <w:color w:val="auto"/>
          <w:sz w:val="22"/>
          <w:szCs w:val="22"/>
          <w:lang w:val="pl-PL"/>
        </w:rPr>
      </w:pPr>
      <w:r>
        <w:rPr>
          <w:rFonts w:ascii="Arial" w:hAnsi="Arial" w:cs="Arial"/>
          <w:color w:val="auto"/>
          <w:sz w:val="22"/>
          <w:szCs w:val="22"/>
          <w:lang w:val="pl-PL"/>
        </w:rPr>
        <w:t>tel.: /76/ 847 85 12</w:t>
      </w:r>
    </w:p>
    <w:p w14:paraId="31378AA1" w14:textId="77777777" w:rsidR="002607AE" w:rsidRPr="00EB0F75" w:rsidRDefault="003C4721" w:rsidP="002607AE">
      <w:pPr>
        <w:pStyle w:val="Tekstpodstawowy"/>
        <w:tabs>
          <w:tab w:val="clear" w:pos="4536"/>
          <w:tab w:val="clear" w:pos="9072"/>
        </w:tabs>
        <w:spacing w:after="60"/>
        <w:ind w:left="709"/>
        <w:rPr>
          <w:rFonts w:ascii="Arial" w:hAnsi="Arial" w:cs="Arial"/>
          <w:color w:val="auto"/>
          <w:sz w:val="22"/>
          <w:szCs w:val="22"/>
          <w:lang w:val="en-US"/>
        </w:rPr>
      </w:pPr>
      <w:r w:rsidRPr="00EB0F75">
        <w:rPr>
          <w:rFonts w:ascii="Arial" w:hAnsi="Arial" w:cs="Arial"/>
          <w:color w:val="auto"/>
          <w:sz w:val="22"/>
          <w:szCs w:val="22"/>
          <w:lang w:val="en-US"/>
        </w:rPr>
        <w:t>fax: /76/ 847 85 76</w:t>
      </w:r>
    </w:p>
    <w:p w14:paraId="3ACE167C" w14:textId="77777777" w:rsidR="002A6F20" w:rsidRPr="00EB0F75" w:rsidRDefault="003C4721" w:rsidP="00506855">
      <w:pPr>
        <w:pStyle w:val="Tekstpodstawowy"/>
        <w:tabs>
          <w:tab w:val="clear" w:pos="4536"/>
          <w:tab w:val="clear" w:pos="9072"/>
        </w:tabs>
        <w:spacing w:after="60"/>
        <w:ind w:left="360"/>
        <w:rPr>
          <w:rStyle w:val="Hipercze"/>
          <w:rFonts w:ascii="Arial" w:hAnsi="Arial" w:cs="Arial"/>
          <w:sz w:val="22"/>
          <w:szCs w:val="22"/>
          <w:lang w:val="en-US"/>
        </w:rPr>
      </w:pPr>
      <w:r w:rsidRPr="00EB0F75">
        <w:rPr>
          <w:rFonts w:ascii="Arial" w:hAnsi="Arial" w:cs="Arial"/>
          <w:color w:val="auto"/>
          <w:sz w:val="22"/>
          <w:szCs w:val="22"/>
          <w:lang w:val="en-US"/>
        </w:rPr>
        <w:t xml:space="preserve">e-mail: </w:t>
      </w:r>
      <w:hyperlink r:id="rId9" w:history="1">
        <w:r w:rsidR="002A6F20" w:rsidRPr="00EB0F75">
          <w:rPr>
            <w:rStyle w:val="Hipercze"/>
            <w:rFonts w:ascii="Arial" w:hAnsi="Arial" w:cs="Arial"/>
            <w:sz w:val="22"/>
            <w:szCs w:val="22"/>
            <w:lang w:val="en-US"/>
          </w:rPr>
          <w:t>www.enrgetyka.lubin.pl</w:t>
        </w:r>
      </w:hyperlink>
    </w:p>
    <w:p w14:paraId="1C669F1E" w14:textId="77777777" w:rsidR="00993724" w:rsidRPr="00EB0F75" w:rsidRDefault="00993724" w:rsidP="00506855">
      <w:pPr>
        <w:pStyle w:val="Tekstpodstawowy"/>
        <w:tabs>
          <w:tab w:val="clear" w:pos="4536"/>
          <w:tab w:val="clear" w:pos="9072"/>
        </w:tabs>
        <w:spacing w:after="60"/>
        <w:ind w:left="360"/>
        <w:rPr>
          <w:rFonts w:ascii="Arial" w:hAnsi="Arial" w:cs="Arial"/>
          <w:color w:val="auto"/>
          <w:sz w:val="22"/>
          <w:szCs w:val="22"/>
          <w:lang w:val="en-US"/>
        </w:rPr>
      </w:pPr>
    </w:p>
    <w:p w14:paraId="0F415E47" w14:textId="77777777" w:rsidR="002607AE" w:rsidRPr="00FA47C8" w:rsidRDefault="002607AE" w:rsidP="00052509">
      <w:pPr>
        <w:pStyle w:val="Tekstpodstawowy"/>
        <w:numPr>
          <w:ilvl w:val="1"/>
          <w:numId w:val="2"/>
        </w:numPr>
        <w:tabs>
          <w:tab w:val="clear" w:pos="4536"/>
          <w:tab w:val="clear" w:pos="9072"/>
        </w:tabs>
        <w:spacing w:after="60"/>
        <w:rPr>
          <w:rFonts w:ascii="Arial" w:hAnsi="Arial" w:cs="Arial"/>
          <w:color w:val="auto"/>
          <w:sz w:val="22"/>
          <w:szCs w:val="22"/>
          <w:lang w:val="en-US"/>
        </w:rPr>
      </w:pPr>
      <w:r w:rsidRPr="00542FE4">
        <w:rPr>
          <w:rFonts w:ascii="Arial" w:hAnsi="Arial" w:cs="Arial"/>
          <w:b/>
          <w:color w:val="auto"/>
          <w:sz w:val="22"/>
          <w:szCs w:val="22"/>
          <w:lang w:val="pl-PL"/>
        </w:rPr>
        <w:t>Sprzedawca</w:t>
      </w:r>
      <w:r w:rsidRPr="00542FE4">
        <w:rPr>
          <w:rFonts w:ascii="Arial" w:hAnsi="Arial" w:cs="Arial"/>
          <w:color w:val="auto"/>
          <w:sz w:val="22"/>
          <w:szCs w:val="22"/>
          <w:lang w:val="pl-PL"/>
        </w:rPr>
        <w:t>:</w:t>
      </w:r>
    </w:p>
    <w:p w14:paraId="201C74F6" w14:textId="77777777" w:rsidR="00706C13" w:rsidRPr="00181E5B" w:rsidRDefault="00706C13" w:rsidP="00706C13">
      <w:pPr>
        <w:pStyle w:val="Tekstpodstawowy"/>
        <w:numPr>
          <w:ilvl w:val="1"/>
          <w:numId w:val="15"/>
        </w:numPr>
        <w:tabs>
          <w:tab w:val="clear" w:pos="1440"/>
          <w:tab w:val="clear" w:pos="4536"/>
          <w:tab w:val="clear" w:pos="9072"/>
          <w:tab w:val="num" w:pos="1134"/>
        </w:tabs>
        <w:spacing w:after="60"/>
        <w:ind w:left="1134" w:hanging="425"/>
        <w:rPr>
          <w:rFonts w:ascii="Arial" w:hAnsi="Arial" w:cs="Arial"/>
          <w:color w:val="auto"/>
          <w:sz w:val="22"/>
          <w:szCs w:val="22"/>
          <w:lang w:val="pl-PL"/>
        </w:rPr>
      </w:pPr>
      <w:r>
        <w:rPr>
          <w:rFonts w:ascii="Arial" w:hAnsi="Arial" w:cs="Arial"/>
          <w:color w:val="auto"/>
          <w:sz w:val="22"/>
          <w:szCs w:val="22"/>
          <w:lang w:val="pl-PL"/>
        </w:rPr>
        <w:t>w</w:t>
      </w:r>
      <w:r w:rsidRPr="00181E5B">
        <w:rPr>
          <w:rFonts w:ascii="Arial" w:hAnsi="Arial" w:cs="Arial"/>
          <w:color w:val="auto"/>
          <w:sz w:val="22"/>
          <w:szCs w:val="22"/>
          <w:lang w:val="pl-PL"/>
        </w:rPr>
        <w:t xml:space="preserve"> zakresie związanym z realizacją Umowy;</w:t>
      </w:r>
    </w:p>
    <w:p w14:paraId="7EBFC5B3" w14:textId="7067A093" w:rsidR="00706C13" w:rsidRPr="00AA7119" w:rsidRDefault="009020F6" w:rsidP="00706C13">
      <w:pPr>
        <w:pStyle w:val="Tekstpodstawowy"/>
        <w:tabs>
          <w:tab w:val="clear" w:pos="4536"/>
          <w:tab w:val="clear" w:pos="9072"/>
        </w:tabs>
        <w:spacing w:after="60"/>
        <w:ind w:left="709" w:firstLine="284"/>
        <w:rPr>
          <w:rFonts w:ascii="Arial" w:hAnsi="Arial" w:cs="Arial"/>
          <w:color w:val="auto"/>
          <w:sz w:val="22"/>
          <w:szCs w:val="22"/>
          <w:lang w:val="en-US"/>
        </w:rPr>
      </w:pPr>
      <w:r>
        <w:rPr>
          <w:rFonts w:ascii="Arial" w:hAnsi="Arial" w:cs="Arial"/>
          <w:color w:val="auto"/>
          <w:sz w:val="22"/>
          <w:szCs w:val="22"/>
          <w:lang w:val="en-US"/>
        </w:rPr>
        <w:t>……………………………………………………….</w:t>
      </w:r>
    </w:p>
    <w:p w14:paraId="1E10570B" w14:textId="1A6353B4" w:rsidR="00706C13" w:rsidRPr="00181E5B" w:rsidRDefault="00706C13" w:rsidP="00706C13">
      <w:pPr>
        <w:pStyle w:val="Tekstpodstawowy"/>
        <w:tabs>
          <w:tab w:val="clear" w:pos="4536"/>
          <w:tab w:val="clear" w:pos="9072"/>
        </w:tabs>
        <w:ind w:left="709" w:firstLine="284"/>
        <w:rPr>
          <w:rFonts w:ascii="Arial" w:hAnsi="Arial" w:cs="Arial"/>
          <w:sz w:val="22"/>
          <w:szCs w:val="22"/>
          <w:lang w:val="en-US"/>
        </w:rPr>
      </w:pPr>
      <w:r>
        <w:rPr>
          <w:rFonts w:ascii="Arial" w:hAnsi="Arial" w:cs="Arial"/>
          <w:sz w:val="22"/>
          <w:szCs w:val="22"/>
          <w:lang w:val="en-US"/>
        </w:rPr>
        <w:t xml:space="preserve">tel. </w:t>
      </w:r>
      <w:r w:rsidR="009020F6">
        <w:rPr>
          <w:rFonts w:ascii="Arial" w:hAnsi="Arial" w:cs="Arial"/>
          <w:sz w:val="22"/>
          <w:szCs w:val="22"/>
          <w:lang w:val="en-US"/>
        </w:rPr>
        <w:t>…………………………………………………..</w:t>
      </w:r>
    </w:p>
    <w:p w14:paraId="73E813F0" w14:textId="7E141C0B" w:rsidR="00706C13" w:rsidRPr="00181E5B" w:rsidRDefault="00706C13" w:rsidP="00706C13">
      <w:pPr>
        <w:pStyle w:val="Tekstpodstawowy"/>
        <w:tabs>
          <w:tab w:val="clear" w:pos="4536"/>
          <w:tab w:val="clear" w:pos="9072"/>
        </w:tabs>
        <w:ind w:left="709" w:firstLine="284"/>
        <w:rPr>
          <w:rFonts w:ascii="Arial" w:hAnsi="Arial" w:cs="Arial"/>
          <w:sz w:val="22"/>
          <w:szCs w:val="22"/>
          <w:lang w:val="de-DE"/>
        </w:rPr>
      </w:pPr>
      <w:r w:rsidRPr="00181E5B">
        <w:rPr>
          <w:rFonts w:ascii="Arial" w:hAnsi="Arial" w:cs="Arial"/>
          <w:color w:val="auto"/>
          <w:sz w:val="22"/>
          <w:szCs w:val="22"/>
          <w:lang w:val="de-DE"/>
        </w:rPr>
        <w:t xml:space="preserve">e-mail: </w:t>
      </w:r>
      <w:r w:rsidR="009020F6">
        <w:rPr>
          <w:rFonts w:ascii="Arial" w:hAnsi="Arial" w:cs="Arial"/>
          <w:color w:val="auto"/>
          <w:sz w:val="22"/>
          <w:szCs w:val="22"/>
          <w:lang w:val="de-DE"/>
        </w:rPr>
        <w:t>….............................................................</w:t>
      </w:r>
    </w:p>
    <w:p w14:paraId="2951E150" w14:textId="77777777" w:rsidR="00706C13" w:rsidRPr="00181E5B" w:rsidRDefault="00706C13" w:rsidP="00706C13">
      <w:pPr>
        <w:pStyle w:val="Tekstpodstawowy"/>
        <w:tabs>
          <w:tab w:val="clear" w:pos="4536"/>
          <w:tab w:val="clear" w:pos="9072"/>
        </w:tabs>
        <w:spacing w:after="60"/>
        <w:ind w:left="709"/>
        <w:rPr>
          <w:rFonts w:ascii="Arial" w:hAnsi="Arial" w:cs="Arial"/>
          <w:color w:val="auto"/>
          <w:sz w:val="22"/>
          <w:szCs w:val="22"/>
          <w:lang w:val="de-DE"/>
        </w:rPr>
      </w:pPr>
    </w:p>
    <w:p w14:paraId="453D8EF5" w14:textId="77777777" w:rsidR="00706C13" w:rsidRPr="00181E5B" w:rsidRDefault="00706C13" w:rsidP="00706C13">
      <w:pPr>
        <w:pStyle w:val="Tekstpodstawowy"/>
        <w:numPr>
          <w:ilvl w:val="0"/>
          <w:numId w:val="44"/>
        </w:numPr>
        <w:tabs>
          <w:tab w:val="clear" w:pos="4536"/>
          <w:tab w:val="clear" w:pos="9072"/>
          <w:tab w:val="right" w:pos="-600"/>
          <w:tab w:val="center" w:pos="-240"/>
        </w:tabs>
        <w:spacing w:after="60"/>
        <w:rPr>
          <w:rFonts w:ascii="Arial" w:hAnsi="Arial" w:cs="Arial"/>
          <w:color w:val="auto"/>
          <w:sz w:val="22"/>
          <w:szCs w:val="22"/>
          <w:lang w:val="pl-PL"/>
        </w:rPr>
      </w:pPr>
      <w:r w:rsidRPr="00181E5B">
        <w:rPr>
          <w:rFonts w:ascii="Arial" w:hAnsi="Arial" w:cs="Arial"/>
          <w:color w:val="auto"/>
          <w:sz w:val="22"/>
          <w:szCs w:val="22"/>
          <w:lang w:val="pl-PL"/>
        </w:rPr>
        <w:t>w zakresie postępowania reklamacyjnego:</w:t>
      </w:r>
    </w:p>
    <w:p w14:paraId="65A21F20" w14:textId="0E38CD35" w:rsidR="00706C13" w:rsidRPr="00181E5B" w:rsidRDefault="009020F6" w:rsidP="00706C13">
      <w:pPr>
        <w:pStyle w:val="Tekstpodstawowy"/>
        <w:tabs>
          <w:tab w:val="clear" w:pos="4536"/>
          <w:tab w:val="clear" w:pos="9072"/>
        </w:tabs>
        <w:spacing w:after="60"/>
        <w:ind w:left="1069"/>
        <w:rPr>
          <w:rFonts w:ascii="Arial" w:hAnsi="Arial" w:cs="Arial"/>
          <w:color w:val="auto"/>
          <w:sz w:val="22"/>
          <w:szCs w:val="22"/>
          <w:lang w:val="pl-PL"/>
        </w:rPr>
      </w:pPr>
      <w:r>
        <w:rPr>
          <w:rFonts w:ascii="Arial" w:hAnsi="Arial" w:cs="Arial"/>
          <w:color w:val="auto"/>
          <w:sz w:val="22"/>
          <w:szCs w:val="22"/>
          <w:lang w:val="pl-PL"/>
        </w:rPr>
        <w:t>………………………………………………………</w:t>
      </w:r>
    </w:p>
    <w:p w14:paraId="1790EB77" w14:textId="3C5F7FDA" w:rsidR="00706C13" w:rsidRPr="00181E5B" w:rsidRDefault="00706C13" w:rsidP="00706C13">
      <w:pPr>
        <w:pStyle w:val="Tekstpodstawowy"/>
        <w:tabs>
          <w:tab w:val="clear" w:pos="4536"/>
          <w:tab w:val="clear" w:pos="9072"/>
        </w:tabs>
        <w:ind w:left="1069"/>
        <w:rPr>
          <w:rFonts w:ascii="Arial" w:hAnsi="Arial" w:cs="Arial"/>
          <w:sz w:val="22"/>
          <w:szCs w:val="22"/>
          <w:lang w:val="en-US"/>
        </w:rPr>
      </w:pPr>
      <w:r>
        <w:rPr>
          <w:rFonts w:ascii="Arial" w:hAnsi="Arial" w:cs="Arial"/>
          <w:sz w:val="22"/>
          <w:szCs w:val="22"/>
          <w:lang w:val="en-US"/>
        </w:rPr>
        <w:t xml:space="preserve">tel. </w:t>
      </w:r>
      <w:r w:rsidR="009020F6">
        <w:rPr>
          <w:rFonts w:ascii="Arial" w:hAnsi="Arial" w:cs="Arial"/>
          <w:sz w:val="22"/>
          <w:szCs w:val="22"/>
          <w:lang w:val="en-US"/>
        </w:rPr>
        <w:t>………………………………………………….</w:t>
      </w:r>
    </w:p>
    <w:p w14:paraId="2DA5E9BB" w14:textId="527DD030" w:rsidR="00706C13" w:rsidRDefault="00706C13" w:rsidP="00706C13">
      <w:pPr>
        <w:pStyle w:val="Tekstpodstawowy"/>
        <w:spacing w:after="60"/>
        <w:ind w:left="720" w:firstLine="273"/>
        <w:rPr>
          <w:rFonts w:ascii="Arial" w:hAnsi="Arial" w:cs="Arial"/>
          <w:color w:val="auto"/>
          <w:sz w:val="22"/>
          <w:szCs w:val="22"/>
          <w:lang w:val="de-DE"/>
        </w:rPr>
      </w:pPr>
      <w:r w:rsidRPr="00181E5B">
        <w:rPr>
          <w:rFonts w:ascii="Arial" w:hAnsi="Arial" w:cs="Arial"/>
          <w:color w:val="auto"/>
          <w:sz w:val="22"/>
          <w:szCs w:val="22"/>
          <w:lang w:val="de-DE"/>
        </w:rPr>
        <w:t xml:space="preserve">e-mail: </w:t>
      </w:r>
      <w:r w:rsidR="009020F6">
        <w:rPr>
          <w:rFonts w:ascii="Arial" w:hAnsi="Arial" w:cs="Arial"/>
          <w:color w:val="auto"/>
          <w:sz w:val="22"/>
          <w:szCs w:val="22"/>
          <w:lang w:val="de-DE"/>
        </w:rPr>
        <w:t>….............................................................</w:t>
      </w:r>
    </w:p>
    <w:p w14:paraId="2A855401" w14:textId="77777777" w:rsidR="00566272" w:rsidRDefault="00566272" w:rsidP="00706C13">
      <w:pPr>
        <w:pStyle w:val="Tekstpodstawowy"/>
        <w:spacing w:after="60"/>
        <w:ind w:left="720" w:firstLine="273"/>
        <w:rPr>
          <w:rFonts w:ascii="Arial" w:hAnsi="Arial" w:cs="Arial"/>
          <w:sz w:val="22"/>
          <w:szCs w:val="22"/>
          <w:lang w:val="de-DE"/>
        </w:rPr>
      </w:pPr>
    </w:p>
    <w:p w14:paraId="510478EF" w14:textId="77777777" w:rsidR="00706C13" w:rsidRPr="00181E5B" w:rsidRDefault="00706C13" w:rsidP="00706C13">
      <w:pPr>
        <w:pStyle w:val="Tekstpodstawowy"/>
        <w:spacing w:after="60"/>
        <w:rPr>
          <w:rFonts w:ascii="Arial" w:hAnsi="Arial" w:cs="Arial"/>
          <w:sz w:val="22"/>
          <w:szCs w:val="22"/>
          <w:lang w:val="de-DE"/>
        </w:rPr>
      </w:pPr>
    </w:p>
    <w:p w14:paraId="33A04609" w14:textId="77777777" w:rsidR="00706C13" w:rsidRPr="00181E5B" w:rsidRDefault="00706C13" w:rsidP="00706C13">
      <w:pPr>
        <w:pStyle w:val="Tekstpodstawowy"/>
        <w:numPr>
          <w:ilvl w:val="0"/>
          <w:numId w:val="44"/>
        </w:numPr>
        <w:tabs>
          <w:tab w:val="clear" w:pos="4536"/>
          <w:tab w:val="clear" w:pos="9072"/>
        </w:tabs>
        <w:spacing w:after="60"/>
        <w:rPr>
          <w:rFonts w:ascii="Arial" w:hAnsi="Arial" w:cs="Arial"/>
          <w:color w:val="auto"/>
          <w:sz w:val="22"/>
          <w:szCs w:val="22"/>
          <w:lang w:val="pl-PL"/>
        </w:rPr>
      </w:pPr>
      <w:r w:rsidRPr="00181E5B">
        <w:rPr>
          <w:rFonts w:ascii="Arial" w:hAnsi="Arial" w:cs="Arial"/>
          <w:color w:val="auto"/>
          <w:sz w:val="22"/>
          <w:szCs w:val="22"/>
          <w:lang w:val="pl-PL"/>
        </w:rPr>
        <w:t>w zakresie dotyczącym</w:t>
      </w:r>
      <w:r>
        <w:rPr>
          <w:rFonts w:ascii="Arial" w:hAnsi="Arial" w:cs="Arial"/>
          <w:sz w:val="22"/>
          <w:szCs w:val="22"/>
          <w:lang w:val="pl-PL"/>
        </w:rPr>
        <w:t xml:space="preserve"> przesyłania faktur,</w:t>
      </w:r>
      <w:r w:rsidRPr="00181E5B">
        <w:rPr>
          <w:rFonts w:ascii="Arial" w:hAnsi="Arial" w:cs="Arial"/>
          <w:sz w:val="22"/>
          <w:szCs w:val="22"/>
          <w:lang w:val="pl-PL"/>
        </w:rPr>
        <w:t xml:space="preserve"> faktur korygujących </w:t>
      </w:r>
      <w:r>
        <w:rPr>
          <w:rFonts w:ascii="Arial" w:hAnsi="Arial" w:cs="Arial"/>
          <w:sz w:val="22"/>
          <w:szCs w:val="22"/>
          <w:lang w:val="pl-PL"/>
        </w:rPr>
        <w:t xml:space="preserve">i not odsetkowych </w:t>
      </w:r>
      <w:r>
        <w:rPr>
          <w:rFonts w:ascii="Arial" w:hAnsi="Arial" w:cs="Arial"/>
          <w:sz w:val="22"/>
          <w:szCs w:val="22"/>
          <w:lang w:val="pl-PL"/>
        </w:rPr>
        <w:br/>
      </w:r>
      <w:r w:rsidRPr="00181E5B">
        <w:rPr>
          <w:rFonts w:ascii="Arial" w:hAnsi="Arial" w:cs="Arial"/>
          <w:sz w:val="22"/>
          <w:szCs w:val="22"/>
          <w:lang w:val="pl-PL"/>
        </w:rPr>
        <w:t>w formie elektronicznej:</w:t>
      </w:r>
      <w:r w:rsidRPr="00181E5B">
        <w:rPr>
          <w:rFonts w:ascii="Arial" w:hAnsi="Arial" w:cs="Arial"/>
          <w:color w:val="auto"/>
          <w:sz w:val="22"/>
          <w:szCs w:val="22"/>
          <w:lang w:val="pl-PL"/>
        </w:rPr>
        <w:t xml:space="preserve"> </w:t>
      </w:r>
    </w:p>
    <w:p w14:paraId="26AB9F9D" w14:textId="4D52D01F" w:rsidR="00706C13" w:rsidRPr="00181E5B" w:rsidRDefault="009020F6" w:rsidP="00706C13">
      <w:pPr>
        <w:pStyle w:val="Tekstpodstawowy"/>
        <w:tabs>
          <w:tab w:val="clear" w:pos="4536"/>
          <w:tab w:val="clear" w:pos="9072"/>
        </w:tabs>
        <w:spacing w:after="60"/>
        <w:ind w:left="993" w:firstLine="76"/>
        <w:rPr>
          <w:rFonts w:ascii="Arial" w:hAnsi="Arial" w:cs="Arial"/>
          <w:sz w:val="22"/>
          <w:szCs w:val="22"/>
          <w:lang w:val="de-DE"/>
        </w:rPr>
      </w:pPr>
      <w:r>
        <w:rPr>
          <w:rFonts w:ascii="Arial" w:hAnsi="Arial" w:cs="Arial"/>
          <w:color w:val="auto"/>
          <w:sz w:val="22"/>
          <w:szCs w:val="22"/>
          <w:lang w:val="de-DE"/>
        </w:rPr>
        <w:t>………………………………………………</w:t>
      </w:r>
    </w:p>
    <w:p w14:paraId="2117036F" w14:textId="77777777" w:rsidR="00706C13" w:rsidRPr="00181E5B" w:rsidRDefault="00706C13" w:rsidP="00706C13">
      <w:pPr>
        <w:pStyle w:val="Tekstpodstawowy"/>
        <w:tabs>
          <w:tab w:val="clear" w:pos="4536"/>
          <w:tab w:val="clear" w:pos="9072"/>
        </w:tabs>
        <w:spacing w:after="60"/>
        <w:ind w:left="993"/>
        <w:rPr>
          <w:rFonts w:ascii="Arial" w:hAnsi="Arial" w:cs="Arial"/>
          <w:sz w:val="22"/>
          <w:szCs w:val="22"/>
          <w:lang w:val="de-DE"/>
        </w:rPr>
      </w:pPr>
    </w:p>
    <w:p w14:paraId="0AEB720C" w14:textId="77777777" w:rsidR="00706C13" w:rsidRPr="00181E5B" w:rsidRDefault="00706C13" w:rsidP="00706C13">
      <w:pPr>
        <w:pStyle w:val="Tekstpodstawowy"/>
        <w:numPr>
          <w:ilvl w:val="0"/>
          <w:numId w:val="44"/>
        </w:numPr>
        <w:tabs>
          <w:tab w:val="clear" w:pos="4536"/>
          <w:tab w:val="clear" w:pos="9072"/>
        </w:tabs>
        <w:spacing w:after="60"/>
        <w:ind w:left="993" w:hanging="284"/>
        <w:rPr>
          <w:rFonts w:ascii="Arial" w:hAnsi="Arial" w:cs="Arial"/>
          <w:sz w:val="22"/>
          <w:szCs w:val="22"/>
        </w:rPr>
      </w:pPr>
      <w:r w:rsidRPr="00181E5B">
        <w:rPr>
          <w:rFonts w:ascii="Arial" w:hAnsi="Arial" w:cs="Arial"/>
          <w:sz w:val="22"/>
          <w:szCs w:val="22"/>
          <w:lang w:val="pl-PL"/>
        </w:rPr>
        <w:t>w zakresie danych pomiarowych:</w:t>
      </w:r>
    </w:p>
    <w:p w14:paraId="0582FD18" w14:textId="4A02A95C" w:rsidR="00706C13" w:rsidRPr="00181E5B" w:rsidRDefault="009020F6" w:rsidP="00706C13">
      <w:pPr>
        <w:pStyle w:val="Tekstpodstawowy"/>
        <w:tabs>
          <w:tab w:val="clear" w:pos="4536"/>
          <w:tab w:val="clear" w:pos="9072"/>
        </w:tabs>
        <w:spacing w:after="60"/>
        <w:ind w:left="1069"/>
        <w:rPr>
          <w:rFonts w:ascii="Arial" w:hAnsi="Arial" w:cs="Arial"/>
          <w:color w:val="auto"/>
          <w:sz w:val="22"/>
          <w:szCs w:val="22"/>
          <w:lang w:val="pl-PL"/>
        </w:rPr>
      </w:pPr>
      <w:r>
        <w:rPr>
          <w:rFonts w:ascii="Arial" w:hAnsi="Arial" w:cs="Arial"/>
          <w:color w:val="auto"/>
          <w:sz w:val="22"/>
          <w:szCs w:val="22"/>
          <w:lang w:val="pl-PL"/>
        </w:rPr>
        <w:t>………………………………………………..</w:t>
      </w:r>
    </w:p>
    <w:p w14:paraId="0D34472E" w14:textId="31DCD923" w:rsidR="00706C13" w:rsidRPr="00181E5B" w:rsidRDefault="00706C13" w:rsidP="00706C13">
      <w:pPr>
        <w:pStyle w:val="Tekstpodstawowy"/>
        <w:tabs>
          <w:tab w:val="clear" w:pos="4536"/>
          <w:tab w:val="clear" w:pos="9072"/>
        </w:tabs>
        <w:ind w:left="1069"/>
        <w:rPr>
          <w:rFonts w:ascii="Arial" w:hAnsi="Arial" w:cs="Arial"/>
          <w:sz w:val="22"/>
          <w:szCs w:val="22"/>
          <w:lang w:val="en-US"/>
        </w:rPr>
      </w:pPr>
      <w:r>
        <w:rPr>
          <w:rFonts w:ascii="Arial" w:hAnsi="Arial" w:cs="Arial"/>
          <w:sz w:val="22"/>
          <w:szCs w:val="22"/>
          <w:lang w:val="en-US"/>
        </w:rPr>
        <w:t xml:space="preserve">tel. </w:t>
      </w:r>
      <w:r w:rsidR="009020F6">
        <w:rPr>
          <w:rFonts w:ascii="Arial" w:hAnsi="Arial" w:cs="Arial"/>
          <w:sz w:val="22"/>
          <w:szCs w:val="22"/>
          <w:lang w:val="en-US"/>
        </w:rPr>
        <w:t>…………………………………...............</w:t>
      </w:r>
    </w:p>
    <w:p w14:paraId="299B71CD" w14:textId="2DFF703A" w:rsidR="00706C13" w:rsidRPr="00181E5B" w:rsidRDefault="00706C13" w:rsidP="00706C13">
      <w:pPr>
        <w:pStyle w:val="Tekstpodstawowy"/>
        <w:spacing w:after="60"/>
        <w:ind w:left="960"/>
        <w:rPr>
          <w:rFonts w:ascii="Arial" w:hAnsi="Arial" w:cs="Arial"/>
          <w:sz w:val="22"/>
          <w:szCs w:val="22"/>
          <w:lang w:val="de-DE"/>
        </w:rPr>
      </w:pPr>
      <w:r w:rsidRPr="00181E5B">
        <w:rPr>
          <w:rFonts w:ascii="Arial" w:hAnsi="Arial" w:cs="Arial"/>
          <w:color w:val="auto"/>
          <w:sz w:val="22"/>
          <w:szCs w:val="22"/>
          <w:lang w:val="de-DE"/>
        </w:rPr>
        <w:t xml:space="preserve">e-mail: </w:t>
      </w:r>
      <w:r w:rsidR="009020F6">
        <w:rPr>
          <w:rFonts w:ascii="Arial" w:hAnsi="Arial" w:cs="Arial"/>
          <w:color w:val="auto"/>
          <w:sz w:val="22"/>
          <w:szCs w:val="22"/>
          <w:lang w:val="de-DE"/>
        </w:rPr>
        <w:t>…....................................</w:t>
      </w:r>
      <w:r w:rsidR="009020F6">
        <w:rPr>
          <w:rFonts w:ascii="Arial" w:hAnsi="Arial" w:cs="Arial"/>
          <w:sz w:val="22"/>
          <w:szCs w:val="22"/>
          <w:lang w:val="de-DE"/>
        </w:rPr>
        <w:t>..................</w:t>
      </w:r>
    </w:p>
    <w:p w14:paraId="5B85C947" w14:textId="77777777" w:rsidR="00FA47C8" w:rsidRPr="001F48A1" w:rsidRDefault="00FA47C8" w:rsidP="00FA47C8">
      <w:pPr>
        <w:pStyle w:val="Tekstpodstawowy"/>
        <w:tabs>
          <w:tab w:val="clear" w:pos="4536"/>
          <w:tab w:val="clear" w:pos="9072"/>
        </w:tabs>
        <w:spacing w:after="60"/>
        <w:ind w:left="709"/>
        <w:rPr>
          <w:lang w:val="de-DE"/>
        </w:rPr>
      </w:pPr>
    </w:p>
    <w:p w14:paraId="08498068" w14:textId="14342435" w:rsidR="002A6F20" w:rsidRDefault="002A6F20" w:rsidP="00506855">
      <w:pPr>
        <w:pStyle w:val="Tekstpodstawowy"/>
        <w:tabs>
          <w:tab w:val="clear" w:pos="4536"/>
          <w:tab w:val="clear" w:pos="9072"/>
        </w:tabs>
        <w:spacing w:after="60"/>
        <w:ind w:left="709"/>
        <w:rPr>
          <w:rFonts w:ascii="Arial" w:hAnsi="Arial" w:cs="Arial"/>
          <w:color w:val="auto"/>
          <w:sz w:val="22"/>
          <w:szCs w:val="22"/>
          <w:lang w:val="en-US"/>
        </w:rPr>
      </w:pPr>
    </w:p>
    <w:p w14:paraId="06CFBC4C" w14:textId="79B08894" w:rsidR="003C4721" w:rsidRPr="00506855" w:rsidRDefault="006D77A6" w:rsidP="00506855">
      <w:pPr>
        <w:pStyle w:val="Stylwyliczanie"/>
        <w:tabs>
          <w:tab w:val="clear" w:pos="1276"/>
          <w:tab w:val="clear" w:pos="2552"/>
          <w:tab w:val="clear" w:pos="3261"/>
        </w:tabs>
        <w:spacing w:before="0" w:line="280" w:lineRule="exact"/>
        <w:ind w:left="360" w:hanging="360"/>
        <w:rPr>
          <w:rFonts w:ascii="Arial" w:hAnsi="Arial" w:cs="Arial"/>
          <w:color w:val="auto"/>
          <w:sz w:val="22"/>
          <w:szCs w:val="22"/>
        </w:rPr>
      </w:pPr>
      <w:r>
        <w:rPr>
          <w:rFonts w:ascii="Arial" w:hAnsi="Arial" w:cs="Arial"/>
          <w:color w:val="auto"/>
          <w:sz w:val="22"/>
          <w:szCs w:val="22"/>
        </w:rPr>
        <w:lastRenderedPageBreak/>
        <w:t>3</w:t>
      </w:r>
      <w:r w:rsidR="007D301E" w:rsidRPr="00542FE4">
        <w:rPr>
          <w:rFonts w:ascii="Arial" w:hAnsi="Arial" w:cs="Arial"/>
          <w:color w:val="auto"/>
          <w:sz w:val="22"/>
          <w:szCs w:val="22"/>
        </w:rPr>
        <w:t xml:space="preserve">. </w:t>
      </w:r>
      <w:r w:rsidR="002607AE" w:rsidRPr="00542FE4">
        <w:rPr>
          <w:rFonts w:ascii="Arial" w:hAnsi="Arial" w:cs="Arial"/>
          <w:color w:val="auto"/>
          <w:sz w:val="22"/>
          <w:szCs w:val="22"/>
        </w:rPr>
        <w:t xml:space="preserve">Osoby wyznaczone przez </w:t>
      </w:r>
      <w:r w:rsidR="001D7196">
        <w:rPr>
          <w:rFonts w:ascii="Arial" w:hAnsi="Arial" w:cs="Arial"/>
          <w:b/>
          <w:color w:val="auto"/>
          <w:sz w:val="22"/>
          <w:szCs w:val="22"/>
        </w:rPr>
        <w:t xml:space="preserve">OSDn </w:t>
      </w:r>
      <w:r w:rsidR="002607AE" w:rsidRPr="00542FE4">
        <w:rPr>
          <w:rFonts w:ascii="Arial" w:hAnsi="Arial" w:cs="Arial"/>
          <w:color w:val="auto"/>
          <w:sz w:val="22"/>
          <w:szCs w:val="22"/>
        </w:rPr>
        <w:t xml:space="preserve">do dokonywania bieżących uzgodnień związanych </w:t>
      </w:r>
      <w:r w:rsidR="002607AE" w:rsidRPr="00542FE4">
        <w:rPr>
          <w:rFonts w:ascii="Arial" w:hAnsi="Arial" w:cs="Arial"/>
          <w:color w:val="auto"/>
          <w:sz w:val="22"/>
          <w:szCs w:val="22"/>
        </w:rPr>
        <w:br/>
        <w:t xml:space="preserve">z realizacją Umowy: </w:t>
      </w:r>
    </w:p>
    <w:p w14:paraId="6A777105" w14:textId="51551F37" w:rsidR="002607AE" w:rsidRPr="00542FE4" w:rsidRDefault="002607AE" w:rsidP="007D301E">
      <w:pPr>
        <w:tabs>
          <w:tab w:val="center" w:pos="-1985"/>
          <w:tab w:val="left" w:pos="709"/>
        </w:tabs>
        <w:spacing w:before="100" w:beforeAutospacing="1" w:after="100" w:afterAutospacing="1"/>
        <w:ind w:left="360"/>
        <w:jc w:val="both"/>
        <w:rPr>
          <w:rFonts w:ascii="Arial" w:hAnsi="Arial" w:cs="Arial"/>
          <w:b/>
          <w:sz w:val="22"/>
          <w:szCs w:val="22"/>
        </w:rPr>
      </w:pP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3021"/>
        <w:gridCol w:w="901"/>
        <w:gridCol w:w="4298"/>
      </w:tblGrid>
      <w:tr w:rsidR="002607AE" w:rsidRPr="00542FE4" w14:paraId="63469F49" w14:textId="77777777">
        <w:trPr>
          <w:cantSplit/>
          <w:jc w:val="center"/>
        </w:trPr>
        <w:tc>
          <w:tcPr>
            <w:tcW w:w="3021" w:type="dxa"/>
            <w:vMerge w:val="restart"/>
            <w:tcBorders>
              <w:top w:val="single" w:sz="4" w:space="0" w:color="auto"/>
              <w:left w:val="single" w:sz="4" w:space="0" w:color="auto"/>
              <w:bottom w:val="single" w:sz="4" w:space="0" w:color="auto"/>
              <w:right w:val="single" w:sz="4" w:space="0" w:color="auto"/>
            </w:tcBorders>
            <w:vAlign w:val="center"/>
          </w:tcPr>
          <w:p w14:paraId="0337BC9D" w14:textId="5890CE66" w:rsidR="002607AE" w:rsidRPr="003C4721" w:rsidRDefault="009300FD" w:rsidP="002607AE">
            <w:pPr>
              <w:jc w:val="center"/>
              <w:rPr>
                <w:rFonts w:ascii="Arial" w:hAnsi="Arial" w:cs="Arial"/>
                <w:sz w:val="22"/>
                <w:szCs w:val="22"/>
              </w:rPr>
            </w:pPr>
            <w:r>
              <w:rPr>
                <w:rFonts w:ascii="Arial" w:hAnsi="Arial" w:cs="Arial"/>
                <w:sz w:val="22"/>
                <w:szCs w:val="22"/>
              </w:rPr>
              <w:t>Krzysztof Tatuśko</w:t>
            </w:r>
          </w:p>
        </w:tc>
        <w:tc>
          <w:tcPr>
            <w:tcW w:w="901" w:type="dxa"/>
            <w:tcBorders>
              <w:top w:val="single" w:sz="4" w:space="0" w:color="auto"/>
              <w:left w:val="single" w:sz="4" w:space="0" w:color="auto"/>
              <w:bottom w:val="single" w:sz="4" w:space="0" w:color="auto"/>
              <w:right w:val="single" w:sz="4" w:space="0" w:color="auto"/>
            </w:tcBorders>
            <w:vAlign w:val="center"/>
          </w:tcPr>
          <w:p w14:paraId="0C4B86D0" w14:textId="77777777" w:rsidR="002607AE" w:rsidRPr="00542FE4" w:rsidRDefault="002607AE" w:rsidP="002607AE">
            <w:pPr>
              <w:rPr>
                <w:rFonts w:ascii="Arial" w:hAnsi="Arial" w:cs="Arial"/>
                <w:sz w:val="22"/>
                <w:szCs w:val="22"/>
              </w:rPr>
            </w:pPr>
            <w:r w:rsidRPr="00542FE4">
              <w:rPr>
                <w:rFonts w:ascii="Arial" w:hAnsi="Arial" w:cs="Arial"/>
                <w:sz w:val="22"/>
                <w:szCs w:val="22"/>
              </w:rPr>
              <w:t>Tel.</w:t>
            </w:r>
          </w:p>
        </w:tc>
        <w:tc>
          <w:tcPr>
            <w:tcW w:w="4298" w:type="dxa"/>
            <w:tcBorders>
              <w:top w:val="single" w:sz="4" w:space="0" w:color="auto"/>
              <w:left w:val="single" w:sz="4" w:space="0" w:color="auto"/>
              <w:bottom w:val="single" w:sz="4" w:space="0" w:color="auto"/>
              <w:right w:val="single" w:sz="4" w:space="0" w:color="auto"/>
            </w:tcBorders>
          </w:tcPr>
          <w:p w14:paraId="487FA0BF" w14:textId="04726DD6" w:rsidR="002607AE" w:rsidRPr="00542FE4" w:rsidRDefault="002A6F20" w:rsidP="002607AE">
            <w:pPr>
              <w:rPr>
                <w:rFonts w:ascii="Arial" w:hAnsi="Arial" w:cs="Arial"/>
                <w:sz w:val="22"/>
                <w:szCs w:val="22"/>
              </w:rPr>
            </w:pPr>
            <w:r>
              <w:rPr>
                <w:rFonts w:ascii="Arial" w:hAnsi="Arial" w:cs="Arial"/>
                <w:sz w:val="22"/>
                <w:szCs w:val="22"/>
              </w:rPr>
              <w:t>76/746 92 7</w:t>
            </w:r>
            <w:r w:rsidR="00CD2357">
              <w:rPr>
                <w:rFonts w:ascii="Arial" w:hAnsi="Arial" w:cs="Arial"/>
                <w:sz w:val="22"/>
                <w:szCs w:val="22"/>
              </w:rPr>
              <w:t>3</w:t>
            </w:r>
          </w:p>
        </w:tc>
      </w:tr>
      <w:tr w:rsidR="002607AE" w:rsidRPr="00542FE4" w14:paraId="0FB128F2" w14:textId="77777777">
        <w:trPr>
          <w:cantSplit/>
          <w:jc w:val="center"/>
        </w:trPr>
        <w:tc>
          <w:tcPr>
            <w:tcW w:w="3021" w:type="dxa"/>
            <w:vMerge/>
            <w:tcBorders>
              <w:top w:val="single" w:sz="4" w:space="0" w:color="auto"/>
              <w:left w:val="single" w:sz="4" w:space="0" w:color="auto"/>
              <w:bottom w:val="single" w:sz="4" w:space="0" w:color="auto"/>
              <w:right w:val="single" w:sz="4" w:space="0" w:color="auto"/>
            </w:tcBorders>
            <w:vAlign w:val="center"/>
          </w:tcPr>
          <w:p w14:paraId="27599142" w14:textId="77777777" w:rsidR="002607AE" w:rsidRPr="00542FE4" w:rsidRDefault="002607AE" w:rsidP="002607AE">
            <w:pPr>
              <w:rPr>
                <w:rFonts w:ascii="Arial" w:hAnsi="Arial" w:cs="Arial"/>
                <w:b/>
                <w:sz w:val="22"/>
                <w:szCs w:val="22"/>
              </w:rPr>
            </w:pPr>
          </w:p>
        </w:tc>
        <w:tc>
          <w:tcPr>
            <w:tcW w:w="901" w:type="dxa"/>
            <w:tcBorders>
              <w:top w:val="nil"/>
              <w:left w:val="single" w:sz="4" w:space="0" w:color="auto"/>
              <w:bottom w:val="single" w:sz="4" w:space="0" w:color="auto"/>
              <w:right w:val="single" w:sz="4" w:space="0" w:color="auto"/>
            </w:tcBorders>
            <w:vAlign w:val="center"/>
          </w:tcPr>
          <w:p w14:paraId="32264D5F" w14:textId="77777777" w:rsidR="002607AE" w:rsidRPr="00542FE4" w:rsidRDefault="002607AE" w:rsidP="002607AE">
            <w:pPr>
              <w:rPr>
                <w:rFonts w:ascii="Arial" w:hAnsi="Arial" w:cs="Arial"/>
                <w:sz w:val="22"/>
                <w:szCs w:val="22"/>
              </w:rPr>
            </w:pPr>
            <w:r w:rsidRPr="00542FE4">
              <w:rPr>
                <w:rFonts w:ascii="Arial" w:hAnsi="Arial" w:cs="Arial"/>
                <w:sz w:val="22"/>
                <w:szCs w:val="22"/>
              </w:rPr>
              <w:t>Fax</w:t>
            </w:r>
          </w:p>
        </w:tc>
        <w:tc>
          <w:tcPr>
            <w:tcW w:w="4298" w:type="dxa"/>
            <w:tcBorders>
              <w:top w:val="nil"/>
              <w:left w:val="single" w:sz="4" w:space="0" w:color="auto"/>
              <w:bottom w:val="single" w:sz="4" w:space="0" w:color="auto"/>
              <w:right w:val="single" w:sz="4" w:space="0" w:color="auto"/>
            </w:tcBorders>
          </w:tcPr>
          <w:p w14:paraId="0272F86D" w14:textId="77777777" w:rsidR="002607AE" w:rsidRPr="00542FE4" w:rsidRDefault="002A6F20" w:rsidP="002607AE">
            <w:pPr>
              <w:rPr>
                <w:rFonts w:ascii="Arial" w:hAnsi="Arial" w:cs="Arial"/>
                <w:sz w:val="22"/>
                <w:szCs w:val="22"/>
              </w:rPr>
            </w:pPr>
            <w:r>
              <w:rPr>
                <w:rFonts w:ascii="Arial" w:hAnsi="Arial" w:cs="Arial"/>
                <w:sz w:val="22"/>
                <w:szCs w:val="22"/>
              </w:rPr>
              <w:t>76/847 85 16</w:t>
            </w:r>
          </w:p>
        </w:tc>
      </w:tr>
      <w:tr w:rsidR="002607AE" w:rsidRPr="00542FE4" w14:paraId="1E884664" w14:textId="77777777">
        <w:trPr>
          <w:cantSplit/>
          <w:jc w:val="center"/>
        </w:trPr>
        <w:tc>
          <w:tcPr>
            <w:tcW w:w="3021" w:type="dxa"/>
            <w:vMerge/>
            <w:tcBorders>
              <w:top w:val="single" w:sz="4" w:space="0" w:color="auto"/>
              <w:left w:val="single" w:sz="4" w:space="0" w:color="auto"/>
              <w:bottom w:val="single" w:sz="4" w:space="0" w:color="auto"/>
              <w:right w:val="single" w:sz="4" w:space="0" w:color="auto"/>
            </w:tcBorders>
            <w:vAlign w:val="center"/>
          </w:tcPr>
          <w:p w14:paraId="1A7C7A00" w14:textId="77777777" w:rsidR="002607AE" w:rsidRPr="00542FE4" w:rsidRDefault="002607AE" w:rsidP="002607AE">
            <w:pPr>
              <w:rPr>
                <w:rFonts w:ascii="Arial" w:hAnsi="Arial" w:cs="Arial"/>
                <w:b/>
                <w:sz w:val="22"/>
                <w:szCs w:val="22"/>
              </w:rPr>
            </w:pPr>
          </w:p>
        </w:tc>
        <w:tc>
          <w:tcPr>
            <w:tcW w:w="901" w:type="dxa"/>
            <w:tcBorders>
              <w:top w:val="nil"/>
              <w:left w:val="single" w:sz="4" w:space="0" w:color="auto"/>
              <w:bottom w:val="single" w:sz="4" w:space="0" w:color="auto"/>
              <w:right w:val="single" w:sz="4" w:space="0" w:color="auto"/>
            </w:tcBorders>
            <w:vAlign w:val="center"/>
          </w:tcPr>
          <w:p w14:paraId="34611151" w14:textId="77777777" w:rsidR="002607AE" w:rsidRPr="00542FE4" w:rsidRDefault="002607AE" w:rsidP="002607AE">
            <w:pPr>
              <w:rPr>
                <w:rFonts w:ascii="Arial" w:hAnsi="Arial" w:cs="Arial"/>
                <w:sz w:val="22"/>
                <w:szCs w:val="22"/>
              </w:rPr>
            </w:pPr>
            <w:r w:rsidRPr="00542FE4">
              <w:rPr>
                <w:rFonts w:ascii="Arial" w:hAnsi="Arial" w:cs="Arial"/>
                <w:sz w:val="22"/>
                <w:szCs w:val="22"/>
              </w:rPr>
              <w:t>E-mail</w:t>
            </w:r>
          </w:p>
        </w:tc>
        <w:tc>
          <w:tcPr>
            <w:tcW w:w="4298" w:type="dxa"/>
            <w:tcBorders>
              <w:top w:val="nil"/>
              <w:left w:val="single" w:sz="4" w:space="0" w:color="auto"/>
              <w:bottom w:val="single" w:sz="4" w:space="0" w:color="auto"/>
              <w:right w:val="single" w:sz="4" w:space="0" w:color="auto"/>
            </w:tcBorders>
          </w:tcPr>
          <w:p w14:paraId="0AE21690" w14:textId="68E8B541" w:rsidR="002607AE" w:rsidRPr="00542FE4" w:rsidRDefault="009300FD" w:rsidP="002607AE">
            <w:pPr>
              <w:rPr>
                <w:rFonts w:ascii="Arial" w:hAnsi="Arial" w:cs="Arial"/>
                <w:sz w:val="22"/>
                <w:szCs w:val="22"/>
              </w:rPr>
            </w:pPr>
            <w:r>
              <w:rPr>
                <w:rFonts w:ascii="Arial" w:hAnsi="Arial" w:cs="Arial"/>
                <w:sz w:val="22"/>
                <w:szCs w:val="22"/>
              </w:rPr>
              <w:t>ktatusko</w:t>
            </w:r>
            <w:r w:rsidR="002A6F20">
              <w:rPr>
                <w:rFonts w:ascii="Arial" w:hAnsi="Arial" w:cs="Arial"/>
                <w:sz w:val="22"/>
                <w:szCs w:val="22"/>
              </w:rPr>
              <w:t>@energetyka.lubin.pl</w:t>
            </w:r>
          </w:p>
        </w:tc>
      </w:tr>
      <w:tr w:rsidR="002607AE" w:rsidRPr="00542FE4" w14:paraId="24F32970" w14:textId="77777777">
        <w:trPr>
          <w:cantSplit/>
          <w:jc w:val="center"/>
        </w:trPr>
        <w:tc>
          <w:tcPr>
            <w:tcW w:w="3021" w:type="dxa"/>
            <w:vMerge w:val="restart"/>
            <w:tcBorders>
              <w:top w:val="single" w:sz="4" w:space="0" w:color="auto"/>
              <w:left w:val="single" w:sz="4" w:space="0" w:color="auto"/>
              <w:bottom w:val="single" w:sz="4" w:space="0" w:color="auto"/>
              <w:right w:val="single" w:sz="4" w:space="0" w:color="auto"/>
            </w:tcBorders>
            <w:vAlign w:val="center"/>
          </w:tcPr>
          <w:p w14:paraId="6D012705" w14:textId="1FB4C1F7" w:rsidR="002607AE" w:rsidRPr="002A6F20" w:rsidRDefault="009300FD" w:rsidP="002607AE">
            <w:pPr>
              <w:jc w:val="center"/>
              <w:rPr>
                <w:rFonts w:ascii="Arial" w:hAnsi="Arial" w:cs="Arial"/>
                <w:sz w:val="22"/>
                <w:szCs w:val="22"/>
              </w:rPr>
            </w:pPr>
            <w:r>
              <w:rPr>
                <w:rFonts w:ascii="Arial" w:hAnsi="Arial" w:cs="Arial"/>
                <w:sz w:val="22"/>
                <w:szCs w:val="22"/>
              </w:rPr>
              <w:t>Stanisław Urbaniak</w:t>
            </w:r>
          </w:p>
        </w:tc>
        <w:tc>
          <w:tcPr>
            <w:tcW w:w="901" w:type="dxa"/>
            <w:tcBorders>
              <w:top w:val="single" w:sz="4" w:space="0" w:color="auto"/>
              <w:left w:val="single" w:sz="4" w:space="0" w:color="auto"/>
              <w:bottom w:val="single" w:sz="4" w:space="0" w:color="auto"/>
              <w:right w:val="single" w:sz="4" w:space="0" w:color="auto"/>
            </w:tcBorders>
            <w:vAlign w:val="center"/>
          </w:tcPr>
          <w:p w14:paraId="6042C999" w14:textId="77777777" w:rsidR="002607AE" w:rsidRPr="00542FE4" w:rsidRDefault="002607AE" w:rsidP="002607AE">
            <w:pPr>
              <w:rPr>
                <w:rFonts w:ascii="Arial" w:hAnsi="Arial" w:cs="Arial"/>
                <w:sz w:val="22"/>
                <w:szCs w:val="22"/>
              </w:rPr>
            </w:pPr>
            <w:r w:rsidRPr="00542FE4">
              <w:rPr>
                <w:rFonts w:ascii="Arial" w:hAnsi="Arial" w:cs="Arial"/>
                <w:sz w:val="22"/>
                <w:szCs w:val="22"/>
              </w:rPr>
              <w:t>Tel.</w:t>
            </w:r>
          </w:p>
        </w:tc>
        <w:tc>
          <w:tcPr>
            <w:tcW w:w="4298" w:type="dxa"/>
            <w:tcBorders>
              <w:top w:val="single" w:sz="4" w:space="0" w:color="auto"/>
              <w:left w:val="single" w:sz="4" w:space="0" w:color="auto"/>
              <w:bottom w:val="single" w:sz="4" w:space="0" w:color="auto"/>
              <w:right w:val="single" w:sz="4" w:space="0" w:color="auto"/>
            </w:tcBorders>
          </w:tcPr>
          <w:p w14:paraId="7D3CEA3D" w14:textId="38E6CB2E" w:rsidR="002607AE" w:rsidRPr="00542FE4" w:rsidRDefault="009300FD" w:rsidP="002607AE">
            <w:pPr>
              <w:rPr>
                <w:rFonts w:ascii="Arial" w:hAnsi="Arial" w:cs="Arial"/>
                <w:sz w:val="22"/>
                <w:szCs w:val="22"/>
              </w:rPr>
            </w:pPr>
            <w:r>
              <w:rPr>
                <w:rFonts w:ascii="Arial" w:hAnsi="Arial" w:cs="Arial"/>
                <w:sz w:val="22"/>
                <w:szCs w:val="22"/>
              </w:rPr>
              <w:t>76/746 92 6</w:t>
            </w:r>
            <w:r w:rsidR="002A6F20">
              <w:rPr>
                <w:rFonts w:ascii="Arial" w:hAnsi="Arial" w:cs="Arial"/>
                <w:sz w:val="22"/>
                <w:szCs w:val="22"/>
              </w:rPr>
              <w:t>2</w:t>
            </w:r>
          </w:p>
        </w:tc>
      </w:tr>
      <w:tr w:rsidR="002607AE" w:rsidRPr="00542FE4" w14:paraId="612889D3" w14:textId="77777777">
        <w:trPr>
          <w:cantSplit/>
          <w:jc w:val="center"/>
        </w:trPr>
        <w:tc>
          <w:tcPr>
            <w:tcW w:w="3021" w:type="dxa"/>
            <w:vMerge/>
            <w:tcBorders>
              <w:top w:val="single" w:sz="4" w:space="0" w:color="auto"/>
              <w:left w:val="single" w:sz="4" w:space="0" w:color="auto"/>
              <w:bottom w:val="single" w:sz="4" w:space="0" w:color="auto"/>
              <w:right w:val="single" w:sz="4" w:space="0" w:color="auto"/>
            </w:tcBorders>
            <w:vAlign w:val="center"/>
          </w:tcPr>
          <w:p w14:paraId="1F896A28" w14:textId="77777777" w:rsidR="002607AE" w:rsidRPr="00542FE4" w:rsidRDefault="002607AE" w:rsidP="002607AE">
            <w:pPr>
              <w:rPr>
                <w:rFonts w:ascii="Arial" w:hAnsi="Arial" w:cs="Arial"/>
                <w:b/>
                <w:sz w:val="22"/>
                <w:szCs w:val="22"/>
              </w:rPr>
            </w:pPr>
          </w:p>
        </w:tc>
        <w:tc>
          <w:tcPr>
            <w:tcW w:w="901" w:type="dxa"/>
            <w:tcBorders>
              <w:top w:val="single" w:sz="4" w:space="0" w:color="auto"/>
              <w:left w:val="single" w:sz="4" w:space="0" w:color="auto"/>
              <w:bottom w:val="single" w:sz="4" w:space="0" w:color="auto"/>
              <w:right w:val="single" w:sz="4" w:space="0" w:color="auto"/>
            </w:tcBorders>
            <w:vAlign w:val="center"/>
          </w:tcPr>
          <w:p w14:paraId="75BA4A68" w14:textId="77777777" w:rsidR="002607AE" w:rsidRPr="00542FE4" w:rsidRDefault="002607AE" w:rsidP="002607AE">
            <w:pPr>
              <w:rPr>
                <w:rFonts w:ascii="Arial" w:hAnsi="Arial" w:cs="Arial"/>
                <w:sz w:val="22"/>
                <w:szCs w:val="22"/>
              </w:rPr>
            </w:pPr>
            <w:r w:rsidRPr="00542FE4">
              <w:rPr>
                <w:rFonts w:ascii="Arial" w:hAnsi="Arial" w:cs="Arial"/>
                <w:sz w:val="22"/>
                <w:szCs w:val="22"/>
              </w:rPr>
              <w:t>Fax</w:t>
            </w:r>
          </w:p>
        </w:tc>
        <w:tc>
          <w:tcPr>
            <w:tcW w:w="4298" w:type="dxa"/>
            <w:tcBorders>
              <w:top w:val="single" w:sz="4" w:space="0" w:color="auto"/>
              <w:left w:val="single" w:sz="4" w:space="0" w:color="auto"/>
              <w:bottom w:val="single" w:sz="4" w:space="0" w:color="auto"/>
              <w:right w:val="single" w:sz="4" w:space="0" w:color="auto"/>
            </w:tcBorders>
          </w:tcPr>
          <w:p w14:paraId="06C57BBC" w14:textId="61E78650" w:rsidR="002607AE" w:rsidRPr="00542FE4" w:rsidRDefault="002A6F20" w:rsidP="002607AE">
            <w:pPr>
              <w:rPr>
                <w:rFonts w:ascii="Arial" w:hAnsi="Arial" w:cs="Arial"/>
                <w:sz w:val="22"/>
                <w:szCs w:val="22"/>
              </w:rPr>
            </w:pPr>
            <w:r>
              <w:rPr>
                <w:rFonts w:ascii="Arial" w:hAnsi="Arial" w:cs="Arial"/>
                <w:sz w:val="22"/>
                <w:szCs w:val="22"/>
              </w:rPr>
              <w:t>76/847 85 1</w:t>
            </w:r>
            <w:r w:rsidR="009300FD">
              <w:rPr>
                <w:rFonts w:ascii="Arial" w:hAnsi="Arial" w:cs="Arial"/>
                <w:sz w:val="22"/>
                <w:szCs w:val="22"/>
              </w:rPr>
              <w:t>6</w:t>
            </w:r>
          </w:p>
        </w:tc>
      </w:tr>
      <w:tr w:rsidR="002607AE" w:rsidRPr="00542FE4" w14:paraId="5A2DE1DD" w14:textId="77777777">
        <w:trPr>
          <w:cantSplit/>
          <w:jc w:val="center"/>
        </w:trPr>
        <w:tc>
          <w:tcPr>
            <w:tcW w:w="3021" w:type="dxa"/>
            <w:vMerge/>
            <w:tcBorders>
              <w:top w:val="single" w:sz="4" w:space="0" w:color="auto"/>
              <w:left w:val="single" w:sz="4" w:space="0" w:color="auto"/>
              <w:bottom w:val="single" w:sz="4" w:space="0" w:color="auto"/>
              <w:right w:val="single" w:sz="4" w:space="0" w:color="auto"/>
            </w:tcBorders>
            <w:vAlign w:val="center"/>
          </w:tcPr>
          <w:p w14:paraId="6B3C5C22" w14:textId="77777777" w:rsidR="002607AE" w:rsidRPr="00542FE4" w:rsidRDefault="002607AE" w:rsidP="002607AE">
            <w:pPr>
              <w:rPr>
                <w:rFonts w:ascii="Arial" w:hAnsi="Arial" w:cs="Arial"/>
                <w:b/>
                <w:sz w:val="22"/>
                <w:szCs w:val="22"/>
              </w:rPr>
            </w:pPr>
          </w:p>
        </w:tc>
        <w:tc>
          <w:tcPr>
            <w:tcW w:w="901" w:type="dxa"/>
            <w:tcBorders>
              <w:top w:val="single" w:sz="4" w:space="0" w:color="auto"/>
              <w:left w:val="single" w:sz="4" w:space="0" w:color="auto"/>
              <w:bottom w:val="single" w:sz="4" w:space="0" w:color="auto"/>
              <w:right w:val="single" w:sz="4" w:space="0" w:color="auto"/>
            </w:tcBorders>
            <w:vAlign w:val="center"/>
          </w:tcPr>
          <w:p w14:paraId="05A7878E" w14:textId="77777777" w:rsidR="002607AE" w:rsidRPr="00542FE4" w:rsidRDefault="002607AE" w:rsidP="002607AE">
            <w:pPr>
              <w:rPr>
                <w:rFonts w:ascii="Arial" w:hAnsi="Arial" w:cs="Arial"/>
                <w:sz w:val="22"/>
                <w:szCs w:val="22"/>
              </w:rPr>
            </w:pPr>
            <w:r w:rsidRPr="00542FE4">
              <w:rPr>
                <w:rFonts w:ascii="Arial" w:hAnsi="Arial" w:cs="Arial"/>
                <w:sz w:val="22"/>
                <w:szCs w:val="22"/>
              </w:rPr>
              <w:t>E-mail</w:t>
            </w:r>
          </w:p>
        </w:tc>
        <w:tc>
          <w:tcPr>
            <w:tcW w:w="4298" w:type="dxa"/>
            <w:tcBorders>
              <w:top w:val="single" w:sz="4" w:space="0" w:color="auto"/>
              <w:left w:val="single" w:sz="4" w:space="0" w:color="auto"/>
              <w:bottom w:val="single" w:sz="4" w:space="0" w:color="auto"/>
              <w:right w:val="single" w:sz="4" w:space="0" w:color="auto"/>
            </w:tcBorders>
            <w:vAlign w:val="center"/>
          </w:tcPr>
          <w:p w14:paraId="0708082A" w14:textId="6AF714D8" w:rsidR="002607AE" w:rsidRPr="00542FE4" w:rsidRDefault="009300FD" w:rsidP="002607AE">
            <w:pPr>
              <w:rPr>
                <w:rFonts w:ascii="Arial" w:hAnsi="Arial" w:cs="Arial"/>
                <w:sz w:val="22"/>
                <w:szCs w:val="22"/>
              </w:rPr>
            </w:pPr>
            <w:r>
              <w:rPr>
                <w:rFonts w:ascii="Arial" w:hAnsi="Arial" w:cs="Arial"/>
                <w:sz w:val="22"/>
                <w:szCs w:val="22"/>
              </w:rPr>
              <w:t>surbaniak</w:t>
            </w:r>
            <w:r w:rsidR="002A6F20">
              <w:rPr>
                <w:rFonts w:ascii="Arial" w:hAnsi="Arial" w:cs="Arial"/>
                <w:sz w:val="22"/>
                <w:szCs w:val="22"/>
              </w:rPr>
              <w:t>@energetyka.lubin.pl</w:t>
            </w:r>
          </w:p>
        </w:tc>
      </w:tr>
    </w:tbl>
    <w:p w14:paraId="2F9139A2" w14:textId="77777777" w:rsidR="002607AE" w:rsidRPr="00542FE4" w:rsidRDefault="002607AE" w:rsidP="002607AE">
      <w:pPr>
        <w:pStyle w:val="Stylwyliczanie"/>
        <w:tabs>
          <w:tab w:val="clear" w:pos="1276"/>
          <w:tab w:val="clear" w:pos="2552"/>
          <w:tab w:val="clear" w:pos="3261"/>
        </w:tabs>
        <w:spacing w:before="0" w:line="280" w:lineRule="exact"/>
        <w:ind w:left="425"/>
        <w:rPr>
          <w:rFonts w:ascii="Arial" w:hAnsi="Arial" w:cs="Arial"/>
          <w:color w:val="auto"/>
          <w:sz w:val="22"/>
          <w:szCs w:val="22"/>
        </w:rPr>
      </w:pPr>
    </w:p>
    <w:p w14:paraId="715CBC10" w14:textId="2945006E" w:rsidR="002607AE" w:rsidRPr="00542FE4" w:rsidRDefault="003E7453" w:rsidP="007D301E">
      <w:pPr>
        <w:pStyle w:val="Stylwyliczanie"/>
        <w:tabs>
          <w:tab w:val="clear" w:pos="1276"/>
          <w:tab w:val="clear" w:pos="2552"/>
          <w:tab w:val="clear" w:pos="3261"/>
        </w:tabs>
        <w:spacing w:before="0" w:line="280" w:lineRule="exact"/>
        <w:rPr>
          <w:rFonts w:ascii="Arial" w:hAnsi="Arial" w:cs="Arial"/>
          <w:color w:val="auto"/>
          <w:sz w:val="22"/>
          <w:szCs w:val="22"/>
        </w:rPr>
      </w:pPr>
      <w:r>
        <w:rPr>
          <w:rFonts w:ascii="Arial" w:hAnsi="Arial" w:cs="Arial"/>
          <w:sz w:val="22"/>
          <w:szCs w:val="22"/>
        </w:rPr>
        <w:t>4</w:t>
      </w:r>
      <w:r w:rsidR="007D301E" w:rsidRPr="00542FE4">
        <w:rPr>
          <w:rFonts w:ascii="Arial" w:hAnsi="Arial" w:cs="Arial"/>
          <w:sz w:val="22"/>
          <w:szCs w:val="22"/>
        </w:rPr>
        <w:t xml:space="preserve">. </w:t>
      </w:r>
      <w:r w:rsidR="002607AE" w:rsidRPr="00542FE4">
        <w:rPr>
          <w:rFonts w:ascii="Arial" w:hAnsi="Arial" w:cs="Arial"/>
          <w:sz w:val="22"/>
          <w:szCs w:val="22"/>
        </w:rPr>
        <w:t xml:space="preserve">Dane kontaktowe osób </w:t>
      </w:r>
      <w:r w:rsidR="001D7196">
        <w:rPr>
          <w:rFonts w:ascii="Arial" w:hAnsi="Arial" w:cs="Arial"/>
          <w:sz w:val="22"/>
          <w:szCs w:val="22"/>
        </w:rPr>
        <w:t xml:space="preserve">wyznaczonych przez </w:t>
      </w:r>
      <w:r w:rsidR="001D7196">
        <w:rPr>
          <w:rFonts w:ascii="Arial" w:hAnsi="Arial" w:cs="Arial"/>
          <w:b/>
          <w:sz w:val="22"/>
          <w:szCs w:val="22"/>
        </w:rPr>
        <w:t>OSDn</w:t>
      </w:r>
      <w:r w:rsidR="00B71DA9">
        <w:rPr>
          <w:rFonts w:ascii="Arial" w:hAnsi="Arial" w:cs="Arial"/>
          <w:b/>
          <w:sz w:val="22"/>
          <w:szCs w:val="22"/>
        </w:rPr>
        <w:t xml:space="preserve"> </w:t>
      </w:r>
      <w:r w:rsidR="00B71DA9" w:rsidRPr="00B71DA9">
        <w:rPr>
          <w:rFonts w:ascii="Arial" w:hAnsi="Arial" w:cs="Arial"/>
          <w:sz w:val="22"/>
          <w:szCs w:val="22"/>
        </w:rPr>
        <w:t>do</w:t>
      </w:r>
      <w:r w:rsidR="001D7196">
        <w:rPr>
          <w:rFonts w:ascii="Arial" w:hAnsi="Arial" w:cs="Arial"/>
          <w:b/>
          <w:sz w:val="22"/>
          <w:szCs w:val="22"/>
        </w:rPr>
        <w:t xml:space="preserve"> </w:t>
      </w:r>
      <w:r w:rsidR="00B71DA9" w:rsidRPr="00542FE4">
        <w:rPr>
          <w:rFonts w:ascii="Arial" w:hAnsi="Arial" w:cs="Arial"/>
          <w:sz w:val="22"/>
          <w:szCs w:val="22"/>
        </w:rPr>
        <w:t>przekaz</w:t>
      </w:r>
      <w:r w:rsidR="00B71DA9">
        <w:rPr>
          <w:rFonts w:ascii="Arial" w:hAnsi="Arial" w:cs="Arial"/>
          <w:sz w:val="22"/>
          <w:szCs w:val="22"/>
        </w:rPr>
        <w:t>ywania</w:t>
      </w:r>
      <w:r w:rsidR="00B71DA9" w:rsidRPr="00542FE4">
        <w:rPr>
          <w:rFonts w:ascii="Arial" w:hAnsi="Arial" w:cs="Arial"/>
          <w:sz w:val="22"/>
          <w:szCs w:val="22"/>
        </w:rPr>
        <w:t xml:space="preserve"> </w:t>
      </w:r>
      <w:r w:rsidR="002607AE" w:rsidRPr="00542FE4">
        <w:rPr>
          <w:rFonts w:ascii="Arial" w:hAnsi="Arial" w:cs="Arial"/>
          <w:sz w:val="22"/>
          <w:szCs w:val="22"/>
        </w:rPr>
        <w:t xml:space="preserve">i </w:t>
      </w:r>
      <w:r w:rsidR="00B71DA9" w:rsidRPr="00542FE4">
        <w:rPr>
          <w:rFonts w:ascii="Arial" w:hAnsi="Arial" w:cs="Arial"/>
          <w:sz w:val="22"/>
          <w:szCs w:val="22"/>
        </w:rPr>
        <w:t>otrzym</w:t>
      </w:r>
      <w:r w:rsidR="00B71DA9">
        <w:rPr>
          <w:rFonts w:ascii="Arial" w:hAnsi="Arial" w:cs="Arial"/>
          <w:sz w:val="22"/>
          <w:szCs w:val="22"/>
        </w:rPr>
        <w:t>ywania</w:t>
      </w:r>
      <w:r w:rsidR="00B71DA9" w:rsidRPr="00542FE4">
        <w:rPr>
          <w:rFonts w:ascii="Arial" w:hAnsi="Arial" w:cs="Arial"/>
          <w:sz w:val="22"/>
          <w:szCs w:val="22"/>
        </w:rPr>
        <w:t xml:space="preserve"> dan</w:t>
      </w:r>
      <w:r w:rsidR="00B71DA9">
        <w:rPr>
          <w:rFonts w:ascii="Arial" w:hAnsi="Arial" w:cs="Arial"/>
          <w:sz w:val="22"/>
          <w:szCs w:val="22"/>
        </w:rPr>
        <w:t>ych</w:t>
      </w:r>
      <w:r w:rsidR="00B71DA9" w:rsidRPr="00542FE4">
        <w:rPr>
          <w:rFonts w:ascii="Arial" w:hAnsi="Arial" w:cs="Arial"/>
          <w:sz w:val="22"/>
          <w:szCs w:val="22"/>
        </w:rPr>
        <w:t xml:space="preserve"> pomiarow</w:t>
      </w:r>
      <w:r w:rsidR="00B71DA9">
        <w:rPr>
          <w:rFonts w:ascii="Arial" w:hAnsi="Arial" w:cs="Arial"/>
          <w:sz w:val="22"/>
          <w:szCs w:val="22"/>
        </w:rPr>
        <w:t>ych</w:t>
      </w:r>
      <w:r w:rsidR="00B71DA9" w:rsidRPr="00542FE4">
        <w:rPr>
          <w:rFonts w:ascii="Arial" w:hAnsi="Arial" w:cs="Arial"/>
          <w:sz w:val="22"/>
          <w:szCs w:val="22"/>
        </w:rPr>
        <w:t xml:space="preserve"> </w:t>
      </w:r>
      <w:r w:rsidR="002607AE" w:rsidRPr="00542FE4">
        <w:rPr>
          <w:rFonts w:ascii="Arial" w:hAnsi="Arial" w:cs="Arial"/>
          <w:sz w:val="22"/>
          <w:szCs w:val="22"/>
        </w:rPr>
        <w:t xml:space="preserve">oraz </w:t>
      </w:r>
      <w:r w:rsidR="00B71DA9" w:rsidRPr="00542FE4">
        <w:rPr>
          <w:rFonts w:ascii="Arial" w:hAnsi="Arial" w:cs="Arial"/>
          <w:sz w:val="22"/>
          <w:szCs w:val="22"/>
        </w:rPr>
        <w:t>raport</w:t>
      </w:r>
      <w:r w:rsidR="00B71DA9">
        <w:rPr>
          <w:rFonts w:ascii="Arial" w:hAnsi="Arial" w:cs="Arial"/>
          <w:sz w:val="22"/>
          <w:szCs w:val="22"/>
        </w:rPr>
        <w:t>ów</w:t>
      </w:r>
      <w:r w:rsidR="002607AE" w:rsidRPr="00542FE4">
        <w:rPr>
          <w:rFonts w:ascii="Arial" w:hAnsi="Arial" w:cs="Arial"/>
          <w:color w:val="auto"/>
          <w:sz w:val="22"/>
          <w:szCs w:val="22"/>
        </w:rPr>
        <w:t xml:space="preserve">: </w:t>
      </w:r>
    </w:p>
    <w:p w14:paraId="0DA7A535" w14:textId="2AD65A52" w:rsidR="002607AE" w:rsidRPr="00542FE4" w:rsidRDefault="002607AE" w:rsidP="007D301E">
      <w:pPr>
        <w:tabs>
          <w:tab w:val="center" w:pos="-1985"/>
          <w:tab w:val="left" w:pos="709"/>
        </w:tabs>
        <w:spacing w:before="100" w:beforeAutospacing="1" w:after="100" w:afterAutospacing="1"/>
        <w:ind w:left="360"/>
        <w:jc w:val="both"/>
        <w:rPr>
          <w:rFonts w:ascii="Arial" w:hAnsi="Arial" w:cs="Arial"/>
          <w:b/>
          <w:sz w:val="22"/>
          <w:szCs w:val="22"/>
        </w:rPr>
      </w:pP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3021"/>
        <w:gridCol w:w="901"/>
        <w:gridCol w:w="4298"/>
      </w:tblGrid>
      <w:tr w:rsidR="002A6F20" w:rsidRPr="00542FE4" w14:paraId="73F2239B" w14:textId="77777777" w:rsidTr="008E1AFC">
        <w:trPr>
          <w:cantSplit/>
          <w:jc w:val="center"/>
        </w:trPr>
        <w:tc>
          <w:tcPr>
            <w:tcW w:w="3021" w:type="dxa"/>
            <w:vMerge w:val="restart"/>
            <w:tcBorders>
              <w:top w:val="single" w:sz="4" w:space="0" w:color="auto"/>
              <w:left w:val="single" w:sz="4" w:space="0" w:color="auto"/>
              <w:bottom w:val="single" w:sz="4" w:space="0" w:color="auto"/>
              <w:right w:val="single" w:sz="4" w:space="0" w:color="auto"/>
            </w:tcBorders>
            <w:vAlign w:val="center"/>
          </w:tcPr>
          <w:p w14:paraId="73798B3D" w14:textId="67D48839" w:rsidR="002A6F20" w:rsidRPr="003C4721" w:rsidRDefault="009300FD" w:rsidP="008E1AFC">
            <w:pPr>
              <w:jc w:val="center"/>
              <w:rPr>
                <w:rFonts w:ascii="Arial" w:hAnsi="Arial" w:cs="Arial"/>
                <w:sz w:val="22"/>
                <w:szCs w:val="22"/>
              </w:rPr>
            </w:pPr>
            <w:r>
              <w:rPr>
                <w:rFonts w:ascii="Arial" w:hAnsi="Arial" w:cs="Arial"/>
                <w:sz w:val="22"/>
                <w:szCs w:val="22"/>
              </w:rPr>
              <w:t>Krzysztof Tatuśko</w:t>
            </w:r>
          </w:p>
        </w:tc>
        <w:tc>
          <w:tcPr>
            <w:tcW w:w="901" w:type="dxa"/>
            <w:tcBorders>
              <w:top w:val="single" w:sz="4" w:space="0" w:color="auto"/>
              <w:left w:val="single" w:sz="4" w:space="0" w:color="auto"/>
              <w:bottom w:val="single" w:sz="4" w:space="0" w:color="auto"/>
              <w:right w:val="single" w:sz="4" w:space="0" w:color="auto"/>
            </w:tcBorders>
            <w:vAlign w:val="center"/>
          </w:tcPr>
          <w:p w14:paraId="18DF8AB7" w14:textId="77777777" w:rsidR="002A6F20" w:rsidRPr="00542FE4" w:rsidRDefault="002A6F20" w:rsidP="008E1AFC">
            <w:pPr>
              <w:rPr>
                <w:rFonts w:ascii="Arial" w:hAnsi="Arial" w:cs="Arial"/>
                <w:sz w:val="22"/>
                <w:szCs w:val="22"/>
              </w:rPr>
            </w:pPr>
            <w:r w:rsidRPr="00542FE4">
              <w:rPr>
                <w:rFonts w:ascii="Arial" w:hAnsi="Arial" w:cs="Arial"/>
                <w:sz w:val="22"/>
                <w:szCs w:val="22"/>
              </w:rPr>
              <w:t>Tel.</w:t>
            </w:r>
          </w:p>
        </w:tc>
        <w:tc>
          <w:tcPr>
            <w:tcW w:w="4298" w:type="dxa"/>
            <w:tcBorders>
              <w:top w:val="single" w:sz="4" w:space="0" w:color="auto"/>
              <w:left w:val="single" w:sz="4" w:space="0" w:color="auto"/>
              <w:bottom w:val="single" w:sz="4" w:space="0" w:color="auto"/>
              <w:right w:val="single" w:sz="4" w:space="0" w:color="auto"/>
            </w:tcBorders>
          </w:tcPr>
          <w:p w14:paraId="52D94327" w14:textId="69AE0A1C" w:rsidR="002A6F20" w:rsidRPr="00542FE4" w:rsidRDefault="002A6F20" w:rsidP="008E1AFC">
            <w:pPr>
              <w:rPr>
                <w:rFonts w:ascii="Arial" w:hAnsi="Arial" w:cs="Arial"/>
                <w:sz w:val="22"/>
                <w:szCs w:val="22"/>
              </w:rPr>
            </w:pPr>
            <w:r>
              <w:rPr>
                <w:rFonts w:ascii="Arial" w:hAnsi="Arial" w:cs="Arial"/>
                <w:sz w:val="22"/>
                <w:szCs w:val="22"/>
              </w:rPr>
              <w:t>76/746 92 7</w:t>
            </w:r>
            <w:r w:rsidR="00CD2357">
              <w:rPr>
                <w:rFonts w:ascii="Arial" w:hAnsi="Arial" w:cs="Arial"/>
                <w:sz w:val="22"/>
                <w:szCs w:val="22"/>
              </w:rPr>
              <w:t>3</w:t>
            </w:r>
          </w:p>
        </w:tc>
      </w:tr>
      <w:tr w:rsidR="002A6F20" w:rsidRPr="00542FE4" w14:paraId="1B1E8938" w14:textId="77777777" w:rsidTr="008E1AFC">
        <w:trPr>
          <w:cantSplit/>
          <w:jc w:val="center"/>
        </w:trPr>
        <w:tc>
          <w:tcPr>
            <w:tcW w:w="3021" w:type="dxa"/>
            <w:vMerge/>
            <w:tcBorders>
              <w:top w:val="single" w:sz="4" w:space="0" w:color="auto"/>
              <w:left w:val="single" w:sz="4" w:space="0" w:color="auto"/>
              <w:bottom w:val="single" w:sz="4" w:space="0" w:color="auto"/>
              <w:right w:val="single" w:sz="4" w:space="0" w:color="auto"/>
            </w:tcBorders>
            <w:vAlign w:val="center"/>
          </w:tcPr>
          <w:p w14:paraId="2B4CD57D" w14:textId="77777777" w:rsidR="002A6F20" w:rsidRPr="00542FE4" w:rsidRDefault="002A6F20" w:rsidP="008E1AFC">
            <w:pPr>
              <w:rPr>
                <w:rFonts w:ascii="Arial" w:hAnsi="Arial" w:cs="Arial"/>
                <w:b/>
                <w:sz w:val="22"/>
                <w:szCs w:val="22"/>
              </w:rPr>
            </w:pPr>
          </w:p>
        </w:tc>
        <w:tc>
          <w:tcPr>
            <w:tcW w:w="901" w:type="dxa"/>
            <w:tcBorders>
              <w:top w:val="nil"/>
              <w:left w:val="single" w:sz="4" w:space="0" w:color="auto"/>
              <w:bottom w:val="single" w:sz="4" w:space="0" w:color="auto"/>
              <w:right w:val="single" w:sz="4" w:space="0" w:color="auto"/>
            </w:tcBorders>
            <w:vAlign w:val="center"/>
          </w:tcPr>
          <w:p w14:paraId="3DA6F0B4" w14:textId="77777777" w:rsidR="002A6F20" w:rsidRPr="00542FE4" w:rsidRDefault="002A6F20" w:rsidP="008E1AFC">
            <w:pPr>
              <w:rPr>
                <w:rFonts w:ascii="Arial" w:hAnsi="Arial" w:cs="Arial"/>
                <w:sz w:val="22"/>
                <w:szCs w:val="22"/>
              </w:rPr>
            </w:pPr>
            <w:r w:rsidRPr="00542FE4">
              <w:rPr>
                <w:rFonts w:ascii="Arial" w:hAnsi="Arial" w:cs="Arial"/>
                <w:sz w:val="22"/>
                <w:szCs w:val="22"/>
              </w:rPr>
              <w:t>Fax</w:t>
            </w:r>
          </w:p>
        </w:tc>
        <w:tc>
          <w:tcPr>
            <w:tcW w:w="4298" w:type="dxa"/>
            <w:tcBorders>
              <w:top w:val="nil"/>
              <w:left w:val="single" w:sz="4" w:space="0" w:color="auto"/>
              <w:bottom w:val="single" w:sz="4" w:space="0" w:color="auto"/>
              <w:right w:val="single" w:sz="4" w:space="0" w:color="auto"/>
            </w:tcBorders>
          </w:tcPr>
          <w:p w14:paraId="486D107E" w14:textId="77777777" w:rsidR="002A6F20" w:rsidRPr="00542FE4" w:rsidRDefault="002A6F20" w:rsidP="008E1AFC">
            <w:pPr>
              <w:rPr>
                <w:rFonts w:ascii="Arial" w:hAnsi="Arial" w:cs="Arial"/>
                <w:sz w:val="22"/>
                <w:szCs w:val="22"/>
              </w:rPr>
            </w:pPr>
            <w:r>
              <w:rPr>
                <w:rFonts w:ascii="Arial" w:hAnsi="Arial" w:cs="Arial"/>
                <w:sz w:val="22"/>
                <w:szCs w:val="22"/>
              </w:rPr>
              <w:t>76/847 85 16</w:t>
            </w:r>
          </w:p>
        </w:tc>
      </w:tr>
      <w:tr w:rsidR="002A6F20" w:rsidRPr="00542FE4" w14:paraId="347868F0" w14:textId="77777777" w:rsidTr="008E1AFC">
        <w:trPr>
          <w:cantSplit/>
          <w:jc w:val="center"/>
        </w:trPr>
        <w:tc>
          <w:tcPr>
            <w:tcW w:w="3021" w:type="dxa"/>
            <w:vMerge/>
            <w:tcBorders>
              <w:top w:val="single" w:sz="4" w:space="0" w:color="auto"/>
              <w:left w:val="single" w:sz="4" w:space="0" w:color="auto"/>
              <w:bottom w:val="single" w:sz="4" w:space="0" w:color="auto"/>
              <w:right w:val="single" w:sz="4" w:space="0" w:color="auto"/>
            </w:tcBorders>
            <w:vAlign w:val="center"/>
          </w:tcPr>
          <w:p w14:paraId="7D82DBD8" w14:textId="77777777" w:rsidR="002A6F20" w:rsidRPr="00542FE4" w:rsidRDefault="002A6F20" w:rsidP="008E1AFC">
            <w:pPr>
              <w:rPr>
                <w:rFonts w:ascii="Arial" w:hAnsi="Arial" w:cs="Arial"/>
                <w:b/>
                <w:sz w:val="22"/>
                <w:szCs w:val="22"/>
              </w:rPr>
            </w:pPr>
          </w:p>
        </w:tc>
        <w:tc>
          <w:tcPr>
            <w:tcW w:w="901" w:type="dxa"/>
            <w:tcBorders>
              <w:top w:val="nil"/>
              <w:left w:val="single" w:sz="4" w:space="0" w:color="auto"/>
              <w:bottom w:val="single" w:sz="4" w:space="0" w:color="auto"/>
              <w:right w:val="single" w:sz="4" w:space="0" w:color="auto"/>
            </w:tcBorders>
            <w:vAlign w:val="center"/>
          </w:tcPr>
          <w:p w14:paraId="2038D7A5" w14:textId="77777777" w:rsidR="002A6F20" w:rsidRPr="00542FE4" w:rsidRDefault="002A6F20" w:rsidP="008E1AFC">
            <w:pPr>
              <w:rPr>
                <w:rFonts w:ascii="Arial" w:hAnsi="Arial" w:cs="Arial"/>
                <w:sz w:val="22"/>
                <w:szCs w:val="22"/>
              </w:rPr>
            </w:pPr>
            <w:r w:rsidRPr="00542FE4">
              <w:rPr>
                <w:rFonts w:ascii="Arial" w:hAnsi="Arial" w:cs="Arial"/>
                <w:sz w:val="22"/>
                <w:szCs w:val="22"/>
              </w:rPr>
              <w:t>E-mail</w:t>
            </w:r>
          </w:p>
        </w:tc>
        <w:tc>
          <w:tcPr>
            <w:tcW w:w="4298" w:type="dxa"/>
            <w:tcBorders>
              <w:top w:val="nil"/>
              <w:left w:val="single" w:sz="4" w:space="0" w:color="auto"/>
              <w:bottom w:val="single" w:sz="4" w:space="0" w:color="auto"/>
              <w:right w:val="single" w:sz="4" w:space="0" w:color="auto"/>
            </w:tcBorders>
          </w:tcPr>
          <w:p w14:paraId="3FB59741" w14:textId="6D902F0C" w:rsidR="002A6F20" w:rsidRPr="00542FE4" w:rsidRDefault="009300FD" w:rsidP="008E1AFC">
            <w:pPr>
              <w:rPr>
                <w:rFonts w:ascii="Arial" w:hAnsi="Arial" w:cs="Arial"/>
                <w:sz w:val="22"/>
                <w:szCs w:val="22"/>
              </w:rPr>
            </w:pPr>
            <w:r>
              <w:rPr>
                <w:rFonts w:ascii="Arial" w:hAnsi="Arial" w:cs="Arial"/>
                <w:sz w:val="22"/>
                <w:szCs w:val="22"/>
              </w:rPr>
              <w:t>ktatusko</w:t>
            </w:r>
            <w:r w:rsidR="002A6F20">
              <w:rPr>
                <w:rFonts w:ascii="Arial" w:hAnsi="Arial" w:cs="Arial"/>
                <w:sz w:val="22"/>
                <w:szCs w:val="22"/>
              </w:rPr>
              <w:t>@energetyka.lubin.pl</w:t>
            </w:r>
          </w:p>
        </w:tc>
      </w:tr>
      <w:tr w:rsidR="002A6F20" w:rsidRPr="00542FE4" w14:paraId="0B6B938B" w14:textId="77777777" w:rsidTr="008E1AFC">
        <w:trPr>
          <w:cantSplit/>
          <w:jc w:val="center"/>
        </w:trPr>
        <w:tc>
          <w:tcPr>
            <w:tcW w:w="3021" w:type="dxa"/>
            <w:vMerge w:val="restart"/>
            <w:tcBorders>
              <w:top w:val="single" w:sz="4" w:space="0" w:color="auto"/>
              <w:left w:val="single" w:sz="4" w:space="0" w:color="auto"/>
              <w:bottom w:val="single" w:sz="4" w:space="0" w:color="auto"/>
              <w:right w:val="single" w:sz="4" w:space="0" w:color="auto"/>
            </w:tcBorders>
            <w:vAlign w:val="center"/>
          </w:tcPr>
          <w:p w14:paraId="0A5E8E3E" w14:textId="46ACD98F" w:rsidR="002A6F20" w:rsidRPr="002A6F20" w:rsidRDefault="009300FD" w:rsidP="008E1AFC">
            <w:pPr>
              <w:jc w:val="center"/>
              <w:rPr>
                <w:rFonts w:ascii="Arial" w:hAnsi="Arial" w:cs="Arial"/>
                <w:sz w:val="22"/>
                <w:szCs w:val="22"/>
              </w:rPr>
            </w:pPr>
            <w:r>
              <w:rPr>
                <w:rFonts w:ascii="Arial" w:hAnsi="Arial" w:cs="Arial"/>
                <w:sz w:val="22"/>
                <w:szCs w:val="22"/>
              </w:rPr>
              <w:t>Stanisław Urbaniak</w:t>
            </w:r>
          </w:p>
        </w:tc>
        <w:tc>
          <w:tcPr>
            <w:tcW w:w="901" w:type="dxa"/>
            <w:tcBorders>
              <w:top w:val="single" w:sz="4" w:space="0" w:color="auto"/>
              <w:left w:val="single" w:sz="4" w:space="0" w:color="auto"/>
              <w:bottom w:val="single" w:sz="4" w:space="0" w:color="auto"/>
              <w:right w:val="single" w:sz="4" w:space="0" w:color="auto"/>
            </w:tcBorders>
            <w:vAlign w:val="center"/>
          </w:tcPr>
          <w:p w14:paraId="688385D6" w14:textId="77777777" w:rsidR="002A6F20" w:rsidRPr="00542FE4" w:rsidRDefault="002A6F20" w:rsidP="008E1AFC">
            <w:pPr>
              <w:rPr>
                <w:rFonts w:ascii="Arial" w:hAnsi="Arial" w:cs="Arial"/>
                <w:sz w:val="22"/>
                <w:szCs w:val="22"/>
              </w:rPr>
            </w:pPr>
            <w:r w:rsidRPr="00542FE4">
              <w:rPr>
                <w:rFonts w:ascii="Arial" w:hAnsi="Arial" w:cs="Arial"/>
                <w:sz w:val="22"/>
                <w:szCs w:val="22"/>
              </w:rPr>
              <w:t>Tel.</w:t>
            </w:r>
          </w:p>
        </w:tc>
        <w:tc>
          <w:tcPr>
            <w:tcW w:w="4298" w:type="dxa"/>
            <w:tcBorders>
              <w:top w:val="single" w:sz="4" w:space="0" w:color="auto"/>
              <w:left w:val="single" w:sz="4" w:space="0" w:color="auto"/>
              <w:bottom w:val="single" w:sz="4" w:space="0" w:color="auto"/>
              <w:right w:val="single" w:sz="4" w:space="0" w:color="auto"/>
            </w:tcBorders>
          </w:tcPr>
          <w:p w14:paraId="18B24E1E" w14:textId="27C45653" w:rsidR="002A6F20" w:rsidRPr="00542FE4" w:rsidRDefault="009300FD" w:rsidP="008E1AFC">
            <w:pPr>
              <w:rPr>
                <w:rFonts w:ascii="Arial" w:hAnsi="Arial" w:cs="Arial"/>
                <w:sz w:val="22"/>
                <w:szCs w:val="22"/>
              </w:rPr>
            </w:pPr>
            <w:r>
              <w:rPr>
                <w:rFonts w:ascii="Arial" w:hAnsi="Arial" w:cs="Arial"/>
                <w:sz w:val="22"/>
                <w:szCs w:val="22"/>
              </w:rPr>
              <w:t>76/746 92 6</w:t>
            </w:r>
            <w:r w:rsidR="002A6F20">
              <w:rPr>
                <w:rFonts w:ascii="Arial" w:hAnsi="Arial" w:cs="Arial"/>
                <w:sz w:val="22"/>
                <w:szCs w:val="22"/>
              </w:rPr>
              <w:t>2</w:t>
            </w:r>
          </w:p>
        </w:tc>
      </w:tr>
      <w:tr w:rsidR="002A6F20" w:rsidRPr="00542FE4" w14:paraId="4E9A9F21" w14:textId="77777777" w:rsidTr="008E1AFC">
        <w:trPr>
          <w:cantSplit/>
          <w:jc w:val="center"/>
        </w:trPr>
        <w:tc>
          <w:tcPr>
            <w:tcW w:w="3021" w:type="dxa"/>
            <w:vMerge/>
            <w:tcBorders>
              <w:top w:val="single" w:sz="4" w:space="0" w:color="auto"/>
              <w:left w:val="single" w:sz="4" w:space="0" w:color="auto"/>
              <w:bottom w:val="single" w:sz="4" w:space="0" w:color="auto"/>
              <w:right w:val="single" w:sz="4" w:space="0" w:color="auto"/>
            </w:tcBorders>
            <w:vAlign w:val="center"/>
          </w:tcPr>
          <w:p w14:paraId="3907E947" w14:textId="77777777" w:rsidR="002A6F20" w:rsidRPr="00542FE4" w:rsidRDefault="002A6F20" w:rsidP="008E1AFC">
            <w:pPr>
              <w:rPr>
                <w:rFonts w:ascii="Arial" w:hAnsi="Arial" w:cs="Arial"/>
                <w:b/>
                <w:sz w:val="22"/>
                <w:szCs w:val="22"/>
              </w:rPr>
            </w:pPr>
          </w:p>
        </w:tc>
        <w:tc>
          <w:tcPr>
            <w:tcW w:w="901" w:type="dxa"/>
            <w:tcBorders>
              <w:top w:val="single" w:sz="4" w:space="0" w:color="auto"/>
              <w:left w:val="single" w:sz="4" w:space="0" w:color="auto"/>
              <w:bottom w:val="single" w:sz="4" w:space="0" w:color="auto"/>
              <w:right w:val="single" w:sz="4" w:space="0" w:color="auto"/>
            </w:tcBorders>
            <w:vAlign w:val="center"/>
          </w:tcPr>
          <w:p w14:paraId="7F8D21F4" w14:textId="77777777" w:rsidR="002A6F20" w:rsidRPr="00542FE4" w:rsidRDefault="002A6F20" w:rsidP="008E1AFC">
            <w:pPr>
              <w:rPr>
                <w:rFonts w:ascii="Arial" w:hAnsi="Arial" w:cs="Arial"/>
                <w:sz w:val="22"/>
                <w:szCs w:val="22"/>
              </w:rPr>
            </w:pPr>
            <w:r w:rsidRPr="00542FE4">
              <w:rPr>
                <w:rFonts w:ascii="Arial" w:hAnsi="Arial" w:cs="Arial"/>
                <w:sz w:val="22"/>
                <w:szCs w:val="22"/>
              </w:rPr>
              <w:t>Fax</w:t>
            </w:r>
          </w:p>
        </w:tc>
        <w:tc>
          <w:tcPr>
            <w:tcW w:w="4298" w:type="dxa"/>
            <w:tcBorders>
              <w:top w:val="single" w:sz="4" w:space="0" w:color="auto"/>
              <w:left w:val="single" w:sz="4" w:space="0" w:color="auto"/>
              <w:bottom w:val="single" w:sz="4" w:space="0" w:color="auto"/>
              <w:right w:val="single" w:sz="4" w:space="0" w:color="auto"/>
            </w:tcBorders>
          </w:tcPr>
          <w:p w14:paraId="645C93AF" w14:textId="0987DC57" w:rsidR="002A6F20" w:rsidRPr="00542FE4" w:rsidRDefault="002A6F20" w:rsidP="008E1AFC">
            <w:pPr>
              <w:rPr>
                <w:rFonts w:ascii="Arial" w:hAnsi="Arial" w:cs="Arial"/>
                <w:sz w:val="22"/>
                <w:szCs w:val="22"/>
              </w:rPr>
            </w:pPr>
            <w:r>
              <w:rPr>
                <w:rFonts w:ascii="Arial" w:hAnsi="Arial" w:cs="Arial"/>
                <w:sz w:val="22"/>
                <w:szCs w:val="22"/>
              </w:rPr>
              <w:t>76/847 85 1</w:t>
            </w:r>
            <w:r w:rsidR="009300FD">
              <w:rPr>
                <w:rFonts w:ascii="Arial" w:hAnsi="Arial" w:cs="Arial"/>
                <w:sz w:val="22"/>
                <w:szCs w:val="22"/>
              </w:rPr>
              <w:t>6</w:t>
            </w:r>
          </w:p>
        </w:tc>
      </w:tr>
      <w:tr w:rsidR="002A6F20" w:rsidRPr="00542FE4" w14:paraId="15CF200C" w14:textId="77777777" w:rsidTr="008E1AFC">
        <w:trPr>
          <w:cantSplit/>
          <w:jc w:val="center"/>
        </w:trPr>
        <w:tc>
          <w:tcPr>
            <w:tcW w:w="3021" w:type="dxa"/>
            <w:vMerge/>
            <w:tcBorders>
              <w:top w:val="single" w:sz="4" w:space="0" w:color="auto"/>
              <w:left w:val="single" w:sz="4" w:space="0" w:color="auto"/>
              <w:bottom w:val="single" w:sz="4" w:space="0" w:color="auto"/>
              <w:right w:val="single" w:sz="4" w:space="0" w:color="auto"/>
            </w:tcBorders>
            <w:vAlign w:val="center"/>
          </w:tcPr>
          <w:p w14:paraId="1CD786D0" w14:textId="77777777" w:rsidR="002A6F20" w:rsidRPr="00542FE4" w:rsidRDefault="002A6F20" w:rsidP="008E1AFC">
            <w:pPr>
              <w:rPr>
                <w:rFonts w:ascii="Arial" w:hAnsi="Arial" w:cs="Arial"/>
                <w:b/>
                <w:sz w:val="22"/>
                <w:szCs w:val="22"/>
              </w:rPr>
            </w:pPr>
          </w:p>
        </w:tc>
        <w:tc>
          <w:tcPr>
            <w:tcW w:w="901" w:type="dxa"/>
            <w:tcBorders>
              <w:top w:val="single" w:sz="4" w:space="0" w:color="auto"/>
              <w:left w:val="single" w:sz="4" w:space="0" w:color="auto"/>
              <w:bottom w:val="single" w:sz="4" w:space="0" w:color="auto"/>
              <w:right w:val="single" w:sz="4" w:space="0" w:color="auto"/>
            </w:tcBorders>
            <w:vAlign w:val="center"/>
          </w:tcPr>
          <w:p w14:paraId="135B9A87" w14:textId="77777777" w:rsidR="002A6F20" w:rsidRPr="00542FE4" w:rsidRDefault="002A6F20" w:rsidP="008E1AFC">
            <w:pPr>
              <w:rPr>
                <w:rFonts w:ascii="Arial" w:hAnsi="Arial" w:cs="Arial"/>
                <w:sz w:val="22"/>
                <w:szCs w:val="22"/>
              </w:rPr>
            </w:pPr>
            <w:r w:rsidRPr="00542FE4">
              <w:rPr>
                <w:rFonts w:ascii="Arial" w:hAnsi="Arial" w:cs="Arial"/>
                <w:sz w:val="22"/>
                <w:szCs w:val="22"/>
              </w:rPr>
              <w:t>E-mail</w:t>
            </w:r>
          </w:p>
        </w:tc>
        <w:tc>
          <w:tcPr>
            <w:tcW w:w="4298" w:type="dxa"/>
            <w:tcBorders>
              <w:top w:val="single" w:sz="4" w:space="0" w:color="auto"/>
              <w:left w:val="single" w:sz="4" w:space="0" w:color="auto"/>
              <w:bottom w:val="single" w:sz="4" w:space="0" w:color="auto"/>
              <w:right w:val="single" w:sz="4" w:space="0" w:color="auto"/>
            </w:tcBorders>
            <w:vAlign w:val="center"/>
          </w:tcPr>
          <w:p w14:paraId="3C43F307" w14:textId="313F0B6F" w:rsidR="002A6F20" w:rsidRPr="00542FE4" w:rsidRDefault="009300FD" w:rsidP="008E1AFC">
            <w:pPr>
              <w:rPr>
                <w:rFonts w:ascii="Arial" w:hAnsi="Arial" w:cs="Arial"/>
                <w:sz w:val="22"/>
                <w:szCs w:val="22"/>
              </w:rPr>
            </w:pPr>
            <w:r>
              <w:rPr>
                <w:rFonts w:ascii="Arial" w:hAnsi="Arial" w:cs="Arial"/>
                <w:sz w:val="22"/>
                <w:szCs w:val="22"/>
              </w:rPr>
              <w:t>surbaniak</w:t>
            </w:r>
            <w:r w:rsidR="002A6F20">
              <w:rPr>
                <w:rFonts w:ascii="Arial" w:hAnsi="Arial" w:cs="Arial"/>
                <w:sz w:val="22"/>
                <w:szCs w:val="22"/>
              </w:rPr>
              <w:t>@energetyka.lubin.pl</w:t>
            </w:r>
          </w:p>
        </w:tc>
      </w:tr>
    </w:tbl>
    <w:p w14:paraId="460D314B" w14:textId="77777777" w:rsidR="002A6F20" w:rsidRDefault="002A6F20" w:rsidP="00B40184">
      <w:pPr>
        <w:tabs>
          <w:tab w:val="left" w:pos="360"/>
        </w:tabs>
        <w:spacing w:before="100" w:beforeAutospacing="1" w:after="100" w:afterAutospacing="1"/>
        <w:ind w:left="360" w:right="-17"/>
        <w:jc w:val="both"/>
        <w:rPr>
          <w:rFonts w:ascii="Arial" w:hAnsi="Arial" w:cs="Arial"/>
          <w:spacing w:val="-3"/>
          <w:sz w:val="22"/>
          <w:szCs w:val="22"/>
        </w:rPr>
      </w:pPr>
    </w:p>
    <w:p w14:paraId="6545B9A6" w14:textId="77777777" w:rsidR="002607AE" w:rsidRPr="00542FE4" w:rsidRDefault="002607AE" w:rsidP="002607AE">
      <w:pPr>
        <w:pStyle w:val="Stylwyliczanie"/>
        <w:tabs>
          <w:tab w:val="clear" w:pos="1276"/>
          <w:tab w:val="clear" w:pos="2552"/>
          <w:tab w:val="clear" w:pos="3261"/>
        </w:tabs>
        <w:spacing w:before="0" w:line="280" w:lineRule="exact"/>
        <w:ind w:left="425"/>
        <w:rPr>
          <w:rFonts w:ascii="Arial" w:hAnsi="Arial" w:cs="Arial"/>
          <w:color w:val="auto"/>
          <w:sz w:val="22"/>
          <w:szCs w:val="22"/>
        </w:rPr>
      </w:pPr>
    </w:p>
    <w:p w14:paraId="5AA66A27" w14:textId="77777777" w:rsidR="009300FD" w:rsidRDefault="009300FD" w:rsidP="00B40184">
      <w:pPr>
        <w:pStyle w:val="Stylwyliczanie"/>
        <w:tabs>
          <w:tab w:val="clear" w:pos="1276"/>
          <w:tab w:val="clear" w:pos="2552"/>
          <w:tab w:val="clear" w:pos="3261"/>
        </w:tabs>
        <w:spacing w:before="0" w:line="280" w:lineRule="exact"/>
        <w:ind w:left="360" w:hanging="360"/>
        <w:rPr>
          <w:rStyle w:val="FontStyle19"/>
          <w:sz w:val="22"/>
          <w:szCs w:val="22"/>
        </w:rPr>
      </w:pPr>
    </w:p>
    <w:p w14:paraId="3EF00553" w14:textId="346120CA" w:rsidR="002607AE" w:rsidRDefault="002607AE" w:rsidP="00AA7119">
      <w:pPr>
        <w:pStyle w:val="Stylwyliczanie"/>
        <w:numPr>
          <w:ilvl w:val="0"/>
          <w:numId w:val="45"/>
        </w:numPr>
        <w:tabs>
          <w:tab w:val="clear" w:pos="1276"/>
          <w:tab w:val="clear" w:pos="2552"/>
          <w:tab w:val="clear" w:pos="3261"/>
        </w:tabs>
        <w:spacing w:before="0" w:line="280" w:lineRule="exact"/>
        <w:ind w:left="284" w:hanging="284"/>
        <w:rPr>
          <w:rFonts w:ascii="Arial" w:hAnsi="Arial" w:cs="Arial"/>
          <w:color w:val="auto"/>
          <w:sz w:val="22"/>
          <w:szCs w:val="22"/>
        </w:rPr>
      </w:pPr>
      <w:r w:rsidRPr="00542FE4">
        <w:rPr>
          <w:rStyle w:val="FontStyle19"/>
          <w:sz w:val="22"/>
          <w:szCs w:val="22"/>
        </w:rPr>
        <w:t xml:space="preserve">Wykaz osób uprawnionych do reprezentowania </w:t>
      </w:r>
      <w:r w:rsidRPr="00542FE4">
        <w:rPr>
          <w:rStyle w:val="FontStyle19"/>
          <w:b/>
          <w:sz w:val="22"/>
          <w:szCs w:val="22"/>
        </w:rPr>
        <w:t>Sprzedawcy</w:t>
      </w:r>
      <w:r w:rsidRPr="00542FE4">
        <w:rPr>
          <w:rStyle w:val="FontStyle19"/>
          <w:sz w:val="22"/>
          <w:szCs w:val="22"/>
        </w:rPr>
        <w:t xml:space="preserve"> w </w:t>
      </w:r>
      <w:r w:rsidR="00157C3A">
        <w:rPr>
          <w:rStyle w:val="FontStyle19"/>
          <w:sz w:val="22"/>
          <w:szCs w:val="22"/>
        </w:rPr>
        <w:t xml:space="preserve"> sprawach związanych z realizacją Umowy wraz z zakresem upoważnień</w:t>
      </w:r>
      <w:r w:rsidRPr="00542FE4">
        <w:rPr>
          <w:rFonts w:ascii="Arial" w:hAnsi="Arial" w:cs="Arial"/>
          <w:color w:val="auto"/>
          <w:sz w:val="22"/>
          <w:szCs w:val="22"/>
        </w:rPr>
        <w:t xml:space="preserve">: </w:t>
      </w:r>
    </w:p>
    <w:p w14:paraId="668C70BF" w14:textId="6CA6922C" w:rsidR="00385250" w:rsidRDefault="00385250" w:rsidP="00385250">
      <w:pPr>
        <w:pStyle w:val="Stylwyliczanie"/>
        <w:tabs>
          <w:tab w:val="clear" w:pos="1276"/>
          <w:tab w:val="clear" w:pos="2552"/>
          <w:tab w:val="clear" w:pos="3261"/>
        </w:tabs>
        <w:spacing w:before="0" w:line="280" w:lineRule="exact"/>
        <w:rPr>
          <w:rFonts w:ascii="Arial" w:hAnsi="Arial" w:cs="Arial"/>
          <w:color w:val="auto"/>
          <w:sz w:val="22"/>
          <w:szCs w:val="22"/>
        </w:rPr>
      </w:pPr>
    </w:p>
    <w:p w14:paraId="5A4EDEA4" w14:textId="77777777" w:rsidR="002607AE" w:rsidRPr="00542FE4" w:rsidRDefault="002607AE" w:rsidP="002607AE">
      <w:pPr>
        <w:pStyle w:val="Stylwyliczanie"/>
        <w:tabs>
          <w:tab w:val="clear" w:pos="1276"/>
          <w:tab w:val="clear" w:pos="2552"/>
          <w:tab w:val="clear" w:pos="3261"/>
        </w:tabs>
        <w:spacing w:before="0" w:line="280" w:lineRule="exact"/>
        <w:ind w:left="425"/>
        <w:rPr>
          <w:rFonts w:ascii="Arial" w:hAnsi="Arial" w:cs="Arial"/>
          <w:color w:val="auto"/>
          <w:sz w:val="22"/>
          <w:szCs w:val="22"/>
        </w:rPr>
      </w:pPr>
    </w:p>
    <w:p w14:paraId="0C16726B" w14:textId="595F5DAB" w:rsidR="002607AE" w:rsidRPr="00542FE4" w:rsidRDefault="00B40184" w:rsidP="002607AE">
      <w:pPr>
        <w:pStyle w:val="Stylwyliczanie"/>
        <w:tabs>
          <w:tab w:val="clear" w:pos="1276"/>
          <w:tab w:val="clear" w:pos="2552"/>
          <w:tab w:val="clear" w:pos="3261"/>
        </w:tabs>
        <w:spacing w:before="0" w:line="280" w:lineRule="exact"/>
        <w:ind w:left="425"/>
        <w:rPr>
          <w:rFonts w:ascii="Arial" w:hAnsi="Arial" w:cs="Arial"/>
          <w:color w:val="auto"/>
          <w:sz w:val="22"/>
          <w:szCs w:val="22"/>
        </w:rPr>
      </w:pPr>
      <w:r w:rsidRPr="00542FE4">
        <w:rPr>
          <w:rStyle w:val="FontStyle19"/>
          <w:sz w:val="22"/>
          <w:szCs w:val="22"/>
        </w:rPr>
        <w:t xml:space="preserve"> </w:t>
      </w:r>
    </w:p>
    <w:p w14:paraId="54301CC1" w14:textId="39CD7F20" w:rsidR="002607AE" w:rsidRDefault="001D7196" w:rsidP="00AA7119">
      <w:pPr>
        <w:pStyle w:val="Stylwyliczanie"/>
        <w:tabs>
          <w:tab w:val="clear" w:pos="1276"/>
          <w:tab w:val="clear" w:pos="2552"/>
          <w:tab w:val="clear" w:pos="3261"/>
        </w:tabs>
        <w:spacing w:before="0" w:line="280" w:lineRule="exact"/>
        <w:ind w:left="284" w:hanging="284"/>
        <w:rPr>
          <w:rFonts w:ascii="Arial" w:hAnsi="Arial" w:cs="Arial"/>
          <w:color w:val="auto"/>
          <w:sz w:val="22"/>
          <w:szCs w:val="22"/>
        </w:rPr>
      </w:pPr>
      <w:r>
        <w:rPr>
          <w:rFonts w:ascii="Arial" w:hAnsi="Arial" w:cs="Arial"/>
          <w:color w:val="auto"/>
          <w:sz w:val="22"/>
          <w:szCs w:val="22"/>
        </w:rPr>
        <w:t>6</w:t>
      </w:r>
      <w:r w:rsidR="007D301E" w:rsidRPr="00542FE4">
        <w:rPr>
          <w:rFonts w:ascii="Arial" w:hAnsi="Arial" w:cs="Arial"/>
          <w:color w:val="auto"/>
          <w:sz w:val="22"/>
          <w:szCs w:val="22"/>
        </w:rPr>
        <w:t xml:space="preserve">. </w:t>
      </w:r>
      <w:r w:rsidR="002607AE" w:rsidRPr="00542FE4">
        <w:rPr>
          <w:rFonts w:ascii="Arial" w:hAnsi="Arial" w:cs="Arial"/>
          <w:color w:val="auto"/>
          <w:sz w:val="22"/>
          <w:szCs w:val="22"/>
        </w:rPr>
        <w:t xml:space="preserve">Osoby, o których mowa w </w:t>
      </w:r>
      <w:r w:rsidR="00AD331B" w:rsidRPr="00542FE4">
        <w:rPr>
          <w:rFonts w:ascii="Arial" w:hAnsi="Arial" w:cs="Arial"/>
          <w:color w:val="auto"/>
          <w:sz w:val="22"/>
          <w:szCs w:val="22"/>
        </w:rPr>
        <w:t>pkt</w:t>
      </w:r>
      <w:r w:rsidR="002607AE" w:rsidRPr="00542FE4">
        <w:rPr>
          <w:rFonts w:ascii="Arial" w:hAnsi="Arial" w:cs="Arial"/>
          <w:color w:val="auto"/>
          <w:sz w:val="22"/>
          <w:szCs w:val="22"/>
        </w:rPr>
        <w:t>. </w:t>
      </w:r>
      <w:r w:rsidR="00500639">
        <w:rPr>
          <w:rFonts w:ascii="Arial" w:hAnsi="Arial" w:cs="Arial"/>
          <w:color w:val="auto"/>
          <w:sz w:val="22"/>
          <w:szCs w:val="22"/>
        </w:rPr>
        <w:t xml:space="preserve">3, </w:t>
      </w:r>
      <w:r w:rsidR="002607AE" w:rsidRPr="00542FE4">
        <w:rPr>
          <w:rFonts w:ascii="Arial" w:hAnsi="Arial" w:cs="Arial"/>
          <w:color w:val="auto"/>
          <w:sz w:val="22"/>
          <w:szCs w:val="22"/>
        </w:rPr>
        <w:t xml:space="preserve">4 </w:t>
      </w:r>
      <w:r w:rsidR="00755050">
        <w:rPr>
          <w:rFonts w:ascii="Arial" w:hAnsi="Arial" w:cs="Arial"/>
          <w:color w:val="auto"/>
          <w:sz w:val="22"/>
          <w:szCs w:val="22"/>
        </w:rPr>
        <w:t xml:space="preserve">i </w:t>
      </w:r>
      <w:r w:rsidR="002607AE" w:rsidRPr="00542FE4">
        <w:rPr>
          <w:rFonts w:ascii="Arial" w:hAnsi="Arial" w:cs="Arial"/>
          <w:color w:val="auto"/>
          <w:sz w:val="22"/>
          <w:szCs w:val="22"/>
        </w:rPr>
        <w:t>5</w:t>
      </w:r>
      <w:r w:rsidR="009300FD">
        <w:rPr>
          <w:rFonts w:ascii="Arial" w:hAnsi="Arial" w:cs="Arial"/>
          <w:color w:val="auto"/>
          <w:sz w:val="22"/>
          <w:szCs w:val="22"/>
        </w:rPr>
        <w:t xml:space="preserve"> </w:t>
      </w:r>
      <w:r w:rsidR="00AD331B" w:rsidRPr="00542FE4">
        <w:rPr>
          <w:rFonts w:ascii="Arial" w:hAnsi="Arial" w:cs="Arial"/>
          <w:color w:val="auto"/>
          <w:sz w:val="22"/>
          <w:szCs w:val="22"/>
        </w:rPr>
        <w:t xml:space="preserve">powyżej </w:t>
      </w:r>
      <w:r w:rsidR="002607AE" w:rsidRPr="00542FE4">
        <w:rPr>
          <w:rFonts w:ascii="Arial" w:hAnsi="Arial" w:cs="Arial"/>
          <w:color w:val="auto"/>
          <w:sz w:val="22"/>
          <w:szCs w:val="22"/>
        </w:rPr>
        <w:t>nie mają prawa z</w:t>
      </w:r>
      <w:r w:rsidR="005E32A8" w:rsidRPr="00542FE4">
        <w:rPr>
          <w:rFonts w:ascii="Arial" w:hAnsi="Arial" w:cs="Arial"/>
          <w:color w:val="auto"/>
          <w:sz w:val="22"/>
          <w:szCs w:val="22"/>
        </w:rPr>
        <w:t>miany</w:t>
      </w:r>
      <w:r w:rsidR="002607AE" w:rsidRPr="00542FE4">
        <w:rPr>
          <w:rFonts w:ascii="Arial" w:hAnsi="Arial" w:cs="Arial"/>
          <w:color w:val="auto"/>
          <w:sz w:val="22"/>
          <w:szCs w:val="22"/>
        </w:rPr>
        <w:t xml:space="preserve"> Umowy, ani prawa rozporządzania prawami, a także zaciągania zobowiązań w imieniu którejkolwiek ze </w:t>
      </w:r>
      <w:r w:rsidR="002607AE" w:rsidRPr="00542FE4">
        <w:rPr>
          <w:rFonts w:ascii="Arial" w:hAnsi="Arial" w:cs="Arial"/>
          <w:b/>
          <w:color w:val="auto"/>
          <w:sz w:val="22"/>
          <w:szCs w:val="22"/>
        </w:rPr>
        <w:t>Stron</w:t>
      </w:r>
      <w:r w:rsidR="002607AE" w:rsidRPr="00542FE4">
        <w:rPr>
          <w:rFonts w:ascii="Arial" w:hAnsi="Arial" w:cs="Arial"/>
          <w:color w:val="auto"/>
          <w:sz w:val="22"/>
          <w:szCs w:val="22"/>
        </w:rPr>
        <w:t xml:space="preserve">, za wyjątkiem zaciągania w imieniu </w:t>
      </w:r>
      <w:r w:rsidR="002607AE" w:rsidRPr="00542FE4">
        <w:rPr>
          <w:rFonts w:ascii="Arial" w:hAnsi="Arial" w:cs="Arial"/>
          <w:b/>
          <w:color w:val="auto"/>
          <w:sz w:val="22"/>
          <w:szCs w:val="22"/>
        </w:rPr>
        <w:t>Sprzedawcy</w:t>
      </w:r>
      <w:r w:rsidR="002607AE" w:rsidRPr="00542FE4">
        <w:rPr>
          <w:rFonts w:ascii="Arial" w:hAnsi="Arial" w:cs="Arial"/>
          <w:color w:val="auto"/>
          <w:sz w:val="22"/>
          <w:szCs w:val="22"/>
        </w:rPr>
        <w:t xml:space="preserve">, zobowiązań określonych </w:t>
      </w:r>
      <w:r w:rsidR="00AD331B" w:rsidRPr="00542FE4">
        <w:rPr>
          <w:rFonts w:ascii="Arial" w:hAnsi="Arial" w:cs="Arial"/>
          <w:color w:val="auto"/>
          <w:sz w:val="22"/>
          <w:szCs w:val="22"/>
        </w:rPr>
        <w:br/>
      </w:r>
      <w:r w:rsidR="002607AE" w:rsidRPr="00542FE4">
        <w:rPr>
          <w:rFonts w:ascii="Arial" w:hAnsi="Arial" w:cs="Arial"/>
          <w:color w:val="auto"/>
          <w:sz w:val="22"/>
          <w:szCs w:val="22"/>
        </w:rPr>
        <w:t xml:space="preserve">w </w:t>
      </w:r>
      <w:r w:rsidR="00AD331B" w:rsidRPr="00542FE4">
        <w:rPr>
          <w:rFonts w:ascii="Arial" w:hAnsi="Arial" w:cs="Arial"/>
          <w:color w:val="auto"/>
          <w:sz w:val="22"/>
          <w:szCs w:val="22"/>
        </w:rPr>
        <w:t>pk</w:t>
      </w:r>
      <w:r w:rsidR="002607AE" w:rsidRPr="00542FE4">
        <w:rPr>
          <w:rFonts w:ascii="Arial" w:hAnsi="Arial" w:cs="Arial"/>
          <w:color w:val="auto"/>
          <w:sz w:val="22"/>
          <w:szCs w:val="22"/>
        </w:rPr>
        <w:t>t. </w:t>
      </w:r>
      <w:r w:rsidR="00500639">
        <w:rPr>
          <w:rFonts w:ascii="Arial" w:hAnsi="Arial" w:cs="Arial"/>
          <w:color w:val="auto"/>
          <w:sz w:val="22"/>
          <w:szCs w:val="22"/>
        </w:rPr>
        <w:t xml:space="preserve">3, </w:t>
      </w:r>
      <w:r w:rsidR="002607AE" w:rsidRPr="00542FE4">
        <w:rPr>
          <w:rFonts w:ascii="Arial" w:hAnsi="Arial" w:cs="Arial"/>
          <w:color w:val="auto"/>
          <w:sz w:val="22"/>
          <w:szCs w:val="22"/>
        </w:rPr>
        <w:t>4</w:t>
      </w:r>
      <w:r w:rsidR="00755050">
        <w:rPr>
          <w:rFonts w:ascii="Arial" w:hAnsi="Arial" w:cs="Arial"/>
          <w:color w:val="auto"/>
          <w:sz w:val="22"/>
          <w:szCs w:val="22"/>
        </w:rPr>
        <w:t xml:space="preserve"> i</w:t>
      </w:r>
      <w:r w:rsidR="002607AE" w:rsidRPr="00542FE4">
        <w:rPr>
          <w:rFonts w:ascii="Arial" w:hAnsi="Arial" w:cs="Arial"/>
          <w:color w:val="auto"/>
          <w:sz w:val="22"/>
          <w:szCs w:val="22"/>
        </w:rPr>
        <w:t xml:space="preserve"> 5</w:t>
      </w:r>
      <w:r w:rsidR="009300FD">
        <w:rPr>
          <w:rFonts w:ascii="Arial" w:hAnsi="Arial" w:cs="Arial"/>
          <w:color w:val="auto"/>
          <w:sz w:val="22"/>
          <w:szCs w:val="22"/>
        </w:rPr>
        <w:t xml:space="preserve"> </w:t>
      </w:r>
      <w:r w:rsidR="00AD331B" w:rsidRPr="00542FE4">
        <w:rPr>
          <w:rFonts w:ascii="Arial" w:hAnsi="Arial" w:cs="Arial"/>
          <w:color w:val="auto"/>
          <w:sz w:val="22"/>
          <w:szCs w:val="22"/>
        </w:rPr>
        <w:t>powyżej</w:t>
      </w:r>
      <w:r w:rsidR="002607AE" w:rsidRPr="00542FE4">
        <w:rPr>
          <w:rFonts w:ascii="Arial" w:hAnsi="Arial" w:cs="Arial"/>
          <w:color w:val="auto"/>
          <w:sz w:val="22"/>
          <w:szCs w:val="22"/>
        </w:rPr>
        <w:t xml:space="preserve">, zgodnie z zasadami zawartymi w Umowie i </w:t>
      </w:r>
      <w:r w:rsidR="002607AE" w:rsidRPr="00831A7A">
        <w:rPr>
          <w:rFonts w:ascii="Arial" w:hAnsi="Arial" w:cs="Arial"/>
          <w:b/>
          <w:color w:val="auto"/>
          <w:sz w:val="22"/>
          <w:szCs w:val="22"/>
        </w:rPr>
        <w:t>IRiESD</w:t>
      </w:r>
      <w:r w:rsidR="00755050">
        <w:rPr>
          <w:rFonts w:ascii="Arial" w:hAnsi="Arial" w:cs="Arial"/>
          <w:color w:val="auto"/>
          <w:sz w:val="22"/>
          <w:szCs w:val="22"/>
        </w:rPr>
        <w:t xml:space="preserve"> </w:t>
      </w:r>
      <w:r w:rsidR="00755050" w:rsidRPr="00755050">
        <w:rPr>
          <w:rFonts w:ascii="Arial" w:hAnsi="Arial" w:cs="Arial"/>
          <w:b/>
          <w:color w:val="auto"/>
          <w:sz w:val="22"/>
          <w:szCs w:val="22"/>
        </w:rPr>
        <w:t>OSDn</w:t>
      </w:r>
      <w:r w:rsidR="002607AE" w:rsidRPr="00542FE4">
        <w:rPr>
          <w:rFonts w:ascii="Arial" w:hAnsi="Arial" w:cs="Arial"/>
          <w:color w:val="auto"/>
          <w:sz w:val="22"/>
          <w:szCs w:val="22"/>
        </w:rPr>
        <w:t xml:space="preserve">. Powyższe zastrzeżenie nie ma zastosowania w przypadku, gdy którakolwiek z wymienionych w </w:t>
      </w:r>
      <w:r w:rsidR="00AD331B" w:rsidRPr="00542FE4">
        <w:rPr>
          <w:rFonts w:ascii="Arial" w:hAnsi="Arial" w:cs="Arial"/>
          <w:color w:val="auto"/>
          <w:sz w:val="22"/>
          <w:szCs w:val="22"/>
        </w:rPr>
        <w:t>pk</w:t>
      </w:r>
      <w:r w:rsidR="002607AE" w:rsidRPr="00542FE4">
        <w:rPr>
          <w:rFonts w:ascii="Arial" w:hAnsi="Arial" w:cs="Arial"/>
          <w:color w:val="auto"/>
          <w:sz w:val="22"/>
          <w:szCs w:val="22"/>
        </w:rPr>
        <w:t>t. </w:t>
      </w:r>
      <w:r w:rsidR="00500639">
        <w:rPr>
          <w:rFonts w:ascii="Arial" w:hAnsi="Arial" w:cs="Arial"/>
          <w:color w:val="auto"/>
          <w:sz w:val="22"/>
          <w:szCs w:val="22"/>
        </w:rPr>
        <w:t xml:space="preserve">3, </w:t>
      </w:r>
      <w:r w:rsidR="002607AE" w:rsidRPr="00542FE4">
        <w:rPr>
          <w:rFonts w:ascii="Arial" w:hAnsi="Arial" w:cs="Arial"/>
          <w:color w:val="auto"/>
          <w:sz w:val="22"/>
          <w:szCs w:val="22"/>
        </w:rPr>
        <w:t>4</w:t>
      </w:r>
      <w:r w:rsidR="00755050">
        <w:rPr>
          <w:rFonts w:ascii="Arial" w:hAnsi="Arial" w:cs="Arial"/>
          <w:color w:val="auto"/>
          <w:sz w:val="22"/>
          <w:szCs w:val="22"/>
        </w:rPr>
        <w:t xml:space="preserve"> i</w:t>
      </w:r>
      <w:r w:rsidR="002607AE" w:rsidRPr="00542FE4">
        <w:rPr>
          <w:rFonts w:ascii="Arial" w:hAnsi="Arial" w:cs="Arial"/>
          <w:color w:val="auto"/>
          <w:sz w:val="22"/>
          <w:szCs w:val="22"/>
        </w:rPr>
        <w:t xml:space="preserve"> 5</w:t>
      </w:r>
      <w:r w:rsidR="009300FD">
        <w:rPr>
          <w:rFonts w:ascii="Arial" w:hAnsi="Arial" w:cs="Arial"/>
          <w:color w:val="auto"/>
          <w:sz w:val="22"/>
          <w:szCs w:val="22"/>
        </w:rPr>
        <w:t xml:space="preserve"> </w:t>
      </w:r>
      <w:r w:rsidR="00AD331B" w:rsidRPr="00542FE4">
        <w:rPr>
          <w:rFonts w:ascii="Arial" w:hAnsi="Arial" w:cs="Arial"/>
          <w:color w:val="auto"/>
          <w:sz w:val="22"/>
          <w:szCs w:val="22"/>
        </w:rPr>
        <w:t xml:space="preserve">powyżej </w:t>
      </w:r>
      <w:r w:rsidR="002607AE" w:rsidRPr="00542FE4">
        <w:rPr>
          <w:rFonts w:ascii="Arial" w:hAnsi="Arial" w:cs="Arial"/>
          <w:color w:val="auto"/>
          <w:sz w:val="22"/>
          <w:szCs w:val="22"/>
        </w:rPr>
        <w:t xml:space="preserve">osób będzie odrębnie upoważniona do wskazanych czynności. </w:t>
      </w:r>
    </w:p>
    <w:p w14:paraId="57F4816E" w14:textId="77777777" w:rsidR="00566272" w:rsidRPr="00542FE4" w:rsidRDefault="00566272" w:rsidP="00AA7119">
      <w:pPr>
        <w:pStyle w:val="Stylwyliczanie"/>
        <w:tabs>
          <w:tab w:val="clear" w:pos="1276"/>
          <w:tab w:val="clear" w:pos="2552"/>
          <w:tab w:val="clear" w:pos="3261"/>
        </w:tabs>
        <w:spacing w:before="0" w:line="280" w:lineRule="exact"/>
        <w:ind w:left="284" w:hanging="284"/>
        <w:rPr>
          <w:rFonts w:ascii="Arial" w:hAnsi="Arial" w:cs="Arial"/>
          <w:color w:val="auto"/>
          <w:sz w:val="22"/>
          <w:szCs w:val="22"/>
        </w:rPr>
      </w:pPr>
    </w:p>
    <w:p w14:paraId="54CC068E" w14:textId="7887D244" w:rsidR="002607AE" w:rsidRPr="00542FE4" w:rsidRDefault="001D7196" w:rsidP="007D301E">
      <w:pPr>
        <w:pStyle w:val="Stylwyliczanie"/>
        <w:tabs>
          <w:tab w:val="clear" w:pos="1276"/>
          <w:tab w:val="clear" w:pos="2552"/>
          <w:tab w:val="clear" w:pos="3261"/>
        </w:tabs>
        <w:spacing w:before="0" w:line="280" w:lineRule="exact"/>
        <w:ind w:left="360" w:hanging="360"/>
        <w:rPr>
          <w:rFonts w:ascii="Arial" w:hAnsi="Arial" w:cs="Arial"/>
          <w:color w:val="auto"/>
          <w:sz w:val="22"/>
          <w:szCs w:val="22"/>
        </w:rPr>
      </w:pPr>
      <w:r>
        <w:rPr>
          <w:rFonts w:ascii="Arial" w:hAnsi="Arial" w:cs="Arial"/>
          <w:color w:val="auto"/>
          <w:sz w:val="22"/>
          <w:szCs w:val="22"/>
        </w:rPr>
        <w:t>7</w:t>
      </w:r>
      <w:r w:rsidR="007D301E" w:rsidRPr="00542FE4">
        <w:rPr>
          <w:rFonts w:ascii="Arial" w:hAnsi="Arial" w:cs="Arial"/>
          <w:color w:val="auto"/>
          <w:sz w:val="22"/>
          <w:szCs w:val="22"/>
        </w:rPr>
        <w:t xml:space="preserve">. </w:t>
      </w:r>
      <w:r w:rsidR="002607AE" w:rsidRPr="00542FE4">
        <w:rPr>
          <w:rFonts w:ascii="Arial" w:hAnsi="Arial" w:cs="Arial"/>
          <w:color w:val="auto"/>
          <w:sz w:val="22"/>
          <w:szCs w:val="22"/>
        </w:rPr>
        <w:t xml:space="preserve">Zmiana danych, wyszczególnionych w </w:t>
      </w:r>
      <w:r w:rsidR="00AD331B" w:rsidRPr="00542FE4">
        <w:rPr>
          <w:rFonts w:ascii="Arial" w:hAnsi="Arial" w:cs="Arial"/>
          <w:color w:val="auto"/>
          <w:sz w:val="22"/>
          <w:szCs w:val="22"/>
        </w:rPr>
        <w:t>pk</w:t>
      </w:r>
      <w:r w:rsidR="002607AE" w:rsidRPr="00542FE4">
        <w:rPr>
          <w:rFonts w:ascii="Arial" w:hAnsi="Arial" w:cs="Arial"/>
          <w:color w:val="auto"/>
          <w:sz w:val="22"/>
          <w:szCs w:val="22"/>
        </w:rPr>
        <w:t>t. </w:t>
      </w:r>
      <w:r w:rsidR="00500639">
        <w:rPr>
          <w:rFonts w:ascii="Arial" w:hAnsi="Arial" w:cs="Arial"/>
          <w:color w:val="auto"/>
          <w:sz w:val="22"/>
          <w:szCs w:val="22"/>
        </w:rPr>
        <w:t xml:space="preserve">3, </w:t>
      </w:r>
      <w:r w:rsidR="002607AE" w:rsidRPr="00542FE4">
        <w:rPr>
          <w:rFonts w:ascii="Arial" w:hAnsi="Arial" w:cs="Arial"/>
          <w:color w:val="auto"/>
          <w:sz w:val="22"/>
          <w:szCs w:val="22"/>
        </w:rPr>
        <w:t>4</w:t>
      </w:r>
      <w:r w:rsidR="002E51DC">
        <w:rPr>
          <w:rFonts w:ascii="Arial" w:hAnsi="Arial" w:cs="Arial"/>
          <w:color w:val="auto"/>
          <w:sz w:val="22"/>
          <w:szCs w:val="22"/>
        </w:rPr>
        <w:t xml:space="preserve"> i</w:t>
      </w:r>
      <w:r w:rsidR="002E51DC" w:rsidRPr="00542FE4">
        <w:rPr>
          <w:rFonts w:ascii="Arial" w:hAnsi="Arial" w:cs="Arial"/>
          <w:color w:val="auto"/>
          <w:sz w:val="22"/>
          <w:szCs w:val="22"/>
        </w:rPr>
        <w:t xml:space="preserve"> </w:t>
      </w:r>
      <w:r w:rsidR="002607AE" w:rsidRPr="00542FE4">
        <w:rPr>
          <w:rFonts w:ascii="Arial" w:hAnsi="Arial" w:cs="Arial"/>
          <w:color w:val="auto"/>
          <w:sz w:val="22"/>
          <w:szCs w:val="22"/>
        </w:rPr>
        <w:t>5</w:t>
      </w:r>
      <w:r w:rsidR="00AD331B" w:rsidRPr="00542FE4">
        <w:rPr>
          <w:rFonts w:ascii="Arial" w:hAnsi="Arial" w:cs="Arial"/>
          <w:color w:val="auto"/>
          <w:sz w:val="22"/>
          <w:szCs w:val="22"/>
        </w:rPr>
        <w:t xml:space="preserve">powyżej </w:t>
      </w:r>
      <w:r w:rsidR="002607AE" w:rsidRPr="00542FE4">
        <w:rPr>
          <w:rFonts w:ascii="Arial" w:hAnsi="Arial" w:cs="Arial"/>
          <w:color w:val="auto"/>
          <w:sz w:val="22"/>
          <w:szCs w:val="22"/>
        </w:rPr>
        <w:t xml:space="preserve">nie wymaga aktualizacji Umowy w formie </w:t>
      </w:r>
      <w:r w:rsidR="007D301E" w:rsidRPr="00542FE4">
        <w:rPr>
          <w:rFonts w:ascii="Arial" w:hAnsi="Arial" w:cs="Arial"/>
          <w:color w:val="auto"/>
          <w:sz w:val="22"/>
          <w:szCs w:val="22"/>
        </w:rPr>
        <w:t>a</w:t>
      </w:r>
      <w:r w:rsidR="002607AE" w:rsidRPr="00542FE4">
        <w:rPr>
          <w:rFonts w:ascii="Arial" w:hAnsi="Arial" w:cs="Arial"/>
          <w:color w:val="auto"/>
          <w:sz w:val="22"/>
          <w:szCs w:val="22"/>
        </w:rPr>
        <w:t xml:space="preserve">neksu do Umowy, przy czym </w:t>
      </w:r>
      <w:r w:rsidR="002607AE" w:rsidRPr="00542FE4">
        <w:rPr>
          <w:rFonts w:ascii="Arial" w:hAnsi="Arial" w:cs="Arial"/>
          <w:b/>
          <w:color w:val="auto"/>
          <w:sz w:val="22"/>
          <w:szCs w:val="22"/>
        </w:rPr>
        <w:t>Strony</w:t>
      </w:r>
      <w:r w:rsidR="002607AE" w:rsidRPr="00542FE4">
        <w:rPr>
          <w:rFonts w:ascii="Arial" w:hAnsi="Arial" w:cs="Arial"/>
          <w:color w:val="auto"/>
          <w:sz w:val="22"/>
          <w:szCs w:val="22"/>
        </w:rPr>
        <w:t>, dla zachowania skuteczności dokonanych zmian, zobowiązują się do przekazywania aktualnych danych w formie pisemnej.</w:t>
      </w:r>
    </w:p>
    <w:p w14:paraId="6E2C1446" w14:textId="4585449E" w:rsidR="00506855" w:rsidRPr="00542FE4" w:rsidRDefault="00506855" w:rsidP="00506855">
      <w:pPr>
        <w:pStyle w:val="Stylwyliczanie"/>
        <w:tabs>
          <w:tab w:val="clear" w:pos="1276"/>
          <w:tab w:val="clear" w:pos="2552"/>
          <w:tab w:val="clear" w:pos="3261"/>
        </w:tabs>
        <w:spacing w:before="0" w:line="280" w:lineRule="exact"/>
        <w:ind w:left="360"/>
        <w:rPr>
          <w:rFonts w:ascii="Arial" w:hAnsi="Arial" w:cs="Arial"/>
          <w:color w:val="auto"/>
          <w:sz w:val="22"/>
          <w:szCs w:val="22"/>
        </w:rPr>
      </w:pPr>
    </w:p>
    <w:tbl>
      <w:tblPr>
        <w:tblW w:w="9250" w:type="dxa"/>
        <w:tblLayout w:type="fixed"/>
        <w:tblCellMar>
          <w:left w:w="70" w:type="dxa"/>
          <w:right w:w="70" w:type="dxa"/>
        </w:tblCellMar>
        <w:tblLook w:val="0000" w:firstRow="0" w:lastRow="0" w:firstColumn="0" w:lastColumn="0" w:noHBand="0" w:noVBand="0"/>
      </w:tblPr>
      <w:tblGrid>
        <w:gridCol w:w="4172"/>
        <w:gridCol w:w="556"/>
        <w:gridCol w:w="4522"/>
      </w:tblGrid>
      <w:tr w:rsidR="002607AE" w:rsidRPr="00542FE4" w14:paraId="5279CDFF" w14:textId="77777777">
        <w:tc>
          <w:tcPr>
            <w:tcW w:w="4172" w:type="dxa"/>
          </w:tcPr>
          <w:p w14:paraId="2C12A948" w14:textId="77777777" w:rsidR="002607AE" w:rsidRPr="00542FE4" w:rsidRDefault="002607AE" w:rsidP="002607AE">
            <w:pPr>
              <w:pStyle w:val="styl0"/>
              <w:spacing w:line="264" w:lineRule="auto"/>
              <w:jc w:val="center"/>
              <w:rPr>
                <w:rFonts w:ascii="Arial" w:hAnsi="Arial" w:cs="Arial"/>
                <w:b/>
                <w:color w:val="auto"/>
                <w:spacing w:val="20"/>
                <w:sz w:val="22"/>
                <w:szCs w:val="22"/>
              </w:rPr>
            </w:pPr>
          </w:p>
          <w:p w14:paraId="62F4FFB4" w14:textId="77777777" w:rsidR="002607AE" w:rsidRPr="00542FE4" w:rsidRDefault="0039174B" w:rsidP="0039174B">
            <w:pPr>
              <w:pStyle w:val="styl0"/>
              <w:spacing w:line="264" w:lineRule="auto"/>
              <w:jc w:val="center"/>
              <w:rPr>
                <w:rFonts w:ascii="Arial" w:hAnsi="Arial" w:cs="Arial"/>
                <w:b/>
                <w:color w:val="auto"/>
                <w:spacing w:val="20"/>
                <w:sz w:val="22"/>
                <w:szCs w:val="22"/>
              </w:rPr>
            </w:pPr>
            <w:r w:rsidRPr="00542FE4">
              <w:rPr>
                <w:rFonts w:ascii="Arial" w:hAnsi="Arial" w:cs="Arial"/>
                <w:b/>
                <w:color w:val="auto"/>
                <w:spacing w:val="20"/>
                <w:sz w:val="22"/>
                <w:szCs w:val="22"/>
              </w:rPr>
              <w:t xml:space="preserve">Sprzedawca </w:t>
            </w:r>
          </w:p>
        </w:tc>
        <w:tc>
          <w:tcPr>
            <w:tcW w:w="556" w:type="dxa"/>
          </w:tcPr>
          <w:p w14:paraId="6C028058" w14:textId="77777777" w:rsidR="002607AE" w:rsidRPr="00542FE4" w:rsidRDefault="002607AE" w:rsidP="002607AE">
            <w:pPr>
              <w:pStyle w:val="styl0"/>
              <w:spacing w:line="264" w:lineRule="auto"/>
              <w:jc w:val="center"/>
              <w:rPr>
                <w:rFonts w:ascii="Arial" w:hAnsi="Arial" w:cs="Arial"/>
                <w:b/>
                <w:color w:val="auto"/>
                <w:spacing w:val="20"/>
                <w:sz w:val="22"/>
                <w:szCs w:val="22"/>
              </w:rPr>
            </w:pPr>
          </w:p>
        </w:tc>
        <w:tc>
          <w:tcPr>
            <w:tcW w:w="4522" w:type="dxa"/>
          </w:tcPr>
          <w:p w14:paraId="370295A6" w14:textId="77777777" w:rsidR="002607AE" w:rsidRPr="00542FE4" w:rsidRDefault="002607AE" w:rsidP="002607AE">
            <w:pPr>
              <w:pStyle w:val="styl0"/>
              <w:spacing w:line="264" w:lineRule="auto"/>
              <w:jc w:val="center"/>
              <w:rPr>
                <w:rFonts w:ascii="Arial" w:hAnsi="Arial" w:cs="Arial"/>
                <w:b/>
                <w:color w:val="auto"/>
                <w:spacing w:val="20"/>
                <w:sz w:val="22"/>
                <w:szCs w:val="22"/>
              </w:rPr>
            </w:pPr>
          </w:p>
          <w:p w14:paraId="7933C782" w14:textId="77777777" w:rsidR="002607AE" w:rsidRPr="00542FE4" w:rsidRDefault="0039174B" w:rsidP="0039174B">
            <w:pPr>
              <w:pStyle w:val="styl0"/>
              <w:spacing w:line="264" w:lineRule="auto"/>
              <w:jc w:val="center"/>
              <w:rPr>
                <w:rFonts w:ascii="Arial" w:hAnsi="Arial" w:cs="Arial"/>
                <w:b/>
                <w:color w:val="auto"/>
                <w:spacing w:val="20"/>
                <w:sz w:val="22"/>
                <w:szCs w:val="22"/>
              </w:rPr>
            </w:pPr>
            <w:r w:rsidRPr="00542FE4">
              <w:rPr>
                <w:rFonts w:ascii="Arial" w:hAnsi="Arial" w:cs="Arial"/>
                <w:b/>
                <w:color w:val="auto"/>
                <w:spacing w:val="20"/>
                <w:sz w:val="22"/>
                <w:szCs w:val="22"/>
              </w:rPr>
              <w:t xml:space="preserve">OSDn </w:t>
            </w:r>
          </w:p>
        </w:tc>
      </w:tr>
    </w:tbl>
    <w:p w14:paraId="25E08E93" w14:textId="77777777" w:rsidR="002607AE" w:rsidRPr="00542FE4" w:rsidRDefault="002607AE">
      <w:pPr>
        <w:rPr>
          <w:rFonts w:ascii="Arial" w:hAnsi="Arial" w:cs="Arial"/>
          <w:sz w:val="22"/>
          <w:szCs w:val="22"/>
        </w:rPr>
      </w:pPr>
    </w:p>
    <w:p w14:paraId="32CA5633" w14:textId="77777777" w:rsidR="002607AE" w:rsidRPr="00542FE4" w:rsidRDefault="002607AE">
      <w:pPr>
        <w:rPr>
          <w:rFonts w:ascii="Arial" w:hAnsi="Arial" w:cs="Arial"/>
          <w:sz w:val="22"/>
          <w:szCs w:val="22"/>
        </w:rPr>
      </w:pPr>
    </w:p>
    <w:p w14:paraId="1759B03B" w14:textId="77777777" w:rsidR="002607AE" w:rsidRDefault="002607AE">
      <w:pPr>
        <w:rPr>
          <w:rFonts w:ascii="Arial" w:hAnsi="Arial" w:cs="Arial"/>
          <w:sz w:val="22"/>
          <w:szCs w:val="22"/>
        </w:rPr>
      </w:pPr>
    </w:p>
    <w:p w14:paraId="66CA88C5" w14:textId="77777777" w:rsidR="00506855" w:rsidRDefault="00506855">
      <w:pPr>
        <w:rPr>
          <w:rFonts w:ascii="Arial" w:hAnsi="Arial" w:cs="Arial"/>
          <w:sz w:val="22"/>
          <w:szCs w:val="22"/>
        </w:rPr>
      </w:pPr>
    </w:p>
    <w:p w14:paraId="02EDD665" w14:textId="77777777" w:rsidR="00506855" w:rsidRDefault="00506855">
      <w:pPr>
        <w:rPr>
          <w:rFonts w:ascii="Arial" w:hAnsi="Arial" w:cs="Arial"/>
          <w:sz w:val="22"/>
          <w:szCs w:val="22"/>
        </w:rPr>
      </w:pPr>
    </w:p>
    <w:p w14:paraId="79469896" w14:textId="77777777" w:rsidR="00506855" w:rsidRDefault="00506855">
      <w:pPr>
        <w:rPr>
          <w:rFonts w:ascii="Arial" w:hAnsi="Arial" w:cs="Arial"/>
          <w:sz w:val="22"/>
          <w:szCs w:val="22"/>
        </w:rPr>
      </w:pPr>
    </w:p>
    <w:p w14:paraId="24589FAB" w14:textId="77777777" w:rsidR="00506855" w:rsidRDefault="00506855">
      <w:pPr>
        <w:rPr>
          <w:rFonts w:ascii="Arial" w:hAnsi="Arial" w:cs="Arial"/>
          <w:sz w:val="22"/>
          <w:szCs w:val="22"/>
        </w:rPr>
      </w:pPr>
    </w:p>
    <w:p w14:paraId="76F2202F" w14:textId="77777777" w:rsidR="00506855" w:rsidRDefault="00506855">
      <w:pPr>
        <w:rPr>
          <w:rFonts w:ascii="Arial" w:hAnsi="Arial" w:cs="Arial"/>
          <w:sz w:val="22"/>
          <w:szCs w:val="22"/>
        </w:rPr>
      </w:pPr>
    </w:p>
    <w:p w14:paraId="41C9ACB3" w14:textId="77777777" w:rsidR="00506855" w:rsidRDefault="00506855">
      <w:pPr>
        <w:rPr>
          <w:rFonts w:ascii="Arial" w:hAnsi="Arial" w:cs="Arial"/>
          <w:sz w:val="22"/>
          <w:szCs w:val="22"/>
        </w:rPr>
      </w:pPr>
    </w:p>
    <w:p w14:paraId="70F33228" w14:textId="77777777" w:rsidR="00506855" w:rsidRDefault="00506855">
      <w:pPr>
        <w:rPr>
          <w:rFonts w:ascii="Arial" w:hAnsi="Arial" w:cs="Arial"/>
          <w:sz w:val="22"/>
          <w:szCs w:val="22"/>
        </w:rPr>
      </w:pPr>
    </w:p>
    <w:p w14:paraId="3CD80E49" w14:textId="77777777" w:rsidR="00506855" w:rsidRDefault="00506855">
      <w:pPr>
        <w:rPr>
          <w:rFonts w:ascii="Arial" w:hAnsi="Arial" w:cs="Arial"/>
          <w:sz w:val="22"/>
          <w:szCs w:val="22"/>
        </w:rPr>
      </w:pPr>
    </w:p>
    <w:p w14:paraId="47A8D3C5" w14:textId="77777777" w:rsidR="00506855" w:rsidRDefault="00506855">
      <w:pPr>
        <w:rPr>
          <w:rFonts w:ascii="Arial" w:hAnsi="Arial" w:cs="Arial"/>
          <w:sz w:val="22"/>
          <w:szCs w:val="22"/>
        </w:rPr>
      </w:pPr>
    </w:p>
    <w:p w14:paraId="72C2A59C" w14:textId="77777777" w:rsidR="00185739" w:rsidRDefault="00185739">
      <w:pPr>
        <w:rPr>
          <w:rFonts w:ascii="Arial" w:hAnsi="Arial" w:cs="Arial"/>
          <w:sz w:val="22"/>
          <w:szCs w:val="22"/>
        </w:rPr>
      </w:pPr>
    </w:p>
    <w:p w14:paraId="3058419E" w14:textId="77777777" w:rsidR="00185739" w:rsidRDefault="00185739">
      <w:pPr>
        <w:rPr>
          <w:rFonts w:ascii="Arial" w:hAnsi="Arial" w:cs="Arial"/>
          <w:sz w:val="22"/>
          <w:szCs w:val="22"/>
        </w:rPr>
      </w:pPr>
    </w:p>
    <w:p w14:paraId="44DA0C43" w14:textId="77777777" w:rsidR="00185739" w:rsidRDefault="00185739">
      <w:pPr>
        <w:rPr>
          <w:rFonts w:ascii="Arial" w:hAnsi="Arial" w:cs="Arial"/>
          <w:sz w:val="22"/>
          <w:szCs w:val="22"/>
        </w:rPr>
      </w:pPr>
    </w:p>
    <w:p w14:paraId="7C153337" w14:textId="77777777" w:rsidR="00185739" w:rsidRDefault="00185739">
      <w:pPr>
        <w:rPr>
          <w:rFonts w:ascii="Arial" w:hAnsi="Arial" w:cs="Arial"/>
          <w:sz w:val="22"/>
          <w:szCs w:val="22"/>
        </w:rPr>
      </w:pPr>
    </w:p>
    <w:p w14:paraId="545AACC1" w14:textId="77777777" w:rsidR="00185739" w:rsidRDefault="00185739">
      <w:pPr>
        <w:rPr>
          <w:rFonts w:ascii="Arial" w:hAnsi="Arial" w:cs="Arial"/>
          <w:sz w:val="22"/>
          <w:szCs w:val="22"/>
        </w:rPr>
      </w:pPr>
    </w:p>
    <w:p w14:paraId="35A257FB" w14:textId="77777777" w:rsidR="00185739" w:rsidRDefault="00185739">
      <w:pPr>
        <w:rPr>
          <w:rFonts w:ascii="Arial" w:hAnsi="Arial" w:cs="Arial"/>
          <w:sz w:val="22"/>
          <w:szCs w:val="22"/>
        </w:rPr>
      </w:pPr>
    </w:p>
    <w:p w14:paraId="3016194B" w14:textId="77777777" w:rsidR="00185739" w:rsidRDefault="00185739">
      <w:pPr>
        <w:rPr>
          <w:rFonts w:ascii="Arial" w:hAnsi="Arial" w:cs="Arial"/>
          <w:sz w:val="22"/>
          <w:szCs w:val="22"/>
        </w:rPr>
      </w:pPr>
    </w:p>
    <w:p w14:paraId="5AD5154E" w14:textId="77777777" w:rsidR="00185739" w:rsidRDefault="00185739">
      <w:pPr>
        <w:rPr>
          <w:rFonts w:ascii="Arial" w:hAnsi="Arial" w:cs="Arial"/>
          <w:sz w:val="22"/>
          <w:szCs w:val="22"/>
        </w:rPr>
      </w:pPr>
    </w:p>
    <w:p w14:paraId="3B9F40FB" w14:textId="77777777" w:rsidR="00185739" w:rsidRDefault="00185739">
      <w:pPr>
        <w:rPr>
          <w:rFonts w:ascii="Arial" w:hAnsi="Arial" w:cs="Arial"/>
          <w:sz w:val="22"/>
          <w:szCs w:val="22"/>
        </w:rPr>
      </w:pPr>
    </w:p>
    <w:p w14:paraId="678CA962" w14:textId="77777777" w:rsidR="00185739" w:rsidRDefault="00185739">
      <w:pPr>
        <w:rPr>
          <w:rFonts w:ascii="Arial" w:hAnsi="Arial" w:cs="Arial"/>
          <w:sz w:val="22"/>
          <w:szCs w:val="22"/>
        </w:rPr>
      </w:pPr>
    </w:p>
    <w:p w14:paraId="1A4B0A64" w14:textId="77777777" w:rsidR="00185739" w:rsidRDefault="00185739">
      <w:pPr>
        <w:rPr>
          <w:rFonts w:ascii="Arial" w:hAnsi="Arial" w:cs="Arial"/>
          <w:sz w:val="22"/>
          <w:szCs w:val="22"/>
        </w:rPr>
      </w:pPr>
    </w:p>
    <w:p w14:paraId="4BDA667C" w14:textId="77777777" w:rsidR="00185739" w:rsidRDefault="00185739">
      <w:pPr>
        <w:rPr>
          <w:rFonts w:ascii="Arial" w:hAnsi="Arial" w:cs="Arial"/>
          <w:sz w:val="22"/>
          <w:szCs w:val="22"/>
        </w:rPr>
      </w:pPr>
    </w:p>
    <w:p w14:paraId="149A79D1" w14:textId="77777777" w:rsidR="00185739" w:rsidRDefault="00185739">
      <w:pPr>
        <w:rPr>
          <w:rFonts w:ascii="Arial" w:hAnsi="Arial" w:cs="Arial"/>
          <w:sz w:val="22"/>
          <w:szCs w:val="22"/>
        </w:rPr>
      </w:pPr>
    </w:p>
    <w:p w14:paraId="05400771" w14:textId="77777777" w:rsidR="00185739" w:rsidRDefault="00185739">
      <w:pPr>
        <w:rPr>
          <w:rFonts w:ascii="Arial" w:hAnsi="Arial" w:cs="Arial"/>
          <w:sz w:val="22"/>
          <w:szCs w:val="22"/>
        </w:rPr>
      </w:pPr>
    </w:p>
    <w:p w14:paraId="046A3C97" w14:textId="77777777" w:rsidR="00185739" w:rsidRDefault="00185739">
      <w:pPr>
        <w:rPr>
          <w:rFonts w:ascii="Arial" w:hAnsi="Arial" w:cs="Arial"/>
          <w:sz w:val="22"/>
          <w:szCs w:val="22"/>
        </w:rPr>
      </w:pPr>
    </w:p>
    <w:p w14:paraId="2F5DD474" w14:textId="04C58DF9" w:rsidR="00EB0F75" w:rsidRDefault="00EB0F75">
      <w:pPr>
        <w:rPr>
          <w:rFonts w:ascii="Arial" w:hAnsi="Arial" w:cs="Arial"/>
          <w:sz w:val="22"/>
          <w:szCs w:val="22"/>
        </w:rPr>
      </w:pPr>
    </w:p>
    <w:p w14:paraId="29E44A6C" w14:textId="1E269C01" w:rsidR="00D1750D" w:rsidRDefault="00D1750D">
      <w:pPr>
        <w:rPr>
          <w:rFonts w:ascii="Arial" w:hAnsi="Arial" w:cs="Arial"/>
          <w:sz w:val="22"/>
          <w:szCs w:val="22"/>
        </w:rPr>
      </w:pPr>
    </w:p>
    <w:p w14:paraId="4A3B9905" w14:textId="270819B9" w:rsidR="00D1750D" w:rsidRDefault="00D1750D">
      <w:pPr>
        <w:rPr>
          <w:rFonts w:ascii="Arial" w:hAnsi="Arial" w:cs="Arial"/>
          <w:sz w:val="22"/>
          <w:szCs w:val="22"/>
        </w:rPr>
      </w:pPr>
    </w:p>
    <w:p w14:paraId="7CCF9742" w14:textId="3AE2FBBB" w:rsidR="00D1750D" w:rsidRDefault="00D1750D">
      <w:pPr>
        <w:rPr>
          <w:rFonts w:ascii="Arial" w:hAnsi="Arial" w:cs="Arial"/>
          <w:sz w:val="22"/>
          <w:szCs w:val="22"/>
        </w:rPr>
      </w:pPr>
    </w:p>
    <w:p w14:paraId="30E00841" w14:textId="6CBFBC18" w:rsidR="00D1750D" w:rsidRDefault="00D1750D">
      <w:pPr>
        <w:rPr>
          <w:rFonts w:ascii="Arial" w:hAnsi="Arial" w:cs="Arial"/>
          <w:sz w:val="22"/>
          <w:szCs w:val="22"/>
        </w:rPr>
      </w:pPr>
    </w:p>
    <w:p w14:paraId="129FD544" w14:textId="143426A5" w:rsidR="00D1750D" w:rsidRDefault="00D1750D">
      <w:pPr>
        <w:rPr>
          <w:rFonts w:ascii="Arial" w:hAnsi="Arial" w:cs="Arial"/>
          <w:sz w:val="22"/>
          <w:szCs w:val="22"/>
        </w:rPr>
      </w:pPr>
    </w:p>
    <w:p w14:paraId="2FBB4383" w14:textId="4F915BA6" w:rsidR="00D1750D" w:rsidRDefault="00D1750D">
      <w:pPr>
        <w:rPr>
          <w:rFonts w:ascii="Arial" w:hAnsi="Arial" w:cs="Arial"/>
          <w:sz w:val="22"/>
          <w:szCs w:val="22"/>
        </w:rPr>
      </w:pPr>
    </w:p>
    <w:p w14:paraId="1675C9D2" w14:textId="752C0D9F" w:rsidR="00D1750D" w:rsidRDefault="00D1750D">
      <w:pPr>
        <w:rPr>
          <w:rFonts w:ascii="Arial" w:hAnsi="Arial" w:cs="Arial"/>
          <w:sz w:val="22"/>
          <w:szCs w:val="22"/>
        </w:rPr>
      </w:pPr>
    </w:p>
    <w:p w14:paraId="36139043" w14:textId="6887CCB9" w:rsidR="00D1750D" w:rsidRDefault="00D1750D">
      <w:pPr>
        <w:rPr>
          <w:rFonts w:ascii="Arial" w:hAnsi="Arial" w:cs="Arial"/>
          <w:sz w:val="22"/>
          <w:szCs w:val="22"/>
        </w:rPr>
      </w:pPr>
    </w:p>
    <w:p w14:paraId="4DB41AF0" w14:textId="77777777" w:rsidR="00507B6F" w:rsidRDefault="00507B6F">
      <w:pPr>
        <w:rPr>
          <w:rFonts w:ascii="Arial" w:hAnsi="Arial" w:cs="Arial"/>
          <w:sz w:val="22"/>
          <w:szCs w:val="22"/>
        </w:rPr>
      </w:pPr>
    </w:p>
    <w:p w14:paraId="1A39576A" w14:textId="77777777" w:rsidR="00507B6F" w:rsidRDefault="00507B6F">
      <w:pPr>
        <w:rPr>
          <w:rFonts w:ascii="Arial" w:hAnsi="Arial" w:cs="Arial"/>
          <w:sz w:val="22"/>
          <w:szCs w:val="22"/>
        </w:rPr>
      </w:pPr>
    </w:p>
    <w:p w14:paraId="3CC5C60D" w14:textId="4CF89CC8" w:rsidR="00D1750D" w:rsidRDefault="00D1750D">
      <w:pPr>
        <w:rPr>
          <w:rFonts w:ascii="Arial" w:hAnsi="Arial" w:cs="Arial"/>
          <w:sz w:val="22"/>
          <w:szCs w:val="22"/>
        </w:rPr>
      </w:pPr>
    </w:p>
    <w:p w14:paraId="78A38EE7" w14:textId="3F5BB5D7" w:rsidR="00D1750D" w:rsidRDefault="00D1750D">
      <w:pPr>
        <w:rPr>
          <w:rFonts w:ascii="Arial" w:hAnsi="Arial" w:cs="Arial"/>
          <w:sz w:val="22"/>
          <w:szCs w:val="22"/>
        </w:rPr>
      </w:pPr>
    </w:p>
    <w:p w14:paraId="136B27D2" w14:textId="77777777" w:rsidR="002607AE" w:rsidRPr="00542FE4" w:rsidRDefault="002607AE" w:rsidP="00D1750D">
      <w:pPr>
        <w:pStyle w:val="Nagwek5"/>
        <w:spacing w:after="120" w:line="360" w:lineRule="auto"/>
        <w:jc w:val="center"/>
        <w:rPr>
          <w:rFonts w:ascii="Arial" w:hAnsi="Arial" w:cs="Arial"/>
          <w:spacing w:val="20"/>
          <w:sz w:val="22"/>
          <w:szCs w:val="22"/>
        </w:rPr>
      </w:pPr>
      <w:r w:rsidRPr="00542FE4">
        <w:rPr>
          <w:rFonts w:ascii="Arial" w:hAnsi="Arial" w:cs="Arial"/>
          <w:spacing w:val="20"/>
          <w:sz w:val="22"/>
          <w:szCs w:val="22"/>
        </w:rPr>
        <w:t>Załącznik nr 3</w:t>
      </w:r>
    </w:p>
    <w:p w14:paraId="10E351E6" w14:textId="77777777" w:rsidR="002607AE" w:rsidRPr="00542FE4" w:rsidRDefault="002607AE" w:rsidP="002607AE">
      <w:pPr>
        <w:pStyle w:val="Nagwek5"/>
        <w:spacing w:line="360" w:lineRule="auto"/>
        <w:jc w:val="center"/>
        <w:rPr>
          <w:rFonts w:ascii="Arial" w:hAnsi="Arial" w:cs="Arial"/>
          <w:b w:val="0"/>
          <w:sz w:val="22"/>
          <w:szCs w:val="22"/>
        </w:rPr>
      </w:pPr>
      <w:r w:rsidRPr="00542FE4">
        <w:rPr>
          <w:rFonts w:ascii="Arial" w:hAnsi="Arial" w:cs="Arial"/>
          <w:b w:val="0"/>
          <w:sz w:val="22"/>
          <w:szCs w:val="22"/>
        </w:rPr>
        <w:t>do Generalnej Umowy Dystrybucyjnej nr ………………………………</w:t>
      </w:r>
    </w:p>
    <w:p w14:paraId="7BC99747" w14:textId="77777777" w:rsidR="002607AE" w:rsidRPr="00542FE4" w:rsidRDefault="002607AE" w:rsidP="002607AE">
      <w:pPr>
        <w:pStyle w:val="Nagwek5"/>
        <w:spacing w:line="360" w:lineRule="auto"/>
        <w:jc w:val="center"/>
        <w:rPr>
          <w:rFonts w:ascii="Arial" w:hAnsi="Arial" w:cs="Arial"/>
          <w:b w:val="0"/>
          <w:sz w:val="22"/>
          <w:szCs w:val="22"/>
        </w:rPr>
      </w:pPr>
      <w:r w:rsidRPr="00542FE4">
        <w:rPr>
          <w:rFonts w:ascii="Arial" w:hAnsi="Arial" w:cs="Arial"/>
          <w:b w:val="0"/>
          <w:sz w:val="22"/>
          <w:szCs w:val="22"/>
        </w:rPr>
        <w:t>zawartej pomiędzy</w:t>
      </w:r>
    </w:p>
    <w:p w14:paraId="7FBD7DDE" w14:textId="77777777" w:rsidR="002607AE" w:rsidRPr="00542FE4" w:rsidRDefault="00506855" w:rsidP="002607AE">
      <w:pPr>
        <w:pStyle w:val="Nagwek5"/>
        <w:spacing w:line="360" w:lineRule="auto"/>
        <w:jc w:val="center"/>
        <w:rPr>
          <w:rFonts w:ascii="Arial" w:hAnsi="Arial" w:cs="Arial"/>
          <w:b w:val="0"/>
          <w:sz w:val="22"/>
          <w:szCs w:val="22"/>
        </w:rPr>
      </w:pPr>
      <w:r>
        <w:rPr>
          <w:rFonts w:ascii="Arial" w:hAnsi="Arial" w:cs="Arial"/>
          <w:sz w:val="22"/>
          <w:szCs w:val="22"/>
        </w:rPr>
        <w:t>„Energetyka” sp. z o.o.</w:t>
      </w:r>
      <w:r w:rsidR="002607AE" w:rsidRPr="00542FE4">
        <w:rPr>
          <w:rFonts w:ascii="Arial" w:hAnsi="Arial" w:cs="Arial"/>
          <w:b w:val="0"/>
          <w:sz w:val="22"/>
          <w:szCs w:val="22"/>
        </w:rPr>
        <w:t xml:space="preserve">  (</w:t>
      </w:r>
      <w:r w:rsidR="002607AE" w:rsidRPr="00542FE4">
        <w:rPr>
          <w:rFonts w:ascii="Arial" w:hAnsi="Arial" w:cs="Arial"/>
          <w:sz w:val="22"/>
          <w:szCs w:val="22"/>
        </w:rPr>
        <w:t>OSDn</w:t>
      </w:r>
      <w:r w:rsidR="002607AE" w:rsidRPr="00542FE4">
        <w:rPr>
          <w:rFonts w:ascii="Arial" w:hAnsi="Arial" w:cs="Arial"/>
          <w:b w:val="0"/>
          <w:sz w:val="22"/>
          <w:szCs w:val="22"/>
        </w:rPr>
        <w:t xml:space="preserve">) </w:t>
      </w:r>
    </w:p>
    <w:p w14:paraId="2392B040" w14:textId="77777777" w:rsidR="00506855" w:rsidRDefault="00506855" w:rsidP="002607AE">
      <w:pPr>
        <w:jc w:val="center"/>
        <w:rPr>
          <w:rFonts w:ascii="Arial" w:hAnsi="Arial" w:cs="Arial"/>
          <w:sz w:val="22"/>
          <w:szCs w:val="22"/>
        </w:rPr>
      </w:pPr>
      <w:r>
        <w:rPr>
          <w:rFonts w:ascii="Arial" w:hAnsi="Arial" w:cs="Arial"/>
          <w:sz w:val="22"/>
          <w:szCs w:val="22"/>
        </w:rPr>
        <w:t>a</w:t>
      </w:r>
    </w:p>
    <w:p w14:paraId="10E4B1B8" w14:textId="77777777" w:rsidR="00FB7CCF" w:rsidRPr="003B564B" w:rsidRDefault="002607AE" w:rsidP="00FB7CCF">
      <w:pPr>
        <w:jc w:val="center"/>
        <w:rPr>
          <w:rFonts w:ascii="Arial" w:hAnsi="Arial" w:cs="Arial"/>
          <w:b/>
          <w:sz w:val="22"/>
          <w:szCs w:val="22"/>
        </w:rPr>
      </w:pPr>
      <w:r w:rsidRPr="00185739">
        <w:rPr>
          <w:rFonts w:ascii="Arial" w:hAnsi="Arial" w:cs="Arial"/>
          <w:b/>
          <w:sz w:val="22"/>
          <w:szCs w:val="22"/>
        </w:rPr>
        <w:t xml:space="preserve"> </w:t>
      </w:r>
      <w:r w:rsidR="00FB7CCF">
        <w:rPr>
          <w:rFonts w:ascii="Arial" w:hAnsi="Arial" w:cs="Arial"/>
          <w:b/>
          <w:sz w:val="22"/>
          <w:szCs w:val="22"/>
        </w:rPr>
        <w:t>………………………………………..</w:t>
      </w:r>
      <w:r w:rsidR="00FB7CCF" w:rsidRPr="00706C13">
        <w:rPr>
          <w:rFonts w:ascii="Arial" w:hAnsi="Arial" w:cs="Arial"/>
          <w:sz w:val="22"/>
          <w:szCs w:val="22"/>
        </w:rPr>
        <w:t xml:space="preserve">  </w:t>
      </w:r>
      <w:r w:rsidR="00FB7CCF" w:rsidRPr="003B564B">
        <w:rPr>
          <w:rFonts w:ascii="Arial" w:hAnsi="Arial" w:cs="Arial"/>
          <w:b/>
          <w:sz w:val="22"/>
          <w:szCs w:val="22"/>
        </w:rPr>
        <w:t>(</w:t>
      </w:r>
      <w:r w:rsidR="00FB7CCF" w:rsidRPr="007A7BAC">
        <w:rPr>
          <w:rFonts w:ascii="Arial" w:hAnsi="Arial" w:cs="Arial"/>
          <w:b/>
          <w:sz w:val="22"/>
          <w:szCs w:val="22"/>
        </w:rPr>
        <w:t>Sprzedawca</w:t>
      </w:r>
      <w:r w:rsidR="00FB7CCF" w:rsidRPr="003B564B">
        <w:rPr>
          <w:rFonts w:ascii="Arial" w:hAnsi="Arial" w:cs="Arial"/>
          <w:b/>
          <w:sz w:val="22"/>
          <w:szCs w:val="22"/>
        </w:rPr>
        <w:t>)</w:t>
      </w:r>
    </w:p>
    <w:p w14:paraId="4D8051CE" w14:textId="21929ED9" w:rsidR="002607AE" w:rsidRPr="00542FE4" w:rsidRDefault="002607AE" w:rsidP="002607AE">
      <w:pPr>
        <w:jc w:val="center"/>
        <w:rPr>
          <w:rFonts w:ascii="Arial" w:hAnsi="Arial" w:cs="Arial"/>
          <w:sz w:val="22"/>
          <w:szCs w:val="22"/>
        </w:rPr>
      </w:pPr>
    </w:p>
    <w:p w14:paraId="4ECF1B69" w14:textId="77777777" w:rsidR="002607AE" w:rsidRPr="00542FE4" w:rsidRDefault="002607AE" w:rsidP="002607AE">
      <w:pPr>
        <w:pStyle w:val="styl0"/>
        <w:spacing w:line="320" w:lineRule="exact"/>
        <w:jc w:val="center"/>
        <w:rPr>
          <w:rFonts w:ascii="Arial" w:hAnsi="Arial" w:cs="Arial"/>
          <w:color w:val="auto"/>
          <w:sz w:val="22"/>
          <w:szCs w:val="22"/>
        </w:rPr>
      </w:pPr>
    </w:p>
    <w:p w14:paraId="7A5B613C" w14:textId="77777777" w:rsidR="002607AE" w:rsidRPr="00542FE4" w:rsidRDefault="002607AE" w:rsidP="002607AE">
      <w:pPr>
        <w:jc w:val="center"/>
        <w:rPr>
          <w:rFonts w:ascii="Arial" w:hAnsi="Arial" w:cs="Arial"/>
          <w:spacing w:val="20"/>
          <w:sz w:val="22"/>
          <w:szCs w:val="22"/>
        </w:rPr>
      </w:pPr>
    </w:p>
    <w:p w14:paraId="1EAE2FB0" w14:textId="77777777" w:rsidR="002607AE" w:rsidRPr="00542FE4" w:rsidRDefault="002607AE" w:rsidP="002607AE">
      <w:pPr>
        <w:spacing w:line="360" w:lineRule="auto"/>
        <w:jc w:val="center"/>
        <w:rPr>
          <w:rFonts w:ascii="Arial" w:hAnsi="Arial" w:cs="Arial"/>
          <w:b/>
          <w:spacing w:val="20"/>
          <w:sz w:val="22"/>
          <w:szCs w:val="22"/>
        </w:rPr>
      </w:pPr>
    </w:p>
    <w:p w14:paraId="1B683434" w14:textId="55128030" w:rsidR="002607AE" w:rsidRPr="00542FE4" w:rsidRDefault="002607AE" w:rsidP="002607AE">
      <w:pPr>
        <w:spacing w:line="360" w:lineRule="auto"/>
        <w:jc w:val="center"/>
        <w:rPr>
          <w:rFonts w:ascii="Arial" w:hAnsi="Arial" w:cs="Arial"/>
          <w:b/>
          <w:spacing w:val="20"/>
          <w:sz w:val="22"/>
          <w:szCs w:val="22"/>
        </w:rPr>
      </w:pPr>
      <w:r w:rsidRPr="00542FE4">
        <w:rPr>
          <w:rFonts w:ascii="Arial" w:hAnsi="Arial" w:cs="Arial"/>
          <w:b/>
          <w:spacing w:val="20"/>
          <w:sz w:val="22"/>
          <w:szCs w:val="22"/>
        </w:rPr>
        <w:t xml:space="preserve">FORMULARZ POWIADAMIANIA OSDn O ZAWARTEJ PRZEZ </w:t>
      </w:r>
      <w:r w:rsidRPr="00542FE4">
        <w:rPr>
          <w:rFonts w:ascii="Arial" w:hAnsi="Arial" w:cs="Arial"/>
          <w:b/>
          <w:spacing w:val="20"/>
          <w:sz w:val="22"/>
          <w:szCs w:val="22"/>
        </w:rPr>
        <w:br/>
        <w:t>SPRZEDAWCĘ UMOWIE SPRZEDAŻY Z URD</w:t>
      </w:r>
      <w:r w:rsidR="00EC6275">
        <w:rPr>
          <w:rFonts w:ascii="Arial" w:hAnsi="Arial" w:cs="Arial"/>
          <w:b/>
          <w:spacing w:val="20"/>
          <w:sz w:val="22"/>
          <w:szCs w:val="22"/>
        </w:rPr>
        <w:t xml:space="preserve"> </w:t>
      </w:r>
    </w:p>
    <w:p w14:paraId="07A76A63" w14:textId="77777777" w:rsidR="002607AE" w:rsidRPr="00542FE4" w:rsidRDefault="002607AE" w:rsidP="002607AE">
      <w:pPr>
        <w:spacing w:line="360" w:lineRule="auto"/>
        <w:jc w:val="center"/>
        <w:rPr>
          <w:rFonts w:ascii="Arial" w:hAnsi="Arial" w:cs="Arial"/>
          <w:b/>
          <w:bCs/>
          <w:spacing w:val="20"/>
          <w:sz w:val="22"/>
          <w:szCs w:val="22"/>
        </w:rPr>
      </w:pPr>
    </w:p>
    <w:p w14:paraId="3CA913FC" w14:textId="77777777" w:rsidR="002607AE" w:rsidRPr="00542FE4" w:rsidRDefault="002607AE" w:rsidP="002607AE">
      <w:pPr>
        <w:jc w:val="center"/>
        <w:rPr>
          <w:rFonts w:ascii="Arial" w:hAnsi="Arial" w:cs="Arial"/>
          <w:b/>
          <w:bCs/>
          <w:spacing w:val="20"/>
          <w:sz w:val="22"/>
          <w:szCs w:val="22"/>
        </w:rPr>
      </w:pPr>
    </w:p>
    <w:p w14:paraId="3E9387E4" w14:textId="77777777" w:rsidR="009A64AF" w:rsidRPr="00542FE4" w:rsidRDefault="009A64AF" w:rsidP="009A64AF">
      <w:pPr>
        <w:pStyle w:val="Style5"/>
        <w:widowControl/>
        <w:tabs>
          <w:tab w:val="left" w:pos="367"/>
        </w:tabs>
        <w:spacing w:before="7" w:line="274" w:lineRule="exact"/>
        <w:ind w:firstLine="0"/>
        <w:rPr>
          <w:rStyle w:val="FontStyle15"/>
          <w:sz w:val="22"/>
          <w:szCs w:val="22"/>
        </w:rPr>
      </w:pPr>
    </w:p>
    <w:p w14:paraId="3CD0FDE9" w14:textId="77777777" w:rsidR="002607AE" w:rsidRPr="00542FE4" w:rsidRDefault="002607AE" w:rsidP="002607AE">
      <w:pPr>
        <w:pStyle w:val="Style5"/>
        <w:widowControl/>
        <w:tabs>
          <w:tab w:val="left" w:pos="367"/>
        </w:tabs>
        <w:spacing w:before="7" w:line="274" w:lineRule="exact"/>
        <w:ind w:firstLine="0"/>
        <w:rPr>
          <w:rStyle w:val="FontStyle15"/>
          <w:sz w:val="22"/>
          <w:szCs w:val="22"/>
        </w:rPr>
      </w:pPr>
    </w:p>
    <w:p w14:paraId="38A9A372" w14:textId="77777777" w:rsidR="002607AE" w:rsidRPr="00542FE4" w:rsidRDefault="002607AE" w:rsidP="002607AE">
      <w:pPr>
        <w:pStyle w:val="Style5"/>
        <w:widowControl/>
        <w:tabs>
          <w:tab w:val="left" w:pos="367"/>
        </w:tabs>
        <w:spacing w:before="7" w:line="274" w:lineRule="exact"/>
        <w:ind w:firstLine="0"/>
        <w:rPr>
          <w:rStyle w:val="FontStyle15"/>
          <w:sz w:val="22"/>
          <w:szCs w:val="22"/>
        </w:rPr>
      </w:pPr>
    </w:p>
    <w:p w14:paraId="5EF0110C" w14:textId="77777777" w:rsidR="002607AE" w:rsidRPr="00542FE4" w:rsidRDefault="002607AE" w:rsidP="002607AE">
      <w:pPr>
        <w:jc w:val="center"/>
        <w:rPr>
          <w:rFonts w:ascii="Arial" w:hAnsi="Arial" w:cs="Arial"/>
          <w:b/>
          <w:sz w:val="22"/>
          <w:szCs w:val="22"/>
        </w:rPr>
      </w:pPr>
    </w:p>
    <w:p w14:paraId="3ACAE1E3" w14:textId="77777777" w:rsidR="002607AE" w:rsidRPr="00542FE4" w:rsidRDefault="002607AE" w:rsidP="002607AE">
      <w:pPr>
        <w:jc w:val="center"/>
        <w:rPr>
          <w:rFonts w:ascii="Arial" w:hAnsi="Arial" w:cs="Arial"/>
          <w:b/>
          <w:sz w:val="22"/>
          <w:szCs w:val="22"/>
        </w:rPr>
      </w:pPr>
    </w:p>
    <w:p w14:paraId="144883DB" w14:textId="77777777" w:rsidR="002607AE" w:rsidRPr="00542FE4" w:rsidRDefault="002607AE" w:rsidP="002607AE">
      <w:pPr>
        <w:jc w:val="center"/>
        <w:rPr>
          <w:rFonts w:ascii="Arial" w:hAnsi="Arial" w:cs="Arial"/>
          <w:b/>
          <w:sz w:val="22"/>
          <w:szCs w:val="22"/>
        </w:rPr>
      </w:pPr>
    </w:p>
    <w:tbl>
      <w:tblPr>
        <w:tblW w:w="9250" w:type="dxa"/>
        <w:tblLayout w:type="fixed"/>
        <w:tblCellMar>
          <w:left w:w="70" w:type="dxa"/>
          <w:right w:w="70" w:type="dxa"/>
        </w:tblCellMar>
        <w:tblLook w:val="0000" w:firstRow="0" w:lastRow="0" w:firstColumn="0" w:lastColumn="0" w:noHBand="0" w:noVBand="0"/>
      </w:tblPr>
      <w:tblGrid>
        <w:gridCol w:w="4172"/>
        <w:gridCol w:w="556"/>
        <w:gridCol w:w="4522"/>
      </w:tblGrid>
      <w:tr w:rsidR="002607AE" w:rsidRPr="00542FE4" w14:paraId="6E870C68" w14:textId="77777777">
        <w:tc>
          <w:tcPr>
            <w:tcW w:w="4172" w:type="dxa"/>
          </w:tcPr>
          <w:p w14:paraId="3CF7197D" w14:textId="77777777" w:rsidR="002607AE" w:rsidRPr="00542FE4" w:rsidRDefault="002607AE" w:rsidP="002607AE">
            <w:pPr>
              <w:pStyle w:val="styl0"/>
              <w:spacing w:line="264" w:lineRule="auto"/>
              <w:jc w:val="center"/>
              <w:rPr>
                <w:rFonts w:ascii="Arial" w:hAnsi="Arial" w:cs="Arial"/>
                <w:b/>
                <w:color w:val="auto"/>
                <w:spacing w:val="20"/>
                <w:sz w:val="22"/>
                <w:szCs w:val="22"/>
              </w:rPr>
            </w:pPr>
          </w:p>
          <w:p w14:paraId="6E999B56" w14:textId="77777777" w:rsidR="002607AE" w:rsidRPr="00542FE4" w:rsidRDefault="0039174B" w:rsidP="0039174B">
            <w:pPr>
              <w:pStyle w:val="styl0"/>
              <w:spacing w:line="264" w:lineRule="auto"/>
              <w:jc w:val="center"/>
              <w:rPr>
                <w:rFonts w:ascii="Arial" w:hAnsi="Arial" w:cs="Arial"/>
                <w:b/>
                <w:color w:val="auto"/>
                <w:spacing w:val="20"/>
                <w:sz w:val="22"/>
                <w:szCs w:val="22"/>
              </w:rPr>
            </w:pPr>
            <w:r w:rsidRPr="00542FE4">
              <w:rPr>
                <w:rFonts w:ascii="Arial" w:hAnsi="Arial" w:cs="Arial"/>
                <w:b/>
                <w:color w:val="auto"/>
                <w:spacing w:val="20"/>
                <w:sz w:val="22"/>
                <w:szCs w:val="22"/>
              </w:rPr>
              <w:t xml:space="preserve">Sprzedawca </w:t>
            </w:r>
          </w:p>
        </w:tc>
        <w:tc>
          <w:tcPr>
            <w:tcW w:w="556" w:type="dxa"/>
          </w:tcPr>
          <w:p w14:paraId="15E924A9" w14:textId="77777777" w:rsidR="002607AE" w:rsidRPr="00542FE4" w:rsidRDefault="002607AE" w:rsidP="002607AE">
            <w:pPr>
              <w:pStyle w:val="styl0"/>
              <w:spacing w:line="264" w:lineRule="auto"/>
              <w:jc w:val="center"/>
              <w:rPr>
                <w:rFonts w:ascii="Arial" w:hAnsi="Arial" w:cs="Arial"/>
                <w:b/>
                <w:color w:val="auto"/>
                <w:spacing w:val="20"/>
                <w:sz w:val="22"/>
                <w:szCs w:val="22"/>
              </w:rPr>
            </w:pPr>
          </w:p>
        </w:tc>
        <w:tc>
          <w:tcPr>
            <w:tcW w:w="4522" w:type="dxa"/>
          </w:tcPr>
          <w:p w14:paraId="2C3028F5" w14:textId="77777777" w:rsidR="002607AE" w:rsidRPr="00542FE4" w:rsidRDefault="002607AE" w:rsidP="002607AE">
            <w:pPr>
              <w:pStyle w:val="styl0"/>
              <w:spacing w:line="264" w:lineRule="auto"/>
              <w:jc w:val="center"/>
              <w:rPr>
                <w:rFonts w:ascii="Arial" w:hAnsi="Arial" w:cs="Arial"/>
                <w:b/>
                <w:color w:val="auto"/>
                <w:spacing w:val="20"/>
                <w:sz w:val="22"/>
                <w:szCs w:val="22"/>
              </w:rPr>
            </w:pPr>
          </w:p>
          <w:p w14:paraId="4EA0165F" w14:textId="77777777" w:rsidR="002607AE" w:rsidRPr="00542FE4" w:rsidRDefault="0039174B" w:rsidP="0039174B">
            <w:pPr>
              <w:pStyle w:val="styl0"/>
              <w:spacing w:line="264" w:lineRule="auto"/>
              <w:jc w:val="center"/>
              <w:rPr>
                <w:rFonts w:ascii="Arial" w:hAnsi="Arial" w:cs="Arial"/>
                <w:b/>
                <w:color w:val="auto"/>
                <w:spacing w:val="20"/>
                <w:sz w:val="22"/>
                <w:szCs w:val="22"/>
              </w:rPr>
            </w:pPr>
            <w:r w:rsidRPr="00542FE4">
              <w:rPr>
                <w:rFonts w:ascii="Arial" w:hAnsi="Arial" w:cs="Arial"/>
                <w:b/>
                <w:color w:val="auto"/>
                <w:spacing w:val="20"/>
                <w:sz w:val="22"/>
                <w:szCs w:val="22"/>
              </w:rPr>
              <w:t xml:space="preserve">OSDn </w:t>
            </w:r>
          </w:p>
        </w:tc>
      </w:tr>
    </w:tbl>
    <w:p w14:paraId="4DF3E013" w14:textId="77777777" w:rsidR="002607AE" w:rsidRPr="00542FE4" w:rsidRDefault="002607AE" w:rsidP="002607AE">
      <w:pPr>
        <w:jc w:val="center"/>
        <w:rPr>
          <w:rFonts w:ascii="Arial" w:hAnsi="Arial" w:cs="Arial"/>
          <w:b/>
          <w:sz w:val="22"/>
          <w:szCs w:val="22"/>
        </w:rPr>
      </w:pPr>
      <w:r w:rsidRPr="00542FE4">
        <w:rPr>
          <w:rFonts w:ascii="Arial" w:hAnsi="Arial" w:cs="Arial"/>
          <w:b/>
          <w:sz w:val="22"/>
          <w:szCs w:val="22"/>
        </w:rPr>
        <w:br w:type="page"/>
      </w:r>
      <w:r w:rsidRPr="00542FE4">
        <w:rPr>
          <w:rFonts w:ascii="Arial" w:hAnsi="Arial" w:cs="Arial"/>
          <w:b/>
          <w:sz w:val="22"/>
          <w:szCs w:val="22"/>
        </w:rPr>
        <w:lastRenderedPageBreak/>
        <w:t>ZGŁOSZENIE ZMIANY SPRZEDAWCY</w:t>
      </w:r>
    </w:p>
    <w:p w14:paraId="1FE82121" w14:textId="77777777" w:rsidR="002607AE" w:rsidRPr="00542FE4" w:rsidRDefault="002607AE" w:rsidP="002607AE">
      <w:pPr>
        <w:jc w:val="center"/>
        <w:rPr>
          <w:rFonts w:ascii="Arial" w:hAnsi="Arial" w:cs="Arial"/>
          <w:b/>
          <w:sz w:val="22"/>
          <w:szCs w:val="22"/>
        </w:rPr>
      </w:pPr>
      <w:r w:rsidRPr="00542FE4">
        <w:rPr>
          <w:rFonts w:ascii="Arial" w:hAnsi="Arial" w:cs="Arial"/>
          <w:b/>
          <w:sz w:val="22"/>
          <w:szCs w:val="22"/>
        </w:rPr>
        <w:t>SPRZEDAŻY ENERGII ELEKTRYCZNEJ</w:t>
      </w:r>
    </w:p>
    <w:p w14:paraId="274BBBDE" w14:textId="77777777" w:rsidR="002607AE" w:rsidRPr="00542FE4" w:rsidRDefault="002607AE" w:rsidP="00862204">
      <w:pPr>
        <w:pStyle w:val="Tekstpodstawowy3"/>
        <w:jc w:val="center"/>
        <w:rPr>
          <w:rFonts w:ascii="Arial" w:hAnsi="Arial" w:cs="Arial"/>
          <w:i/>
          <w:sz w:val="22"/>
          <w:szCs w:val="22"/>
        </w:rPr>
      </w:pPr>
      <w:r w:rsidRPr="00542FE4">
        <w:rPr>
          <w:rFonts w:ascii="Arial" w:hAnsi="Arial" w:cs="Arial"/>
          <w:i/>
          <w:sz w:val="22"/>
          <w:szCs w:val="22"/>
        </w:rPr>
        <w:t xml:space="preserve">DLA ODBIORCY ENERGII ELEKTRYCZNEJ PRZYŁĄCZONEGO DO SIECI </w:t>
      </w:r>
      <w:r w:rsidR="00121ED1">
        <w:rPr>
          <w:rFonts w:ascii="Arial" w:hAnsi="Arial" w:cs="Arial"/>
          <w:i/>
          <w:sz w:val="22"/>
          <w:szCs w:val="22"/>
        </w:rPr>
        <w:t>DYSTRYBUCYJNEJ  „</w:t>
      </w:r>
      <w:r w:rsidR="008A3CB5">
        <w:rPr>
          <w:rFonts w:ascii="Arial" w:hAnsi="Arial" w:cs="Arial"/>
          <w:i/>
          <w:sz w:val="22"/>
          <w:szCs w:val="22"/>
        </w:rPr>
        <w:t>ENERGETYKA</w:t>
      </w:r>
      <w:r w:rsidR="00121ED1">
        <w:rPr>
          <w:rFonts w:ascii="Arial" w:hAnsi="Arial" w:cs="Arial"/>
          <w:i/>
          <w:sz w:val="22"/>
          <w:szCs w:val="22"/>
        </w:rPr>
        <w:t>”</w:t>
      </w:r>
      <w:r w:rsidR="008A3CB5">
        <w:rPr>
          <w:rFonts w:ascii="Arial" w:hAnsi="Arial" w:cs="Arial"/>
          <w:i/>
          <w:sz w:val="22"/>
          <w:szCs w:val="22"/>
        </w:rPr>
        <w:t xml:space="preserve"> SP. Z  O.O.</w:t>
      </w:r>
    </w:p>
    <w:p w14:paraId="1F72F510" w14:textId="77777777" w:rsidR="002607AE" w:rsidRPr="00542FE4" w:rsidRDefault="002607AE" w:rsidP="002607AE">
      <w:pPr>
        <w:pStyle w:val="Tekstpodstawowy3"/>
        <w:rPr>
          <w:rFonts w:ascii="Arial" w:hAnsi="Arial" w:cs="Arial"/>
          <w:i/>
          <w:sz w:val="22"/>
          <w:szCs w:val="22"/>
        </w:rPr>
      </w:pPr>
    </w:p>
    <w:p w14:paraId="1830303F" w14:textId="77777777" w:rsidR="002607AE" w:rsidRPr="00542FE4" w:rsidRDefault="002607AE" w:rsidP="002607AE">
      <w:pPr>
        <w:pStyle w:val="Tekstpodstawowy3"/>
        <w:ind w:left="2124" w:firstLine="708"/>
        <w:rPr>
          <w:rFonts w:ascii="Arial" w:hAnsi="Arial" w:cs="Arial"/>
          <w:b/>
          <w:bCs/>
          <w:i/>
          <w:sz w:val="22"/>
          <w:szCs w:val="22"/>
        </w:rPr>
      </w:pPr>
      <w:r w:rsidRPr="00542FE4">
        <w:rPr>
          <w:rFonts w:ascii="Arial" w:hAnsi="Arial" w:cs="Arial"/>
          <w:b/>
          <w:bCs/>
          <w:i/>
          <w:sz w:val="22"/>
          <w:szCs w:val="22"/>
        </w:rPr>
        <w:t>Nr ZZS/…...../…...../…..…</w:t>
      </w:r>
    </w:p>
    <w:p w14:paraId="0BB794AA" w14:textId="77777777" w:rsidR="002607AE" w:rsidRPr="00542FE4" w:rsidRDefault="002607AE" w:rsidP="002607AE">
      <w:pPr>
        <w:pStyle w:val="Tekstpodstawowy3"/>
        <w:rPr>
          <w:rFonts w:ascii="Arial" w:hAnsi="Arial" w:cs="Arial"/>
          <w:i/>
          <w:sz w:val="22"/>
          <w:szCs w:val="22"/>
        </w:rPr>
      </w:pPr>
    </w:p>
    <w:p w14:paraId="1CCF04F1" w14:textId="77777777" w:rsidR="002607AE" w:rsidRPr="00542FE4" w:rsidRDefault="002607AE" w:rsidP="002607AE">
      <w:pPr>
        <w:pStyle w:val="Tekstpodstawowy3"/>
        <w:rPr>
          <w:rFonts w:ascii="Arial" w:hAnsi="Arial" w:cs="Arial"/>
          <w:i/>
          <w:sz w:val="22"/>
          <w:szCs w:val="22"/>
        </w:rPr>
      </w:pPr>
    </w:p>
    <w:p w14:paraId="4CFD5A75" w14:textId="77777777" w:rsidR="002607AE" w:rsidRPr="00542FE4" w:rsidRDefault="00ED521D" w:rsidP="00121ED1">
      <w:pPr>
        <w:tabs>
          <w:tab w:val="left" w:pos="425"/>
        </w:tabs>
        <w:spacing w:before="160" w:after="60"/>
        <w:rPr>
          <w:rFonts w:ascii="Arial" w:hAnsi="Arial" w:cs="Arial"/>
          <w:b/>
          <w:sz w:val="22"/>
          <w:szCs w:val="22"/>
        </w:rPr>
      </w:pPr>
      <w:r>
        <w:rPr>
          <w:rFonts w:ascii="Arial" w:hAnsi="Arial" w:cs="Arial"/>
          <w:b/>
          <w:sz w:val="22"/>
          <w:szCs w:val="22"/>
        </w:rPr>
        <w:t xml:space="preserve">1.   </w:t>
      </w:r>
      <w:r w:rsidR="002607AE" w:rsidRPr="00542FE4">
        <w:rPr>
          <w:rFonts w:ascii="Arial" w:hAnsi="Arial" w:cs="Arial"/>
          <w:b/>
          <w:sz w:val="22"/>
          <w:szCs w:val="22"/>
        </w:rPr>
        <w:t xml:space="preserve">Dane Odbiorcy </w:t>
      </w:r>
      <w:r w:rsidR="009A64AF" w:rsidRPr="00542FE4">
        <w:rPr>
          <w:rFonts w:ascii="Arial" w:hAnsi="Arial" w:cs="Arial"/>
          <w:b/>
          <w:sz w:val="22"/>
          <w:szCs w:val="22"/>
        </w:rPr>
        <w:t>–</w:t>
      </w:r>
      <w:r w:rsidR="002607AE" w:rsidRPr="00542FE4">
        <w:rPr>
          <w:rFonts w:ascii="Arial" w:hAnsi="Arial" w:cs="Arial"/>
          <w:b/>
          <w:sz w:val="22"/>
          <w:szCs w:val="22"/>
        </w:rPr>
        <w:t xml:space="preserve"> URD:</w:t>
      </w:r>
    </w:p>
    <w:tbl>
      <w:tblPr>
        <w:tblW w:w="9875" w:type="dxa"/>
        <w:tblInd w:w="-8" w:type="dxa"/>
        <w:tblLayout w:type="fixed"/>
        <w:tblCellMar>
          <w:left w:w="0" w:type="dxa"/>
          <w:right w:w="0" w:type="dxa"/>
        </w:tblCellMar>
        <w:tblLook w:val="0000" w:firstRow="0" w:lastRow="0" w:firstColumn="0" w:lastColumn="0" w:noHBand="0" w:noVBand="0"/>
      </w:tblPr>
      <w:tblGrid>
        <w:gridCol w:w="271"/>
        <w:gridCol w:w="273"/>
        <w:gridCol w:w="275"/>
        <w:gridCol w:w="278"/>
        <w:gridCol w:w="280"/>
        <w:gridCol w:w="281"/>
        <w:gridCol w:w="281"/>
        <w:gridCol w:w="281"/>
        <w:gridCol w:w="281"/>
        <w:gridCol w:w="281"/>
        <w:gridCol w:w="281"/>
        <w:gridCol w:w="282"/>
        <w:gridCol w:w="282"/>
        <w:gridCol w:w="282"/>
        <w:gridCol w:w="283"/>
        <w:gridCol w:w="282"/>
        <w:gridCol w:w="11"/>
        <w:gridCol w:w="297"/>
        <w:gridCol w:w="283"/>
        <w:gridCol w:w="283"/>
        <w:gridCol w:w="283"/>
        <w:gridCol w:w="283"/>
        <w:gridCol w:w="283"/>
        <w:gridCol w:w="283"/>
        <w:gridCol w:w="260"/>
        <w:gridCol w:w="33"/>
        <w:gridCol w:w="242"/>
        <w:gridCol w:w="264"/>
        <w:gridCol w:w="6"/>
        <w:gridCol w:w="236"/>
        <w:gridCol w:w="261"/>
        <w:gridCol w:w="267"/>
        <w:gridCol w:w="11"/>
        <w:gridCol w:w="275"/>
        <w:gridCol w:w="264"/>
        <w:gridCol w:w="11"/>
        <w:gridCol w:w="286"/>
        <w:gridCol w:w="162"/>
        <w:gridCol w:w="146"/>
        <w:gridCol w:w="297"/>
        <w:gridCol w:w="339"/>
        <w:gridCol w:w="35"/>
      </w:tblGrid>
      <w:tr w:rsidR="002607AE" w:rsidRPr="00542FE4" w14:paraId="15F015F3" w14:textId="77777777" w:rsidTr="00121ED1">
        <w:trPr>
          <w:gridAfter w:val="4"/>
          <w:wAfter w:w="817" w:type="dxa"/>
        </w:trPr>
        <w:tc>
          <w:tcPr>
            <w:tcW w:w="4192" w:type="dxa"/>
            <w:gridSpan w:val="15"/>
            <w:tcBorders>
              <w:top w:val="single" w:sz="6" w:space="0" w:color="auto"/>
              <w:left w:val="single" w:sz="6" w:space="0" w:color="auto"/>
              <w:bottom w:val="single" w:sz="6" w:space="0" w:color="auto"/>
              <w:right w:val="single" w:sz="6" w:space="0" w:color="auto"/>
            </w:tcBorders>
            <w:shd w:val="clear" w:color="auto" w:fill="auto"/>
          </w:tcPr>
          <w:p w14:paraId="2E840A3B" w14:textId="77777777" w:rsidR="002607AE" w:rsidRPr="00542FE4" w:rsidRDefault="002607AE" w:rsidP="002607AE">
            <w:pPr>
              <w:tabs>
                <w:tab w:val="left" w:pos="3124"/>
                <w:tab w:val="left" w:pos="3408"/>
                <w:tab w:val="left" w:pos="3976"/>
                <w:tab w:val="left" w:pos="4260"/>
                <w:tab w:val="left" w:pos="6248"/>
                <w:tab w:val="left" w:pos="6532"/>
                <w:tab w:val="left" w:pos="9639"/>
              </w:tabs>
              <w:rPr>
                <w:rFonts w:ascii="Arial" w:hAnsi="Arial" w:cs="Arial"/>
                <w:sz w:val="22"/>
                <w:szCs w:val="22"/>
              </w:rPr>
            </w:pPr>
          </w:p>
        </w:tc>
        <w:tc>
          <w:tcPr>
            <w:tcW w:w="590" w:type="dxa"/>
            <w:gridSpan w:val="3"/>
            <w:tcBorders>
              <w:left w:val="single" w:sz="6" w:space="0" w:color="auto"/>
              <w:right w:val="single" w:sz="6" w:space="0" w:color="auto"/>
            </w:tcBorders>
            <w:shd w:val="clear" w:color="auto" w:fill="auto"/>
          </w:tcPr>
          <w:p w14:paraId="1A89371A" w14:textId="77777777" w:rsidR="002607AE" w:rsidRPr="00542FE4" w:rsidRDefault="002607AE" w:rsidP="002607AE">
            <w:pPr>
              <w:rPr>
                <w:rFonts w:ascii="Arial" w:hAnsi="Arial" w:cs="Arial"/>
                <w:sz w:val="22"/>
                <w:szCs w:val="22"/>
              </w:rPr>
            </w:pPr>
          </w:p>
        </w:tc>
        <w:tc>
          <w:tcPr>
            <w:tcW w:w="4276" w:type="dxa"/>
            <w:gridSpan w:val="20"/>
            <w:tcBorders>
              <w:top w:val="single" w:sz="6" w:space="0" w:color="auto"/>
              <w:left w:val="single" w:sz="6" w:space="0" w:color="auto"/>
              <w:bottom w:val="single" w:sz="6" w:space="0" w:color="auto"/>
              <w:right w:val="single" w:sz="6" w:space="0" w:color="auto"/>
            </w:tcBorders>
            <w:shd w:val="clear" w:color="auto" w:fill="auto"/>
          </w:tcPr>
          <w:p w14:paraId="1D13A6BB" w14:textId="77777777" w:rsidR="002607AE" w:rsidRPr="00542FE4" w:rsidRDefault="002607AE" w:rsidP="002607AE">
            <w:pPr>
              <w:tabs>
                <w:tab w:val="left" w:pos="3124"/>
                <w:tab w:val="left" w:pos="3408"/>
                <w:tab w:val="left" w:pos="3976"/>
                <w:tab w:val="left" w:pos="4260"/>
                <w:tab w:val="left" w:pos="6248"/>
                <w:tab w:val="left" w:pos="6532"/>
                <w:tab w:val="left" w:pos="9639"/>
              </w:tabs>
              <w:rPr>
                <w:rFonts w:ascii="Arial" w:hAnsi="Arial" w:cs="Arial"/>
                <w:sz w:val="22"/>
                <w:szCs w:val="22"/>
              </w:rPr>
            </w:pPr>
          </w:p>
        </w:tc>
      </w:tr>
      <w:tr w:rsidR="002607AE" w:rsidRPr="00542FE4" w14:paraId="51072FFD" w14:textId="77777777" w:rsidTr="00121ED1">
        <w:trPr>
          <w:gridAfter w:val="4"/>
          <w:wAfter w:w="817" w:type="dxa"/>
          <w:cantSplit/>
        </w:trPr>
        <w:tc>
          <w:tcPr>
            <w:tcW w:w="4782" w:type="dxa"/>
            <w:gridSpan w:val="18"/>
            <w:shd w:val="clear" w:color="auto" w:fill="auto"/>
          </w:tcPr>
          <w:p w14:paraId="3686BFBA" w14:textId="6F5060A5" w:rsidR="002607AE" w:rsidRPr="00542FE4" w:rsidRDefault="002607AE" w:rsidP="00EB0F75">
            <w:pPr>
              <w:pStyle w:val="Nagwek2"/>
              <w:rPr>
                <w:i w:val="0"/>
                <w:sz w:val="22"/>
                <w:szCs w:val="22"/>
              </w:rPr>
            </w:pPr>
            <w:r w:rsidRPr="00542FE4">
              <w:rPr>
                <w:sz w:val="22"/>
                <w:szCs w:val="22"/>
              </w:rPr>
              <w:t xml:space="preserve">Imię / Nazwa podmiotu zgodna z KRS, wypisem z ewid. </w:t>
            </w:r>
            <w:r w:rsidR="00EB0F75">
              <w:rPr>
                <w:sz w:val="22"/>
                <w:szCs w:val="22"/>
              </w:rPr>
              <w:t>i</w:t>
            </w:r>
            <w:r w:rsidRPr="00542FE4">
              <w:rPr>
                <w:sz w:val="22"/>
                <w:szCs w:val="22"/>
              </w:rPr>
              <w:t>tp</w:t>
            </w:r>
          </w:p>
        </w:tc>
        <w:tc>
          <w:tcPr>
            <w:tcW w:w="4276" w:type="dxa"/>
            <w:gridSpan w:val="20"/>
            <w:tcBorders>
              <w:top w:val="single" w:sz="6" w:space="0" w:color="auto"/>
            </w:tcBorders>
            <w:shd w:val="clear" w:color="auto" w:fill="auto"/>
          </w:tcPr>
          <w:p w14:paraId="6A76221A" w14:textId="77777777" w:rsidR="002607AE" w:rsidRPr="00542FE4" w:rsidRDefault="002607AE" w:rsidP="002607AE">
            <w:pPr>
              <w:pStyle w:val="Nagwek2"/>
              <w:rPr>
                <w:sz w:val="22"/>
                <w:szCs w:val="22"/>
              </w:rPr>
            </w:pPr>
            <w:r w:rsidRPr="00542FE4">
              <w:rPr>
                <w:sz w:val="22"/>
                <w:szCs w:val="22"/>
              </w:rPr>
              <w:t>Nazwisko / nazwa podmiotu cd</w:t>
            </w:r>
          </w:p>
        </w:tc>
      </w:tr>
      <w:tr w:rsidR="002607AE" w:rsidRPr="00542FE4" w14:paraId="5FDAE4C5" w14:textId="77777777" w:rsidTr="00121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271" w:type="dxa"/>
            <w:tcBorders>
              <w:top w:val="single" w:sz="6" w:space="0" w:color="auto"/>
              <w:left w:val="single" w:sz="6" w:space="0" w:color="auto"/>
              <w:bottom w:val="single" w:sz="6" w:space="0" w:color="auto"/>
              <w:right w:val="single" w:sz="6" w:space="0" w:color="auto"/>
            </w:tcBorders>
            <w:shd w:val="clear" w:color="auto" w:fill="auto"/>
            <w:vAlign w:val="center"/>
          </w:tcPr>
          <w:p w14:paraId="1BC8D002" w14:textId="77777777" w:rsidR="002607AE" w:rsidRPr="00542FE4" w:rsidRDefault="002607AE" w:rsidP="002607AE">
            <w:pPr>
              <w:tabs>
                <w:tab w:val="left" w:pos="3124"/>
                <w:tab w:val="left" w:pos="3408"/>
                <w:tab w:val="left" w:pos="3976"/>
                <w:tab w:val="left" w:pos="4260"/>
                <w:tab w:val="left" w:pos="6248"/>
                <w:tab w:val="left" w:pos="6532"/>
                <w:tab w:val="left" w:pos="9639"/>
              </w:tabs>
              <w:rPr>
                <w:rFonts w:ascii="Arial" w:hAnsi="Arial" w:cs="Arial"/>
                <w:sz w:val="22"/>
                <w:szCs w:val="22"/>
              </w:rPr>
            </w:pPr>
          </w:p>
        </w:tc>
        <w:tc>
          <w:tcPr>
            <w:tcW w:w="273" w:type="dxa"/>
            <w:tcBorders>
              <w:top w:val="single" w:sz="6" w:space="0" w:color="auto"/>
              <w:left w:val="single" w:sz="6" w:space="0" w:color="auto"/>
              <w:bottom w:val="single" w:sz="6" w:space="0" w:color="auto"/>
              <w:right w:val="single" w:sz="6" w:space="0" w:color="auto"/>
            </w:tcBorders>
            <w:shd w:val="clear" w:color="auto" w:fill="auto"/>
            <w:vAlign w:val="center"/>
          </w:tcPr>
          <w:p w14:paraId="01E0A111" w14:textId="77777777" w:rsidR="002607AE" w:rsidRPr="00542FE4" w:rsidRDefault="002607AE" w:rsidP="002607AE">
            <w:pPr>
              <w:tabs>
                <w:tab w:val="left" w:pos="3124"/>
                <w:tab w:val="left" w:pos="3408"/>
                <w:tab w:val="left" w:pos="3976"/>
                <w:tab w:val="left" w:pos="4260"/>
                <w:tab w:val="left" w:pos="6248"/>
                <w:tab w:val="left" w:pos="6532"/>
                <w:tab w:val="left" w:pos="9639"/>
              </w:tabs>
              <w:rPr>
                <w:rFonts w:ascii="Arial" w:hAnsi="Arial" w:cs="Arial"/>
                <w:sz w:val="22"/>
                <w:szCs w:val="22"/>
              </w:rPr>
            </w:pPr>
          </w:p>
        </w:tc>
        <w:tc>
          <w:tcPr>
            <w:tcW w:w="275" w:type="dxa"/>
            <w:tcBorders>
              <w:top w:val="single" w:sz="6" w:space="0" w:color="auto"/>
              <w:left w:val="single" w:sz="6" w:space="0" w:color="auto"/>
              <w:bottom w:val="single" w:sz="6" w:space="0" w:color="auto"/>
              <w:right w:val="single" w:sz="6" w:space="0" w:color="auto"/>
            </w:tcBorders>
            <w:shd w:val="clear" w:color="auto" w:fill="auto"/>
            <w:vAlign w:val="center"/>
          </w:tcPr>
          <w:p w14:paraId="218FAF77" w14:textId="77777777" w:rsidR="002607AE" w:rsidRPr="00542FE4" w:rsidRDefault="002607AE" w:rsidP="002607AE">
            <w:pPr>
              <w:tabs>
                <w:tab w:val="left" w:pos="3124"/>
                <w:tab w:val="left" w:pos="3408"/>
                <w:tab w:val="left" w:pos="3976"/>
                <w:tab w:val="left" w:pos="4260"/>
                <w:tab w:val="left" w:pos="6248"/>
                <w:tab w:val="left" w:pos="6532"/>
                <w:tab w:val="left" w:pos="9639"/>
              </w:tabs>
              <w:rPr>
                <w:rFonts w:ascii="Arial" w:hAnsi="Arial" w:cs="Arial"/>
                <w:sz w:val="22"/>
                <w:szCs w:val="22"/>
              </w:rPr>
            </w:pPr>
          </w:p>
        </w:tc>
        <w:tc>
          <w:tcPr>
            <w:tcW w:w="278" w:type="dxa"/>
            <w:tcBorders>
              <w:top w:val="single" w:sz="6" w:space="0" w:color="auto"/>
              <w:left w:val="single" w:sz="6" w:space="0" w:color="auto"/>
              <w:bottom w:val="single" w:sz="6" w:space="0" w:color="auto"/>
              <w:right w:val="single" w:sz="6" w:space="0" w:color="auto"/>
            </w:tcBorders>
            <w:shd w:val="clear" w:color="auto" w:fill="auto"/>
            <w:vAlign w:val="center"/>
          </w:tcPr>
          <w:p w14:paraId="204B3B1B" w14:textId="77777777" w:rsidR="002607AE" w:rsidRPr="00542FE4" w:rsidRDefault="002607AE" w:rsidP="002607AE">
            <w:pPr>
              <w:tabs>
                <w:tab w:val="left" w:pos="3124"/>
                <w:tab w:val="left" w:pos="3408"/>
                <w:tab w:val="left" w:pos="3976"/>
                <w:tab w:val="left" w:pos="4260"/>
                <w:tab w:val="left" w:pos="6248"/>
                <w:tab w:val="left" w:pos="6532"/>
                <w:tab w:val="left" w:pos="9639"/>
              </w:tabs>
              <w:rPr>
                <w:rFonts w:ascii="Arial" w:hAnsi="Arial" w:cs="Arial"/>
                <w:sz w:val="22"/>
                <w:szCs w:val="22"/>
              </w:rPr>
            </w:pPr>
          </w:p>
        </w:tc>
        <w:tc>
          <w:tcPr>
            <w:tcW w:w="280" w:type="dxa"/>
            <w:tcBorders>
              <w:top w:val="single" w:sz="6" w:space="0" w:color="auto"/>
              <w:left w:val="single" w:sz="6" w:space="0" w:color="auto"/>
              <w:bottom w:val="single" w:sz="6" w:space="0" w:color="auto"/>
              <w:right w:val="single" w:sz="6" w:space="0" w:color="auto"/>
            </w:tcBorders>
            <w:shd w:val="clear" w:color="auto" w:fill="auto"/>
            <w:vAlign w:val="center"/>
          </w:tcPr>
          <w:p w14:paraId="0127413F" w14:textId="77777777" w:rsidR="002607AE" w:rsidRPr="00542FE4" w:rsidRDefault="002607AE" w:rsidP="002607AE">
            <w:pPr>
              <w:tabs>
                <w:tab w:val="left" w:pos="3124"/>
                <w:tab w:val="left" w:pos="3408"/>
                <w:tab w:val="left" w:pos="3976"/>
                <w:tab w:val="left" w:pos="4260"/>
                <w:tab w:val="left" w:pos="6248"/>
                <w:tab w:val="left" w:pos="6532"/>
                <w:tab w:val="left" w:pos="9639"/>
              </w:tabs>
              <w:rPr>
                <w:rFonts w:ascii="Arial" w:hAnsi="Arial" w:cs="Arial"/>
                <w:sz w:val="22"/>
                <w:szCs w:val="22"/>
              </w:rPr>
            </w:pPr>
          </w:p>
        </w:tc>
        <w:tc>
          <w:tcPr>
            <w:tcW w:w="281" w:type="dxa"/>
            <w:tcBorders>
              <w:top w:val="single" w:sz="6" w:space="0" w:color="auto"/>
              <w:left w:val="single" w:sz="6" w:space="0" w:color="auto"/>
              <w:bottom w:val="single" w:sz="6" w:space="0" w:color="auto"/>
              <w:right w:val="single" w:sz="6" w:space="0" w:color="auto"/>
            </w:tcBorders>
            <w:shd w:val="clear" w:color="auto" w:fill="auto"/>
            <w:vAlign w:val="center"/>
          </w:tcPr>
          <w:p w14:paraId="59FEB778" w14:textId="77777777" w:rsidR="002607AE" w:rsidRPr="00542FE4" w:rsidRDefault="002607AE" w:rsidP="002607AE">
            <w:pPr>
              <w:tabs>
                <w:tab w:val="left" w:pos="3124"/>
                <w:tab w:val="left" w:pos="3408"/>
                <w:tab w:val="left" w:pos="3976"/>
                <w:tab w:val="left" w:pos="4260"/>
                <w:tab w:val="left" w:pos="6248"/>
                <w:tab w:val="left" w:pos="6532"/>
                <w:tab w:val="left" w:pos="9639"/>
              </w:tabs>
              <w:rPr>
                <w:rFonts w:ascii="Arial" w:hAnsi="Arial" w:cs="Arial"/>
                <w:sz w:val="22"/>
                <w:szCs w:val="22"/>
              </w:rPr>
            </w:pPr>
          </w:p>
        </w:tc>
        <w:tc>
          <w:tcPr>
            <w:tcW w:w="281" w:type="dxa"/>
            <w:tcBorders>
              <w:top w:val="single" w:sz="6" w:space="0" w:color="auto"/>
              <w:left w:val="single" w:sz="6" w:space="0" w:color="auto"/>
              <w:bottom w:val="single" w:sz="6" w:space="0" w:color="auto"/>
              <w:right w:val="single" w:sz="6" w:space="0" w:color="auto"/>
            </w:tcBorders>
            <w:shd w:val="clear" w:color="auto" w:fill="auto"/>
            <w:vAlign w:val="center"/>
          </w:tcPr>
          <w:p w14:paraId="1BD16F88" w14:textId="77777777" w:rsidR="002607AE" w:rsidRPr="00542FE4" w:rsidRDefault="002607AE" w:rsidP="002607AE">
            <w:pPr>
              <w:tabs>
                <w:tab w:val="left" w:pos="3124"/>
                <w:tab w:val="left" w:pos="3408"/>
                <w:tab w:val="left" w:pos="3976"/>
                <w:tab w:val="left" w:pos="4260"/>
                <w:tab w:val="left" w:pos="6248"/>
                <w:tab w:val="left" w:pos="6532"/>
                <w:tab w:val="left" w:pos="9639"/>
              </w:tabs>
              <w:rPr>
                <w:rFonts w:ascii="Arial" w:hAnsi="Arial" w:cs="Arial"/>
                <w:sz w:val="22"/>
                <w:szCs w:val="22"/>
              </w:rPr>
            </w:pPr>
          </w:p>
        </w:tc>
        <w:tc>
          <w:tcPr>
            <w:tcW w:w="281" w:type="dxa"/>
            <w:tcBorders>
              <w:top w:val="single" w:sz="6" w:space="0" w:color="auto"/>
              <w:left w:val="single" w:sz="6" w:space="0" w:color="auto"/>
              <w:bottom w:val="single" w:sz="6" w:space="0" w:color="auto"/>
              <w:right w:val="single" w:sz="6" w:space="0" w:color="auto"/>
            </w:tcBorders>
            <w:shd w:val="clear" w:color="auto" w:fill="auto"/>
            <w:vAlign w:val="center"/>
          </w:tcPr>
          <w:p w14:paraId="4CB079CA" w14:textId="77777777" w:rsidR="002607AE" w:rsidRPr="00542FE4" w:rsidRDefault="002607AE" w:rsidP="002607AE">
            <w:pPr>
              <w:tabs>
                <w:tab w:val="left" w:pos="3124"/>
                <w:tab w:val="left" w:pos="3408"/>
                <w:tab w:val="left" w:pos="3976"/>
                <w:tab w:val="left" w:pos="4260"/>
                <w:tab w:val="left" w:pos="6248"/>
                <w:tab w:val="left" w:pos="6532"/>
                <w:tab w:val="left" w:pos="9639"/>
              </w:tabs>
              <w:rPr>
                <w:rFonts w:ascii="Arial" w:hAnsi="Arial" w:cs="Arial"/>
                <w:sz w:val="22"/>
                <w:szCs w:val="22"/>
              </w:rPr>
            </w:pPr>
          </w:p>
        </w:tc>
        <w:tc>
          <w:tcPr>
            <w:tcW w:w="281" w:type="dxa"/>
            <w:tcBorders>
              <w:top w:val="single" w:sz="6" w:space="0" w:color="auto"/>
              <w:left w:val="single" w:sz="6" w:space="0" w:color="auto"/>
              <w:bottom w:val="single" w:sz="6" w:space="0" w:color="auto"/>
              <w:right w:val="single" w:sz="6" w:space="0" w:color="auto"/>
            </w:tcBorders>
            <w:shd w:val="clear" w:color="auto" w:fill="auto"/>
            <w:vAlign w:val="center"/>
          </w:tcPr>
          <w:p w14:paraId="293D1BDE" w14:textId="77777777" w:rsidR="002607AE" w:rsidRPr="00542FE4" w:rsidRDefault="002607AE" w:rsidP="002607AE">
            <w:pPr>
              <w:tabs>
                <w:tab w:val="left" w:pos="3124"/>
                <w:tab w:val="left" w:pos="3408"/>
                <w:tab w:val="left" w:pos="3976"/>
                <w:tab w:val="left" w:pos="4260"/>
                <w:tab w:val="left" w:pos="6248"/>
                <w:tab w:val="left" w:pos="6532"/>
                <w:tab w:val="left" w:pos="9639"/>
              </w:tabs>
              <w:rPr>
                <w:rFonts w:ascii="Arial" w:hAnsi="Arial" w:cs="Arial"/>
                <w:sz w:val="22"/>
                <w:szCs w:val="22"/>
              </w:rPr>
            </w:pPr>
          </w:p>
        </w:tc>
        <w:tc>
          <w:tcPr>
            <w:tcW w:w="281" w:type="dxa"/>
            <w:tcBorders>
              <w:top w:val="single" w:sz="6" w:space="0" w:color="auto"/>
              <w:left w:val="single" w:sz="6" w:space="0" w:color="auto"/>
              <w:bottom w:val="single" w:sz="6" w:space="0" w:color="auto"/>
              <w:right w:val="single" w:sz="6" w:space="0" w:color="auto"/>
            </w:tcBorders>
            <w:shd w:val="clear" w:color="auto" w:fill="auto"/>
            <w:vAlign w:val="center"/>
          </w:tcPr>
          <w:p w14:paraId="2862D330" w14:textId="77777777" w:rsidR="002607AE" w:rsidRPr="00542FE4" w:rsidRDefault="002607AE" w:rsidP="002607AE">
            <w:pPr>
              <w:tabs>
                <w:tab w:val="left" w:pos="3124"/>
                <w:tab w:val="left" w:pos="3408"/>
                <w:tab w:val="left" w:pos="3976"/>
                <w:tab w:val="left" w:pos="4260"/>
                <w:tab w:val="left" w:pos="6248"/>
                <w:tab w:val="left" w:pos="6532"/>
                <w:tab w:val="left" w:pos="9639"/>
              </w:tabs>
              <w:rPr>
                <w:rFonts w:ascii="Arial" w:hAnsi="Arial" w:cs="Arial"/>
                <w:sz w:val="22"/>
                <w:szCs w:val="22"/>
              </w:rPr>
            </w:pPr>
          </w:p>
        </w:tc>
        <w:tc>
          <w:tcPr>
            <w:tcW w:w="281" w:type="dxa"/>
            <w:tcBorders>
              <w:top w:val="single" w:sz="6" w:space="0" w:color="auto"/>
              <w:left w:val="single" w:sz="6" w:space="0" w:color="auto"/>
              <w:bottom w:val="single" w:sz="6" w:space="0" w:color="auto"/>
              <w:right w:val="single" w:sz="6" w:space="0" w:color="auto"/>
            </w:tcBorders>
            <w:shd w:val="clear" w:color="auto" w:fill="auto"/>
            <w:vAlign w:val="center"/>
          </w:tcPr>
          <w:p w14:paraId="724CB379" w14:textId="77777777" w:rsidR="002607AE" w:rsidRPr="00542FE4" w:rsidRDefault="002607AE" w:rsidP="002607AE">
            <w:pPr>
              <w:tabs>
                <w:tab w:val="left" w:pos="3124"/>
                <w:tab w:val="left" w:pos="3408"/>
                <w:tab w:val="left" w:pos="3976"/>
                <w:tab w:val="left" w:pos="4260"/>
                <w:tab w:val="left" w:pos="6248"/>
                <w:tab w:val="left" w:pos="6532"/>
                <w:tab w:val="left" w:pos="9639"/>
              </w:tabs>
              <w:rPr>
                <w:rFonts w:ascii="Arial" w:hAnsi="Arial" w:cs="Arial"/>
                <w:sz w:val="22"/>
                <w:szCs w:val="22"/>
              </w:rPr>
            </w:pPr>
          </w:p>
        </w:tc>
        <w:tc>
          <w:tcPr>
            <w:tcW w:w="564" w:type="dxa"/>
            <w:gridSpan w:val="2"/>
            <w:tcBorders>
              <w:top w:val="nil"/>
              <w:left w:val="nil"/>
              <w:bottom w:val="nil"/>
              <w:right w:val="single" w:sz="4" w:space="0" w:color="auto"/>
            </w:tcBorders>
            <w:shd w:val="clear" w:color="auto" w:fill="auto"/>
          </w:tcPr>
          <w:p w14:paraId="038E1D66" w14:textId="77777777" w:rsidR="002607AE" w:rsidRPr="00542FE4" w:rsidRDefault="002607AE" w:rsidP="002607AE">
            <w:pPr>
              <w:tabs>
                <w:tab w:val="left" w:pos="3124"/>
                <w:tab w:val="left" w:pos="3408"/>
                <w:tab w:val="left" w:pos="3976"/>
                <w:tab w:val="left" w:pos="4260"/>
                <w:tab w:val="left" w:pos="6248"/>
                <w:tab w:val="left" w:pos="6532"/>
                <w:tab w:val="left" w:pos="9639"/>
              </w:tabs>
              <w:rPr>
                <w:rFonts w:ascii="Arial" w:hAnsi="Arial" w:cs="Arial"/>
                <w:sz w:val="22"/>
                <w:szCs w:val="22"/>
              </w:rPr>
            </w:pPr>
          </w:p>
        </w:tc>
        <w:tc>
          <w:tcPr>
            <w:tcW w:w="282" w:type="dxa"/>
            <w:tcBorders>
              <w:top w:val="single" w:sz="4" w:space="0" w:color="auto"/>
              <w:left w:val="single" w:sz="4" w:space="0" w:color="auto"/>
              <w:bottom w:val="single" w:sz="4" w:space="0" w:color="auto"/>
              <w:right w:val="single" w:sz="6" w:space="0" w:color="auto"/>
            </w:tcBorders>
            <w:shd w:val="clear" w:color="auto" w:fill="auto"/>
          </w:tcPr>
          <w:p w14:paraId="7E0A9004" w14:textId="77777777" w:rsidR="002607AE" w:rsidRPr="00542FE4" w:rsidRDefault="002607AE" w:rsidP="002607AE">
            <w:pPr>
              <w:tabs>
                <w:tab w:val="left" w:pos="3124"/>
                <w:tab w:val="left" w:pos="3408"/>
                <w:tab w:val="left" w:pos="3976"/>
                <w:tab w:val="left" w:pos="4260"/>
                <w:tab w:val="left" w:pos="6248"/>
                <w:tab w:val="left" w:pos="6532"/>
                <w:tab w:val="left" w:pos="9639"/>
              </w:tabs>
              <w:rPr>
                <w:rFonts w:ascii="Arial" w:hAnsi="Arial" w:cs="Arial"/>
                <w:sz w:val="22"/>
                <w:szCs w:val="22"/>
              </w:rPr>
            </w:pPr>
          </w:p>
        </w:tc>
        <w:tc>
          <w:tcPr>
            <w:tcW w:w="283" w:type="dxa"/>
            <w:tcBorders>
              <w:top w:val="single" w:sz="4" w:space="0" w:color="auto"/>
              <w:left w:val="single" w:sz="6" w:space="0" w:color="auto"/>
              <w:bottom w:val="single" w:sz="4" w:space="0" w:color="auto"/>
              <w:right w:val="single" w:sz="6" w:space="0" w:color="auto"/>
            </w:tcBorders>
            <w:shd w:val="clear" w:color="auto" w:fill="auto"/>
          </w:tcPr>
          <w:p w14:paraId="7643F1F8" w14:textId="77777777" w:rsidR="002607AE" w:rsidRPr="00542FE4" w:rsidRDefault="002607AE" w:rsidP="002607AE">
            <w:pPr>
              <w:tabs>
                <w:tab w:val="left" w:pos="3124"/>
                <w:tab w:val="left" w:pos="3408"/>
                <w:tab w:val="left" w:pos="3976"/>
                <w:tab w:val="left" w:pos="4260"/>
                <w:tab w:val="left" w:pos="6248"/>
                <w:tab w:val="left" w:pos="6532"/>
                <w:tab w:val="left" w:pos="9639"/>
              </w:tabs>
              <w:rPr>
                <w:rFonts w:ascii="Arial" w:hAnsi="Arial" w:cs="Arial"/>
                <w:sz w:val="22"/>
                <w:szCs w:val="22"/>
              </w:rPr>
            </w:pPr>
          </w:p>
        </w:tc>
        <w:tc>
          <w:tcPr>
            <w:tcW w:w="293" w:type="dxa"/>
            <w:gridSpan w:val="2"/>
            <w:tcBorders>
              <w:top w:val="single" w:sz="4" w:space="0" w:color="auto"/>
              <w:left w:val="single" w:sz="6" w:space="0" w:color="auto"/>
              <w:bottom w:val="single" w:sz="4" w:space="0" w:color="auto"/>
              <w:right w:val="single" w:sz="6" w:space="0" w:color="auto"/>
            </w:tcBorders>
            <w:shd w:val="clear" w:color="auto" w:fill="auto"/>
          </w:tcPr>
          <w:p w14:paraId="27A6B580" w14:textId="77777777" w:rsidR="002607AE" w:rsidRPr="00542FE4" w:rsidRDefault="002607AE" w:rsidP="002607AE">
            <w:pPr>
              <w:tabs>
                <w:tab w:val="left" w:pos="3124"/>
                <w:tab w:val="left" w:pos="3408"/>
                <w:tab w:val="left" w:pos="3976"/>
                <w:tab w:val="left" w:pos="4260"/>
                <w:tab w:val="left" w:pos="6248"/>
                <w:tab w:val="left" w:pos="6532"/>
                <w:tab w:val="left" w:pos="9639"/>
              </w:tabs>
              <w:rPr>
                <w:rFonts w:ascii="Arial" w:hAnsi="Arial" w:cs="Arial"/>
                <w:sz w:val="22"/>
                <w:szCs w:val="22"/>
              </w:rPr>
            </w:pPr>
          </w:p>
        </w:tc>
        <w:tc>
          <w:tcPr>
            <w:tcW w:w="297" w:type="dxa"/>
            <w:tcBorders>
              <w:top w:val="single" w:sz="4" w:space="0" w:color="auto"/>
              <w:left w:val="single" w:sz="6" w:space="0" w:color="auto"/>
              <w:bottom w:val="single" w:sz="4" w:space="0" w:color="auto"/>
              <w:right w:val="single" w:sz="4" w:space="0" w:color="auto"/>
            </w:tcBorders>
            <w:shd w:val="clear" w:color="auto" w:fill="auto"/>
          </w:tcPr>
          <w:p w14:paraId="418DB376" w14:textId="77777777" w:rsidR="002607AE" w:rsidRPr="00542FE4" w:rsidRDefault="002607AE" w:rsidP="002607AE">
            <w:pPr>
              <w:tabs>
                <w:tab w:val="left" w:pos="3124"/>
                <w:tab w:val="left" w:pos="3408"/>
                <w:tab w:val="left" w:pos="3976"/>
                <w:tab w:val="left" w:pos="4260"/>
                <w:tab w:val="left" w:pos="6248"/>
                <w:tab w:val="left" w:pos="6532"/>
                <w:tab w:val="left" w:pos="9639"/>
              </w:tabs>
              <w:jc w:val="center"/>
              <w:rPr>
                <w:rFonts w:ascii="Arial" w:hAnsi="Arial" w:cs="Arial"/>
                <w:sz w:val="22"/>
                <w:szCs w:val="22"/>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742A860A" w14:textId="77777777" w:rsidR="002607AE" w:rsidRPr="00542FE4" w:rsidRDefault="002607AE" w:rsidP="002607AE">
            <w:pPr>
              <w:tabs>
                <w:tab w:val="left" w:pos="3124"/>
                <w:tab w:val="left" w:pos="3408"/>
                <w:tab w:val="left" w:pos="3976"/>
                <w:tab w:val="left" w:pos="4260"/>
                <w:tab w:val="left" w:pos="6248"/>
                <w:tab w:val="left" w:pos="6532"/>
                <w:tab w:val="left" w:pos="9639"/>
              </w:tabs>
              <w:rPr>
                <w:rFonts w:ascii="Arial" w:hAnsi="Arial" w:cs="Arial"/>
                <w:sz w:val="22"/>
                <w:szCs w:val="22"/>
              </w:rPr>
            </w:pPr>
          </w:p>
        </w:tc>
        <w:tc>
          <w:tcPr>
            <w:tcW w:w="283" w:type="dxa"/>
            <w:tcBorders>
              <w:top w:val="single" w:sz="4" w:space="0" w:color="auto"/>
              <w:left w:val="single" w:sz="4" w:space="0" w:color="auto"/>
              <w:bottom w:val="single" w:sz="4" w:space="0" w:color="auto"/>
              <w:right w:val="single" w:sz="6" w:space="0" w:color="auto"/>
            </w:tcBorders>
            <w:shd w:val="clear" w:color="auto" w:fill="auto"/>
          </w:tcPr>
          <w:p w14:paraId="1E65151C" w14:textId="77777777" w:rsidR="002607AE" w:rsidRPr="00542FE4" w:rsidRDefault="002607AE" w:rsidP="002607AE">
            <w:pPr>
              <w:tabs>
                <w:tab w:val="left" w:pos="3124"/>
                <w:tab w:val="left" w:pos="3408"/>
                <w:tab w:val="left" w:pos="3976"/>
                <w:tab w:val="left" w:pos="4260"/>
                <w:tab w:val="left" w:pos="6248"/>
                <w:tab w:val="left" w:pos="6532"/>
                <w:tab w:val="left" w:pos="9639"/>
              </w:tabs>
              <w:rPr>
                <w:rFonts w:ascii="Arial" w:hAnsi="Arial" w:cs="Arial"/>
                <w:sz w:val="22"/>
                <w:szCs w:val="22"/>
              </w:rPr>
            </w:pPr>
          </w:p>
        </w:tc>
        <w:tc>
          <w:tcPr>
            <w:tcW w:w="283" w:type="dxa"/>
            <w:tcBorders>
              <w:top w:val="single" w:sz="4" w:space="0" w:color="auto"/>
              <w:left w:val="single" w:sz="6" w:space="0" w:color="auto"/>
              <w:bottom w:val="single" w:sz="4" w:space="0" w:color="auto"/>
              <w:right w:val="single" w:sz="4" w:space="0" w:color="auto"/>
            </w:tcBorders>
            <w:shd w:val="clear" w:color="auto" w:fill="auto"/>
          </w:tcPr>
          <w:p w14:paraId="26E7A72B" w14:textId="77777777" w:rsidR="002607AE" w:rsidRPr="00542FE4" w:rsidRDefault="002607AE" w:rsidP="002607AE">
            <w:pPr>
              <w:tabs>
                <w:tab w:val="left" w:pos="3124"/>
                <w:tab w:val="left" w:pos="3408"/>
                <w:tab w:val="left" w:pos="3976"/>
                <w:tab w:val="left" w:pos="4260"/>
                <w:tab w:val="left" w:pos="6248"/>
                <w:tab w:val="left" w:pos="6532"/>
                <w:tab w:val="left" w:pos="9639"/>
              </w:tabs>
              <w:rPr>
                <w:rFonts w:ascii="Arial" w:hAnsi="Arial" w:cs="Arial"/>
                <w:sz w:val="22"/>
                <w:szCs w:val="22"/>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2004E7DA" w14:textId="77777777" w:rsidR="002607AE" w:rsidRPr="00542FE4" w:rsidRDefault="002607AE" w:rsidP="002607AE">
            <w:pPr>
              <w:tabs>
                <w:tab w:val="left" w:pos="3124"/>
                <w:tab w:val="left" w:pos="3408"/>
                <w:tab w:val="left" w:pos="3976"/>
                <w:tab w:val="left" w:pos="4260"/>
                <w:tab w:val="left" w:pos="6248"/>
                <w:tab w:val="left" w:pos="6532"/>
                <w:tab w:val="left" w:pos="9639"/>
              </w:tabs>
              <w:jc w:val="center"/>
              <w:rPr>
                <w:rFonts w:ascii="Arial" w:hAnsi="Arial" w:cs="Arial"/>
                <w:sz w:val="22"/>
                <w:szCs w:val="22"/>
              </w:rPr>
            </w:pPr>
          </w:p>
        </w:tc>
        <w:tc>
          <w:tcPr>
            <w:tcW w:w="283" w:type="dxa"/>
            <w:tcBorders>
              <w:top w:val="single" w:sz="4" w:space="0" w:color="auto"/>
              <w:left w:val="single" w:sz="4" w:space="0" w:color="auto"/>
              <w:bottom w:val="single" w:sz="4" w:space="0" w:color="auto"/>
              <w:right w:val="single" w:sz="6" w:space="0" w:color="auto"/>
            </w:tcBorders>
            <w:shd w:val="clear" w:color="auto" w:fill="auto"/>
          </w:tcPr>
          <w:p w14:paraId="773F57C1" w14:textId="77777777" w:rsidR="002607AE" w:rsidRPr="00542FE4" w:rsidRDefault="002607AE" w:rsidP="002607AE">
            <w:pPr>
              <w:tabs>
                <w:tab w:val="left" w:pos="3124"/>
                <w:tab w:val="left" w:pos="3408"/>
                <w:tab w:val="left" w:pos="3976"/>
                <w:tab w:val="left" w:pos="4260"/>
                <w:tab w:val="left" w:pos="6248"/>
                <w:tab w:val="left" w:pos="6532"/>
                <w:tab w:val="left" w:pos="9639"/>
              </w:tabs>
              <w:rPr>
                <w:rFonts w:ascii="Arial" w:hAnsi="Arial" w:cs="Arial"/>
                <w:sz w:val="22"/>
                <w:szCs w:val="22"/>
              </w:rPr>
            </w:pPr>
          </w:p>
        </w:tc>
        <w:tc>
          <w:tcPr>
            <w:tcW w:w="283" w:type="dxa"/>
            <w:tcBorders>
              <w:top w:val="single" w:sz="4" w:space="0" w:color="auto"/>
              <w:left w:val="single" w:sz="6" w:space="0" w:color="auto"/>
              <w:bottom w:val="single" w:sz="4" w:space="0" w:color="auto"/>
              <w:right w:val="single" w:sz="4" w:space="0" w:color="auto"/>
            </w:tcBorders>
            <w:shd w:val="clear" w:color="auto" w:fill="auto"/>
          </w:tcPr>
          <w:p w14:paraId="541684D8" w14:textId="77777777" w:rsidR="002607AE" w:rsidRPr="00542FE4" w:rsidRDefault="002607AE" w:rsidP="002607AE">
            <w:pPr>
              <w:tabs>
                <w:tab w:val="left" w:pos="3124"/>
                <w:tab w:val="left" w:pos="3408"/>
                <w:tab w:val="left" w:pos="3976"/>
                <w:tab w:val="left" w:pos="4260"/>
                <w:tab w:val="left" w:pos="6248"/>
                <w:tab w:val="left" w:pos="6532"/>
                <w:tab w:val="left" w:pos="9639"/>
              </w:tabs>
              <w:rPr>
                <w:rFonts w:ascii="Arial" w:hAnsi="Arial" w:cs="Arial"/>
                <w:sz w:val="22"/>
                <w:szCs w:val="22"/>
              </w:rPr>
            </w:pPr>
          </w:p>
        </w:tc>
        <w:tc>
          <w:tcPr>
            <w:tcW w:w="260" w:type="dxa"/>
            <w:tcBorders>
              <w:top w:val="single" w:sz="4" w:space="0" w:color="auto"/>
              <w:left w:val="single" w:sz="4" w:space="0" w:color="auto"/>
              <w:bottom w:val="single" w:sz="4" w:space="0" w:color="auto"/>
              <w:right w:val="single" w:sz="4" w:space="0" w:color="auto"/>
            </w:tcBorders>
            <w:shd w:val="clear" w:color="auto" w:fill="auto"/>
          </w:tcPr>
          <w:p w14:paraId="7EF32483" w14:textId="77777777" w:rsidR="002607AE" w:rsidRPr="00542FE4" w:rsidRDefault="002607AE" w:rsidP="002607AE">
            <w:pPr>
              <w:tabs>
                <w:tab w:val="left" w:pos="3124"/>
                <w:tab w:val="left" w:pos="3408"/>
                <w:tab w:val="left" w:pos="3976"/>
                <w:tab w:val="left" w:pos="4260"/>
                <w:tab w:val="left" w:pos="6248"/>
                <w:tab w:val="left" w:pos="6532"/>
                <w:tab w:val="left" w:pos="9639"/>
              </w:tabs>
              <w:jc w:val="center"/>
              <w:rPr>
                <w:rFonts w:ascii="Arial" w:hAnsi="Arial" w:cs="Arial"/>
                <w:sz w:val="22"/>
                <w:szCs w:val="22"/>
              </w:rPr>
            </w:pPr>
          </w:p>
        </w:tc>
        <w:tc>
          <w:tcPr>
            <w:tcW w:w="275" w:type="dxa"/>
            <w:gridSpan w:val="2"/>
            <w:tcBorders>
              <w:top w:val="single" w:sz="4" w:space="0" w:color="auto"/>
              <w:left w:val="single" w:sz="4" w:space="0" w:color="auto"/>
              <w:bottom w:val="single" w:sz="4" w:space="0" w:color="auto"/>
              <w:right w:val="single" w:sz="4" w:space="0" w:color="auto"/>
            </w:tcBorders>
            <w:shd w:val="clear" w:color="auto" w:fill="auto"/>
          </w:tcPr>
          <w:p w14:paraId="50CCB1D2" w14:textId="77777777" w:rsidR="002607AE" w:rsidRPr="00542FE4" w:rsidRDefault="002607AE" w:rsidP="002607AE">
            <w:pPr>
              <w:tabs>
                <w:tab w:val="left" w:pos="3124"/>
                <w:tab w:val="left" w:pos="3408"/>
                <w:tab w:val="left" w:pos="3976"/>
                <w:tab w:val="left" w:pos="4260"/>
                <w:tab w:val="left" w:pos="6248"/>
                <w:tab w:val="left" w:pos="6532"/>
                <w:tab w:val="left" w:pos="9639"/>
              </w:tabs>
              <w:rPr>
                <w:rFonts w:ascii="Arial" w:hAnsi="Arial" w:cs="Arial"/>
                <w:sz w:val="22"/>
                <w:szCs w:val="22"/>
              </w:rPr>
            </w:pPr>
          </w:p>
        </w:tc>
        <w:tc>
          <w:tcPr>
            <w:tcW w:w="270" w:type="dxa"/>
            <w:gridSpan w:val="2"/>
            <w:tcBorders>
              <w:top w:val="single" w:sz="4" w:space="0" w:color="auto"/>
              <w:left w:val="single" w:sz="4" w:space="0" w:color="auto"/>
              <w:bottom w:val="single" w:sz="4" w:space="0" w:color="auto"/>
              <w:right w:val="single" w:sz="4" w:space="0" w:color="auto"/>
            </w:tcBorders>
            <w:shd w:val="clear" w:color="auto" w:fill="auto"/>
          </w:tcPr>
          <w:p w14:paraId="57CEA56C" w14:textId="77777777" w:rsidR="002607AE" w:rsidRPr="00542FE4" w:rsidRDefault="002607AE" w:rsidP="002607AE">
            <w:pPr>
              <w:tabs>
                <w:tab w:val="left" w:pos="3124"/>
                <w:tab w:val="left" w:pos="3408"/>
                <w:tab w:val="left" w:pos="3976"/>
                <w:tab w:val="left" w:pos="4260"/>
                <w:tab w:val="left" w:pos="6248"/>
                <w:tab w:val="left" w:pos="6532"/>
                <w:tab w:val="left" w:pos="9639"/>
              </w:tabs>
              <w:rPr>
                <w:rFonts w:ascii="Arial" w:hAnsi="Arial" w:cs="Arial"/>
                <w:sz w:val="22"/>
                <w:szCs w:val="22"/>
              </w:rPr>
            </w:pPr>
          </w:p>
        </w:tc>
        <w:tc>
          <w:tcPr>
            <w:tcW w:w="236" w:type="dxa"/>
            <w:tcBorders>
              <w:top w:val="nil"/>
              <w:left w:val="single" w:sz="4" w:space="0" w:color="auto"/>
              <w:bottom w:val="nil"/>
              <w:right w:val="single" w:sz="4" w:space="0" w:color="auto"/>
            </w:tcBorders>
            <w:shd w:val="clear" w:color="auto" w:fill="auto"/>
          </w:tcPr>
          <w:p w14:paraId="2DACFBCC" w14:textId="77777777" w:rsidR="002607AE" w:rsidRPr="00542FE4" w:rsidRDefault="002607AE" w:rsidP="002607AE">
            <w:pPr>
              <w:tabs>
                <w:tab w:val="left" w:pos="3124"/>
                <w:tab w:val="left" w:pos="3408"/>
                <w:tab w:val="left" w:pos="3976"/>
                <w:tab w:val="left" w:pos="4260"/>
                <w:tab w:val="left" w:pos="6248"/>
                <w:tab w:val="left" w:pos="6532"/>
                <w:tab w:val="left" w:pos="9639"/>
              </w:tabs>
              <w:rPr>
                <w:rFonts w:ascii="Arial" w:hAnsi="Arial" w:cs="Arial"/>
                <w:sz w:val="22"/>
                <w:szCs w:val="22"/>
              </w:rPr>
            </w:pPr>
          </w:p>
        </w:tc>
        <w:tc>
          <w:tcPr>
            <w:tcW w:w="261" w:type="dxa"/>
            <w:tcBorders>
              <w:top w:val="single" w:sz="4" w:space="0" w:color="auto"/>
              <w:left w:val="single" w:sz="4" w:space="0" w:color="auto"/>
              <w:bottom w:val="single" w:sz="4" w:space="0" w:color="auto"/>
              <w:right w:val="single" w:sz="4" w:space="0" w:color="auto"/>
            </w:tcBorders>
            <w:shd w:val="clear" w:color="auto" w:fill="auto"/>
          </w:tcPr>
          <w:p w14:paraId="60449999" w14:textId="77777777" w:rsidR="002607AE" w:rsidRPr="00542FE4" w:rsidRDefault="002607AE" w:rsidP="002607AE">
            <w:pPr>
              <w:tabs>
                <w:tab w:val="left" w:pos="3124"/>
                <w:tab w:val="left" w:pos="3408"/>
                <w:tab w:val="left" w:pos="3976"/>
                <w:tab w:val="left" w:pos="4260"/>
                <w:tab w:val="left" w:pos="6248"/>
                <w:tab w:val="left" w:pos="6532"/>
                <w:tab w:val="left" w:pos="9639"/>
              </w:tabs>
              <w:rPr>
                <w:rFonts w:ascii="Arial" w:hAnsi="Arial" w:cs="Arial"/>
                <w:sz w:val="22"/>
                <w:szCs w:val="22"/>
              </w:rPr>
            </w:pPr>
          </w:p>
        </w:tc>
        <w:tc>
          <w:tcPr>
            <w:tcW w:w="278" w:type="dxa"/>
            <w:gridSpan w:val="2"/>
            <w:tcBorders>
              <w:top w:val="single" w:sz="4" w:space="0" w:color="auto"/>
              <w:left w:val="single" w:sz="4" w:space="0" w:color="auto"/>
              <w:bottom w:val="single" w:sz="4" w:space="0" w:color="auto"/>
              <w:right w:val="single" w:sz="4" w:space="0" w:color="auto"/>
            </w:tcBorders>
            <w:shd w:val="clear" w:color="auto" w:fill="auto"/>
          </w:tcPr>
          <w:p w14:paraId="42C57047" w14:textId="77777777" w:rsidR="002607AE" w:rsidRPr="00542FE4" w:rsidRDefault="002607AE" w:rsidP="002607AE">
            <w:pPr>
              <w:tabs>
                <w:tab w:val="left" w:pos="3124"/>
                <w:tab w:val="left" w:pos="3408"/>
                <w:tab w:val="left" w:pos="3976"/>
                <w:tab w:val="left" w:pos="4260"/>
                <w:tab w:val="left" w:pos="6248"/>
                <w:tab w:val="left" w:pos="6532"/>
                <w:tab w:val="left" w:pos="9639"/>
              </w:tabs>
              <w:rPr>
                <w:rFonts w:ascii="Arial" w:hAnsi="Arial" w:cs="Arial"/>
                <w:sz w:val="22"/>
                <w:szCs w:val="22"/>
              </w:rPr>
            </w:pPr>
          </w:p>
        </w:tc>
        <w:tc>
          <w:tcPr>
            <w:tcW w:w="275" w:type="dxa"/>
            <w:tcBorders>
              <w:top w:val="single" w:sz="6" w:space="0" w:color="auto"/>
              <w:left w:val="single" w:sz="4" w:space="0" w:color="auto"/>
              <w:bottom w:val="single" w:sz="6" w:space="0" w:color="auto"/>
              <w:right w:val="single" w:sz="6" w:space="0" w:color="auto"/>
            </w:tcBorders>
            <w:shd w:val="clear" w:color="auto" w:fill="auto"/>
          </w:tcPr>
          <w:p w14:paraId="2B712AA3" w14:textId="77777777" w:rsidR="002607AE" w:rsidRPr="00542FE4" w:rsidRDefault="002607AE" w:rsidP="002607AE">
            <w:pPr>
              <w:tabs>
                <w:tab w:val="left" w:pos="3124"/>
                <w:tab w:val="left" w:pos="3408"/>
                <w:tab w:val="left" w:pos="3976"/>
                <w:tab w:val="left" w:pos="4260"/>
                <w:tab w:val="left" w:pos="6248"/>
                <w:tab w:val="left" w:pos="6532"/>
                <w:tab w:val="left" w:pos="9639"/>
              </w:tabs>
              <w:rPr>
                <w:rFonts w:ascii="Arial" w:hAnsi="Arial" w:cs="Arial"/>
                <w:sz w:val="22"/>
                <w:szCs w:val="22"/>
              </w:rPr>
            </w:pPr>
          </w:p>
        </w:tc>
        <w:tc>
          <w:tcPr>
            <w:tcW w:w="264" w:type="dxa"/>
            <w:tcBorders>
              <w:top w:val="single" w:sz="6" w:space="0" w:color="auto"/>
              <w:left w:val="single" w:sz="6" w:space="0" w:color="auto"/>
              <w:bottom w:val="single" w:sz="6" w:space="0" w:color="auto"/>
              <w:right w:val="single" w:sz="6" w:space="0" w:color="auto"/>
            </w:tcBorders>
            <w:shd w:val="clear" w:color="auto" w:fill="auto"/>
          </w:tcPr>
          <w:p w14:paraId="2F7D76B3" w14:textId="77777777" w:rsidR="002607AE" w:rsidRPr="00542FE4" w:rsidRDefault="002607AE" w:rsidP="002607AE">
            <w:pPr>
              <w:tabs>
                <w:tab w:val="left" w:pos="3124"/>
                <w:tab w:val="left" w:pos="3408"/>
                <w:tab w:val="left" w:pos="3976"/>
                <w:tab w:val="left" w:pos="4260"/>
                <w:tab w:val="left" w:pos="6248"/>
                <w:tab w:val="left" w:pos="6532"/>
                <w:tab w:val="left" w:pos="9639"/>
              </w:tabs>
              <w:rPr>
                <w:rFonts w:ascii="Arial" w:hAnsi="Arial" w:cs="Arial"/>
                <w:sz w:val="22"/>
                <w:szCs w:val="22"/>
              </w:rPr>
            </w:pPr>
          </w:p>
        </w:tc>
        <w:tc>
          <w:tcPr>
            <w:tcW w:w="297" w:type="dxa"/>
            <w:gridSpan w:val="2"/>
            <w:tcBorders>
              <w:top w:val="single" w:sz="6" w:space="0" w:color="auto"/>
              <w:left w:val="single" w:sz="6" w:space="0" w:color="auto"/>
              <w:bottom w:val="single" w:sz="6" w:space="0" w:color="auto"/>
              <w:right w:val="single" w:sz="6" w:space="0" w:color="auto"/>
            </w:tcBorders>
            <w:shd w:val="clear" w:color="auto" w:fill="auto"/>
          </w:tcPr>
          <w:p w14:paraId="7B3F6F70" w14:textId="77777777" w:rsidR="002607AE" w:rsidRPr="00542FE4" w:rsidRDefault="002607AE" w:rsidP="002607AE">
            <w:pPr>
              <w:tabs>
                <w:tab w:val="left" w:pos="3124"/>
                <w:tab w:val="left" w:pos="3408"/>
                <w:tab w:val="left" w:pos="3976"/>
                <w:tab w:val="left" w:pos="4260"/>
                <w:tab w:val="left" w:pos="6248"/>
                <w:tab w:val="left" w:pos="6532"/>
                <w:tab w:val="left" w:pos="9639"/>
              </w:tabs>
              <w:rPr>
                <w:rFonts w:ascii="Arial" w:hAnsi="Arial" w:cs="Arial"/>
                <w:sz w:val="22"/>
                <w:szCs w:val="22"/>
              </w:rPr>
            </w:pPr>
          </w:p>
        </w:tc>
        <w:tc>
          <w:tcPr>
            <w:tcW w:w="308" w:type="dxa"/>
            <w:gridSpan w:val="2"/>
            <w:tcBorders>
              <w:top w:val="single" w:sz="6" w:space="0" w:color="auto"/>
              <w:left w:val="single" w:sz="6" w:space="0" w:color="auto"/>
              <w:bottom w:val="single" w:sz="6" w:space="0" w:color="auto"/>
              <w:right w:val="single" w:sz="6" w:space="0" w:color="auto"/>
            </w:tcBorders>
            <w:shd w:val="clear" w:color="auto" w:fill="auto"/>
          </w:tcPr>
          <w:p w14:paraId="4BA327A7" w14:textId="77777777" w:rsidR="002607AE" w:rsidRPr="00542FE4" w:rsidRDefault="002607AE" w:rsidP="002607AE">
            <w:pPr>
              <w:tabs>
                <w:tab w:val="left" w:pos="3124"/>
                <w:tab w:val="left" w:pos="3408"/>
                <w:tab w:val="left" w:pos="3976"/>
                <w:tab w:val="left" w:pos="4260"/>
                <w:tab w:val="left" w:pos="6248"/>
                <w:tab w:val="left" w:pos="6532"/>
                <w:tab w:val="left" w:pos="9639"/>
              </w:tabs>
              <w:rPr>
                <w:rFonts w:ascii="Arial" w:hAnsi="Arial" w:cs="Arial"/>
                <w:sz w:val="22"/>
                <w:szCs w:val="22"/>
              </w:rPr>
            </w:pPr>
          </w:p>
        </w:tc>
        <w:tc>
          <w:tcPr>
            <w:tcW w:w="297" w:type="dxa"/>
            <w:tcBorders>
              <w:top w:val="single" w:sz="6" w:space="0" w:color="auto"/>
              <w:left w:val="single" w:sz="6" w:space="0" w:color="auto"/>
              <w:bottom w:val="single" w:sz="6" w:space="0" w:color="auto"/>
              <w:right w:val="single" w:sz="6" w:space="0" w:color="auto"/>
            </w:tcBorders>
            <w:shd w:val="clear" w:color="auto" w:fill="auto"/>
          </w:tcPr>
          <w:p w14:paraId="4D351732" w14:textId="77777777" w:rsidR="002607AE" w:rsidRPr="00542FE4" w:rsidRDefault="002607AE" w:rsidP="002607AE">
            <w:pPr>
              <w:tabs>
                <w:tab w:val="left" w:pos="3124"/>
                <w:tab w:val="left" w:pos="3408"/>
                <w:tab w:val="left" w:pos="3976"/>
                <w:tab w:val="left" w:pos="4260"/>
                <w:tab w:val="left" w:pos="6248"/>
                <w:tab w:val="left" w:pos="6532"/>
                <w:tab w:val="left" w:pos="9639"/>
              </w:tabs>
              <w:rPr>
                <w:rFonts w:ascii="Arial" w:hAnsi="Arial" w:cs="Arial"/>
                <w:sz w:val="22"/>
                <w:szCs w:val="22"/>
              </w:rPr>
            </w:pPr>
          </w:p>
        </w:tc>
        <w:tc>
          <w:tcPr>
            <w:tcW w:w="339" w:type="dxa"/>
            <w:tcBorders>
              <w:top w:val="single" w:sz="6" w:space="0" w:color="auto"/>
              <w:left w:val="single" w:sz="6" w:space="0" w:color="auto"/>
              <w:bottom w:val="single" w:sz="6" w:space="0" w:color="auto"/>
              <w:right w:val="single" w:sz="6" w:space="0" w:color="auto"/>
            </w:tcBorders>
            <w:shd w:val="clear" w:color="auto" w:fill="auto"/>
          </w:tcPr>
          <w:p w14:paraId="08C7B7BA" w14:textId="77777777" w:rsidR="002607AE" w:rsidRPr="00542FE4" w:rsidRDefault="002607AE" w:rsidP="002607AE">
            <w:pPr>
              <w:tabs>
                <w:tab w:val="left" w:pos="3124"/>
                <w:tab w:val="left" w:pos="3408"/>
                <w:tab w:val="left" w:pos="3976"/>
                <w:tab w:val="left" w:pos="4260"/>
                <w:tab w:val="left" w:pos="6248"/>
                <w:tab w:val="left" w:pos="6532"/>
                <w:tab w:val="left" w:pos="9639"/>
              </w:tabs>
              <w:rPr>
                <w:rFonts w:ascii="Arial" w:hAnsi="Arial" w:cs="Arial"/>
                <w:sz w:val="22"/>
                <w:szCs w:val="22"/>
              </w:rPr>
            </w:pPr>
          </w:p>
        </w:tc>
        <w:tc>
          <w:tcPr>
            <w:tcW w:w="35" w:type="dxa"/>
            <w:tcBorders>
              <w:top w:val="single" w:sz="6" w:space="0" w:color="auto"/>
              <w:left w:val="single" w:sz="6" w:space="0" w:color="auto"/>
              <w:bottom w:val="single" w:sz="6" w:space="0" w:color="auto"/>
              <w:right w:val="single" w:sz="6" w:space="0" w:color="auto"/>
            </w:tcBorders>
            <w:shd w:val="clear" w:color="auto" w:fill="auto"/>
          </w:tcPr>
          <w:p w14:paraId="70E016E3" w14:textId="77777777" w:rsidR="002607AE" w:rsidRPr="00542FE4" w:rsidRDefault="002607AE" w:rsidP="002607AE">
            <w:pPr>
              <w:tabs>
                <w:tab w:val="left" w:pos="3124"/>
                <w:tab w:val="left" w:pos="3408"/>
                <w:tab w:val="left" w:pos="3976"/>
                <w:tab w:val="left" w:pos="4260"/>
                <w:tab w:val="left" w:pos="6248"/>
                <w:tab w:val="left" w:pos="6532"/>
                <w:tab w:val="left" w:pos="9639"/>
              </w:tabs>
              <w:rPr>
                <w:rFonts w:ascii="Arial" w:hAnsi="Arial" w:cs="Arial"/>
                <w:sz w:val="22"/>
                <w:szCs w:val="22"/>
              </w:rPr>
            </w:pPr>
          </w:p>
        </w:tc>
      </w:tr>
      <w:tr w:rsidR="002607AE" w:rsidRPr="00542FE4" w14:paraId="31778D6D" w14:textId="77777777" w:rsidTr="00121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817" w:type="dxa"/>
          <w:cantSplit/>
        </w:trPr>
        <w:tc>
          <w:tcPr>
            <w:tcW w:w="3063" w:type="dxa"/>
            <w:gridSpan w:val="11"/>
            <w:tcBorders>
              <w:top w:val="nil"/>
              <w:left w:val="nil"/>
              <w:bottom w:val="nil"/>
              <w:right w:val="nil"/>
            </w:tcBorders>
            <w:shd w:val="clear" w:color="auto" w:fill="auto"/>
          </w:tcPr>
          <w:p w14:paraId="6B873F64" w14:textId="77777777" w:rsidR="002607AE" w:rsidRPr="00542FE4" w:rsidRDefault="002607AE" w:rsidP="002607AE">
            <w:pPr>
              <w:pStyle w:val="Nagwek2"/>
              <w:tabs>
                <w:tab w:val="left" w:pos="3124"/>
                <w:tab w:val="left" w:pos="3408"/>
                <w:tab w:val="left" w:pos="3976"/>
                <w:tab w:val="left" w:pos="4260"/>
                <w:tab w:val="left" w:pos="6248"/>
                <w:tab w:val="left" w:pos="6532"/>
                <w:tab w:val="left" w:pos="9639"/>
              </w:tabs>
              <w:rPr>
                <w:sz w:val="22"/>
                <w:szCs w:val="22"/>
              </w:rPr>
            </w:pPr>
            <w:r w:rsidRPr="00542FE4">
              <w:rPr>
                <w:sz w:val="22"/>
                <w:szCs w:val="22"/>
              </w:rPr>
              <w:t xml:space="preserve"> PESEL </w:t>
            </w:r>
          </w:p>
        </w:tc>
        <w:tc>
          <w:tcPr>
            <w:tcW w:w="564" w:type="dxa"/>
            <w:gridSpan w:val="2"/>
            <w:tcBorders>
              <w:top w:val="nil"/>
              <w:left w:val="nil"/>
              <w:bottom w:val="nil"/>
              <w:right w:val="nil"/>
            </w:tcBorders>
            <w:shd w:val="clear" w:color="auto" w:fill="auto"/>
          </w:tcPr>
          <w:p w14:paraId="3E97D9C3" w14:textId="77777777" w:rsidR="002607AE" w:rsidRPr="00542FE4" w:rsidRDefault="002607AE" w:rsidP="002607AE">
            <w:pPr>
              <w:tabs>
                <w:tab w:val="left" w:pos="3124"/>
                <w:tab w:val="left" w:pos="3408"/>
                <w:tab w:val="left" w:pos="3976"/>
                <w:tab w:val="left" w:pos="4260"/>
                <w:tab w:val="left" w:pos="6248"/>
                <w:tab w:val="left" w:pos="6532"/>
                <w:tab w:val="left" w:pos="9639"/>
              </w:tabs>
              <w:rPr>
                <w:rFonts w:ascii="Arial" w:hAnsi="Arial" w:cs="Arial"/>
                <w:i/>
                <w:sz w:val="22"/>
                <w:szCs w:val="22"/>
              </w:rPr>
            </w:pPr>
          </w:p>
        </w:tc>
        <w:tc>
          <w:tcPr>
            <w:tcW w:w="3894" w:type="dxa"/>
            <w:gridSpan w:val="17"/>
            <w:tcBorders>
              <w:top w:val="nil"/>
              <w:left w:val="nil"/>
              <w:bottom w:val="nil"/>
              <w:right w:val="nil"/>
            </w:tcBorders>
            <w:shd w:val="clear" w:color="auto" w:fill="auto"/>
          </w:tcPr>
          <w:p w14:paraId="6289E02F" w14:textId="77777777" w:rsidR="002607AE" w:rsidRPr="00542FE4" w:rsidRDefault="002607AE" w:rsidP="002607AE">
            <w:pPr>
              <w:tabs>
                <w:tab w:val="left" w:pos="3124"/>
                <w:tab w:val="left" w:pos="3408"/>
                <w:tab w:val="left" w:pos="3976"/>
                <w:tab w:val="left" w:pos="4260"/>
                <w:tab w:val="left" w:pos="6248"/>
                <w:tab w:val="left" w:pos="6532"/>
                <w:tab w:val="left" w:pos="9639"/>
              </w:tabs>
              <w:rPr>
                <w:rFonts w:ascii="Arial" w:hAnsi="Arial" w:cs="Arial"/>
                <w:i/>
                <w:sz w:val="22"/>
                <w:szCs w:val="22"/>
              </w:rPr>
            </w:pPr>
            <w:r w:rsidRPr="00542FE4">
              <w:rPr>
                <w:rFonts w:ascii="Arial" w:hAnsi="Arial" w:cs="Arial"/>
                <w:i/>
                <w:sz w:val="22"/>
                <w:szCs w:val="22"/>
              </w:rPr>
              <w:t>NIP</w:t>
            </w:r>
          </w:p>
        </w:tc>
        <w:tc>
          <w:tcPr>
            <w:tcW w:w="1537" w:type="dxa"/>
            <w:gridSpan w:val="8"/>
            <w:tcBorders>
              <w:top w:val="nil"/>
              <w:left w:val="nil"/>
              <w:bottom w:val="nil"/>
              <w:right w:val="nil"/>
            </w:tcBorders>
            <w:shd w:val="clear" w:color="auto" w:fill="auto"/>
          </w:tcPr>
          <w:p w14:paraId="5E6A5CD0" w14:textId="77777777" w:rsidR="002607AE" w:rsidRPr="00542FE4" w:rsidRDefault="002607AE" w:rsidP="002607AE">
            <w:pPr>
              <w:tabs>
                <w:tab w:val="left" w:pos="3124"/>
                <w:tab w:val="left" w:pos="3408"/>
                <w:tab w:val="left" w:pos="3976"/>
                <w:tab w:val="left" w:pos="4260"/>
                <w:tab w:val="left" w:pos="6248"/>
                <w:tab w:val="left" w:pos="6532"/>
                <w:tab w:val="left" w:pos="9639"/>
              </w:tabs>
              <w:rPr>
                <w:rFonts w:ascii="Arial" w:hAnsi="Arial" w:cs="Arial"/>
                <w:i/>
                <w:sz w:val="22"/>
                <w:szCs w:val="22"/>
              </w:rPr>
            </w:pPr>
            <w:r w:rsidRPr="00542FE4">
              <w:rPr>
                <w:rFonts w:ascii="Arial" w:hAnsi="Arial" w:cs="Arial"/>
                <w:i/>
                <w:sz w:val="22"/>
                <w:szCs w:val="22"/>
              </w:rPr>
              <w:t>REGON</w:t>
            </w:r>
          </w:p>
        </w:tc>
      </w:tr>
      <w:tr w:rsidR="002607AE" w:rsidRPr="00542FE4" w14:paraId="2867D17A" w14:textId="77777777" w:rsidTr="00121ED1">
        <w:trPr>
          <w:gridAfter w:val="6"/>
          <w:wAfter w:w="1265" w:type="dxa"/>
          <w:cantSplit/>
          <w:trHeight w:val="240"/>
        </w:trPr>
        <w:tc>
          <w:tcPr>
            <w:tcW w:w="1658" w:type="dxa"/>
            <w:gridSpan w:val="6"/>
            <w:tcBorders>
              <w:right w:val="single" w:sz="4" w:space="0" w:color="auto"/>
            </w:tcBorders>
            <w:shd w:val="clear" w:color="auto" w:fill="auto"/>
            <w:vAlign w:val="center"/>
          </w:tcPr>
          <w:p w14:paraId="52795DB9" w14:textId="77777777" w:rsidR="002607AE" w:rsidRPr="00542FE4" w:rsidRDefault="002607AE" w:rsidP="002607AE">
            <w:pPr>
              <w:rPr>
                <w:rFonts w:ascii="Arial" w:hAnsi="Arial" w:cs="Arial"/>
                <w:i/>
                <w:sz w:val="22"/>
                <w:szCs w:val="22"/>
              </w:rPr>
            </w:pPr>
            <w:r w:rsidRPr="00542FE4">
              <w:rPr>
                <w:rFonts w:ascii="Arial" w:hAnsi="Arial" w:cs="Arial"/>
                <w:i/>
                <w:sz w:val="22"/>
                <w:szCs w:val="22"/>
              </w:rPr>
              <w:t>Dowód osobisty:</w:t>
            </w:r>
          </w:p>
        </w:tc>
        <w:tc>
          <w:tcPr>
            <w:tcW w:w="281" w:type="dxa"/>
            <w:tcBorders>
              <w:top w:val="single" w:sz="4" w:space="0" w:color="auto"/>
              <w:left w:val="single" w:sz="4" w:space="0" w:color="auto"/>
              <w:bottom w:val="single" w:sz="4" w:space="0" w:color="auto"/>
              <w:right w:val="single" w:sz="4" w:space="0" w:color="auto"/>
            </w:tcBorders>
            <w:shd w:val="clear" w:color="auto" w:fill="auto"/>
            <w:vAlign w:val="center"/>
          </w:tcPr>
          <w:p w14:paraId="150D54DB" w14:textId="77777777" w:rsidR="002607AE" w:rsidRPr="00542FE4" w:rsidRDefault="002607AE" w:rsidP="002607AE">
            <w:pPr>
              <w:jc w:val="center"/>
              <w:rPr>
                <w:rFonts w:ascii="Arial" w:hAnsi="Arial" w:cs="Arial"/>
                <w:sz w:val="22"/>
                <w:szCs w:val="22"/>
              </w:rPr>
            </w:pPr>
          </w:p>
        </w:tc>
        <w:tc>
          <w:tcPr>
            <w:tcW w:w="281" w:type="dxa"/>
            <w:tcBorders>
              <w:top w:val="single" w:sz="6" w:space="0" w:color="auto"/>
              <w:left w:val="single" w:sz="4" w:space="0" w:color="auto"/>
              <w:bottom w:val="single" w:sz="6" w:space="0" w:color="auto"/>
              <w:right w:val="single" w:sz="6" w:space="0" w:color="auto"/>
            </w:tcBorders>
            <w:shd w:val="clear" w:color="auto" w:fill="auto"/>
            <w:vAlign w:val="center"/>
          </w:tcPr>
          <w:p w14:paraId="3B7D1672" w14:textId="77777777" w:rsidR="002607AE" w:rsidRPr="00542FE4" w:rsidRDefault="002607AE" w:rsidP="002607AE">
            <w:pPr>
              <w:jc w:val="center"/>
              <w:rPr>
                <w:rFonts w:ascii="Arial" w:hAnsi="Arial" w:cs="Arial"/>
                <w:sz w:val="22"/>
                <w:szCs w:val="22"/>
              </w:rPr>
            </w:pPr>
          </w:p>
        </w:tc>
        <w:tc>
          <w:tcPr>
            <w:tcW w:w="281" w:type="dxa"/>
            <w:tcBorders>
              <w:top w:val="single" w:sz="6" w:space="0" w:color="auto"/>
              <w:left w:val="single" w:sz="6" w:space="0" w:color="auto"/>
              <w:bottom w:val="single" w:sz="6" w:space="0" w:color="auto"/>
              <w:right w:val="single" w:sz="6" w:space="0" w:color="auto"/>
            </w:tcBorders>
            <w:shd w:val="clear" w:color="auto" w:fill="auto"/>
            <w:vAlign w:val="center"/>
          </w:tcPr>
          <w:p w14:paraId="48D2F8CB" w14:textId="77777777" w:rsidR="002607AE" w:rsidRPr="00542FE4" w:rsidRDefault="002607AE" w:rsidP="002607AE">
            <w:pPr>
              <w:jc w:val="center"/>
              <w:rPr>
                <w:rFonts w:ascii="Arial" w:hAnsi="Arial" w:cs="Arial"/>
                <w:sz w:val="22"/>
                <w:szCs w:val="22"/>
              </w:rPr>
            </w:pPr>
          </w:p>
        </w:tc>
        <w:tc>
          <w:tcPr>
            <w:tcW w:w="281" w:type="dxa"/>
            <w:tcBorders>
              <w:left w:val="single" w:sz="6" w:space="0" w:color="auto"/>
              <w:right w:val="single" w:sz="6" w:space="0" w:color="auto"/>
            </w:tcBorders>
            <w:shd w:val="clear" w:color="auto" w:fill="auto"/>
            <w:vAlign w:val="center"/>
          </w:tcPr>
          <w:p w14:paraId="609F545E" w14:textId="77777777" w:rsidR="002607AE" w:rsidRPr="00542FE4" w:rsidRDefault="002607AE" w:rsidP="002607AE">
            <w:pPr>
              <w:jc w:val="center"/>
              <w:rPr>
                <w:rFonts w:ascii="Arial" w:hAnsi="Arial" w:cs="Arial"/>
                <w:sz w:val="22"/>
                <w:szCs w:val="22"/>
              </w:rPr>
            </w:pPr>
          </w:p>
        </w:tc>
        <w:tc>
          <w:tcPr>
            <w:tcW w:w="281" w:type="dxa"/>
            <w:tcBorders>
              <w:top w:val="single" w:sz="6" w:space="0" w:color="auto"/>
              <w:left w:val="single" w:sz="6" w:space="0" w:color="auto"/>
              <w:bottom w:val="single" w:sz="6" w:space="0" w:color="auto"/>
              <w:right w:val="single" w:sz="6" w:space="0" w:color="auto"/>
            </w:tcBorders>
            <w:shd w:val="clear" w:color="auto" w:fill="auto"/>
            <w:vAlign w:val="center"/>
          </w:tcPr>
          <w:p w14:paraId="5B748512" w14:textId="77777777" w:rsidR="002607AE" w:rsidRPr="00542FE4" w:rsidRDefault="002607AE" w:rsidP="002607AE">
            <w:pPr>
              <w:jc w:val="center"/>
              <w:rPr>
                <w:rFonts w:ascii="Arial" w:hAnsi="Arial" w:cs="Arial"/>
                <w:sz w:val="22"/>
                <w:szCs w:val="22"/>
              </w:rPr>
            </w:pPr>
          </w:p>
        </w:tc>
        <w:tc>
          <w:tcPr>
            <w:tcW w:w="282" w:type="dxa"/>
            <w:tcBorders>
              <w:top w:val="single" w:sz="6" w:space="0" w:color="auto"/>
              <w:left w:val="single" w:sz="6" w:space="0" w:color="auto"/>
              <w:bottom w:val="single" w:sz="6" w:space="0" w:color="auto"/>
              <w:right w:val="single" w:sz="6" w:space="0" w:color="auto"/>
            </w:tcBorders>
            <w:shd w:val="clear" w:color="auto" w:fill="auto"/>
            <w:vAlign w:val="center"/>
          </w:tcPr>
          <w:p w14:paraId="2021E519" w14:textId="77777777" w:rsidR="002607AE" w:rsidRPr="00542FE4" w:rsidRDefault="002607AE" w:rsidP="002607AE">
            <w:pPr>
              <w:jc w:val="center"/>
              <w:rPr>
                <w:rFonts w:ascii="Arial" w:hAnsi="Arial" w:cs="Arial"/>
                <w:sz w:val="22"/>
                <w:szCs w:val="22"/>
              </w:rPr>
            </w:pPr>
          </w:p>
        </w:tc>
        <w:tc>
          <w:tcPr>
            <w:tcW w:w="282" w:type="dxa"/>
            <w:tcBorders>
              <w:top w:val="single" w:sz="6" w:space="0" w:color="auto"/>
              <w:left w:val="single" w:sz="6" w:space="0" w:color="auto"/>
              <w:bottom w:val="single" w:sz="6" w:space="0" w:color="auto"/>
              <w:right w:val="single" w:sz="6" w:space="0" w:color="auto"/>
            </w:tcBorders>
            <w:shd w:val="clear" w:color="auto" w:fill="auto"/>
            <w:vAlign w:val="center"/>
          </w:tcPr>
          <w:p w14:paraId="4F5EB697" w14:textId="77777777" w:rsidR="002607AE" w:rsidRPr="00542FE4" w:rsidRDefault="002607AE" w:rsidP="002607AE">
            <w:pPr>
              <w:jc w:val="center"/>
              <w:rPr>
                <w:rFonts w:ascii="Arial" w:hAnsi="Arial" w:cs="Arial"/>
                <w:sz w:val="22"/>
                <w:szCs w:val="22"/>
              </w:rPr>
            </w:pPr>
          </w:p>
        </w:tc>
        <w:tc>
          <w:tcPr>
            <w:tcW w:w="282" w:type="dxa"/>
            <w:tcBorders>
              <w:top w:val="single" w:sz="6" w:space="0" w:color="auto"/>
              <w:left w:val="single" w:sz="6" w:space="0" w:color="auto"/>
              <w:bottom w:val="single" w:sz="6" w:space="0" w:color="auto"/>
              <w:right w:val="single" w:sz="6" w:space="0" w:color="auto"/>
            </w:tcBorders>
            <w:shd w:val="clear" w:color="auto" w:fill="auto"/>
            <w:vAlign w:val="center"/>
          </w:tcPr>
          <w:p w14:paraId="7F8F95C5" w14:textId="77777777" w:rsidR="002607AE" w:rsidRPr="00542FE4" w:rsidRDefault="002607AE" w:rsidP="002607AE">
            <w:pPr>
              <w:jc w:val="center"/>
              <w:rPr>
                <w:rFonts w:ascii="Arial" w:hAnsi="Arial" w:cs="Arial"/>
                <w:sz w:val="22"/>
                <w:szCs w:val="22"/>
              </w:rPr>
            </w:pPr>
          </w:p>
        </w:tc>
        <w:tc>
          <w:tcPr>
            <w:tcW w:w="283" w:type="dxa"/>
            <w:tcBorders>
              <w:top w:val="single" w:sz="6" w:space="0" w:color="auto"/>
              <w:left w:val="single" w:sz="6" w:space="0" w:color="auto"/>
              <w:bottom w:val="single" w:sz="6" w:space="0" w:color="auto"/>
              <w:right w:val="single" w:sz="6" w:space="0" w:color="auto"/>
            </w:tcBorders>
            <w:shd w:val="clear" w:color="auto" w:fill="auto"/>
            <w:vAlign w:val="center"/>
          </w:tcPr>
          <w:p w14:paraId="42719B61" w14:textId="77777777" w:rsidR="002607AE" w:rsidRPr="00542FE4" w:rsidRDefault="002607AE" w:rsidP="002607AE">
            <w:pPr>
              <w:jc w:val="center"/>
              <w:rPr>
                <w:rFonts w:ascii="Arial" w:hAnsi="Arial" w:cs="Arial"/>
                <w:sz w:val="22"/>
                <w:szCs w:val="22"/>
              </w:rPr>
            </w:pPr>
          </w:p>
        </w:tc>
        <w:tc>
          <w:tcPr>
            <w:tcW w:w="282" w:type="dxa"/>
            <w:tcBorders>
              <w:top w:val="single" w:sz="6" w:space="0" w:color="auto"/>
              <w:left w:val="single" w:sz="6" w:space="0" w:color="auto"/>
              <w:bottom w:val="single" w:sz="6" w:space="0" w:color="auto"/>
              <w:right w:val="single" w:sz="6" w:space="0" w:color="auto"/>
            </w:tcBorders>
            <w:shd w:val="clear" w:color="auto" w:fill="auto"/>
            <w:vAlign w:val="center"/>
          </w:tcPr>
          <w:p w14:paraId="1B62B8F9" w14:textId="77777777" w:rsidR="002607AE" w:rsidRPr="00542FE4" w:rsidRDefault="002607AE" w:rsidP="002607AE">
            <w:pPr>
              <w:jc w:val="center"/>
              <w:rPr>
                <w:rFonts w:ascii="Arial" w:hAnsi="Arial" w:cs="Arial"/>
                <w:sz w:val="22"/>
                <w:szCs w:val="22"/>
              </w:rPr>
            </w:pPr>
          </w:p>
        </w:tc>
        <w:tc>
          <w:tcPr>
            <w:tcW w:w="30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55EEF0A" w14:textId="77777777" w:rsidR="002607AE" w:rsidRPr="00542FE4" w:rsidRDefault="002607AE" w:rsidP="002607AE">
            <w:pPr>
              <w:jc w:val="center"/>
              <w:rPr>
                <w:rFonts w:ascii="Arial" w:hAnsi="Arial" w:cs="Arial"/>
                <w:sz w:val="22"/>
                <w:szCs w:val="22"/>
              </w:rPr>
            </w:pPr>
          </w:p>
        </w:tc>
        <w:tc>
          <w:tcPr>
            <w:tcW w:w="283" w:type="dxa"/>
            <w:tcBorders>
              <w:top w:val="single" w:sz="6" w:space="0" w:color="auto"/>
              <w:left w:val="single" w:sz="6" w:space="0" w:color="auto"/>
              <w:bottom w:val="single" w:sz="6" w:space="0" w:color="auto"/>
              <w:right w:val="single" w:sz="6" w:space="0" w:color="auto"/>
            </w:tcBorders>
            <w:shd w:val="clear" w:color="auto" w:fill="auto"/>
            <w:vAlign w:val="center"/>
          </w:tcPr>
          <w:p w14:paraId="16053085" w14:textId="77777777" w:rsidR="002607AE" w:rsidRPr="00542FE4" w:rsidRDefault="002607AE" w:rsidP="002607AE">
            <w:pPr>
              <w:jc w:val="center"/>
              <w:rPr>
                <w:rFonts w:ascii="Arial" w:hAnsi="Arial" w:cs="Arial"/>
                <w:sz w:val="22"/>
                <w:szCs w:val="22"/>
              </w:rPr>
            </w:pPr>
          </w:p>
        </w:tc>
        <w:tc>
          <w:tcPr>
            <w:tcW w:w="283" w:type="dxa"/>
            <w:tcBorders>
              <w:top w:val="single" w:sz="6" w:space="0" w:color="auto"/>
              <w:left w:val="single" w:sz="6" w:space="0" w:color="auto"/>
              <w:bottom w:val="single" w:sz="6" w:space="0" w:color="auto"/>
              <w:right w:val="single" w:sz="6" w:space="0" w:color="auto"/>
            </w:tcBorders>
            <w:shd w:val="clear" w:color="auto" w:fill="auto"/>
            <w:vAlign w:val="center"/>
          </w:tcPr>
          <w:p w14:paraId="602328A5" w14:textId="77777777" w:rsidR="002607AE" w:rsidRPr="00542FE4" w:rsidRDefault="002607AE" w:rsidP="002607AE">
            <w:pPr>
              <w:jc w:val="center"/>
              <w:rPr>
                <w:rFonts w:ascii="Arial" w:hAnsi="Arial" w:cs="Arial"/>
                <w:sz w:val="22"/>
                <w:szCs w:val="22"/>
              </w:rPr>
            </w:pPr>
          </w:p>
        </w:tc>
        <w:tc>
          <w:tcPr>
            <w:tcW w:w="283" w:type="dxa"/>
            <w:tcBorders>
              <w:top w:val="single" w:sz="6" w:space="0" w:color="auto"/>
              <w:left w:val="single" w:sz="6" w:space="0" w:color="auto"/>
              <w:bottom w:val="single" w:sz="6" w:space="0" w:color="auto"/>
              <w:right w:val="single" w:sz="6" w:space="0" w:color="auto"/>
            </w:tcBorders>
            <w:shd w:val="clear" w:color="auto" w:fill="auto"/>
            <w:vAlign w:val="center"/>
          </w:tcPr>
          <w:p w14:paraId="3FDB22F9" w14:textId="77777777" w:rsidR="002607AE" w:rsidRPr="00542FE4" w:rsidRDefault="002607AE" w:rsidP="002607AE">
            <w:pPr>
              <w:jc w:val="center"/>
              <w:rPr>
                <w:rFonts w:ascii="Arial" w:hAnsi="Arial" w:cs="Arial"/>
                <w:sz w:val="22"/>
                <w:szCs w:val="22"/>
              </w:rPr>
            </w:pPr>
          </w:p>
        </w:tc>
        <w:tc>
          <w:tcPr>
            <w:tcW w:w="283" w:type="dxa"/>
            <w:shd w:val="clear" w:color="auto" w:fill="auto"/>
            <w:vAlign w:val="center"/>
          </w:tcPr>
          <w:p w14:paraId="54D98CE9" w14:textId="77777777" w:rsidR="002607AE" w:rsidRPr="00542FE4" w:rsidRDefault="002607AE" w:rsidP="002607AE">
            <w:pPr>
              <w:jc w:val="center"/>
              <w:rPr>
                <w:rFonts w:ascii="Arial" w:hAnsi="Arial" w:cs="Arial"/>
                <w:sz w:val="22"/>
                <w:szCs w:val="22"/>
              </w:rPr>
            </w:pPr>
          </w:p>
        </w:tc>
        <w:tc>
          <w:tcPr>
            <w:tcW w:w="283" w:type="dxa"/>
            <w:tcBorders>
              <w:top w:val="single" w:sz="6" w:space="0" w:color="auto"/>
              <w:left w:val="single" w:sz="6" w:space="0" w:color="auto"/>
              <w:bottom w:val="single" w:sz="6" w:space="0" w:color="auto"/>
              <w:right w:val="single" w:sz="6" w:space="0" w:color="auto"/>
            </w:tcBorders>
            <w:shd w:val="clear" w:color="auto" w:fill="auto"/>
            <w:vAlign w:val="center"/>
          </w:tcPr>
          <w:p w14:paraId="38FFBA69" w14:textId="77777777" w:rsidR="002607AE" w:rsidRPr="00542FE4" w:rsidRDefault="002607AE" w:rsidP="002607AE">
            <w:pPr>
              <w:jc w:val="center"/>
              <w:rPr>
                <w:rFonts w:ascii="Arial" w:hAnsi="Arial" w:cs="Arial"/>
                <w:sz w:val="22"/>
                <w:szCs w:val="22"/>
              </w:rPr>
            </w:pPr>
          </w:p>
        </w:tc>
        <w:tc>
          <w:tcPr>
            <w:tcW w:w="283" w:type="dxa"/>
            <w:tcBorders>
              <w:top w:val="single" w:sz="6" w:space="0" w:color="auto"/>
              <w:left w:val="single" w:sz="6" w:space="0" w:color="auto"/>
              <w:bottom w:val="single" w:sz="6" w:space="0" w:color="auto"/>
              <w:right w:val="single" w:sz="6" w:space="0" w:color="auto"/>
            </w:tcBorders>
            <w:shd w:val="clear" w:color="auto" w:fill="auto"/>
            <w:vAlign w:val="center"/>
          </w:tcPr>
          <w:p w14:paraId="459F19F9" w14:textId="77777777" w:rsidR="002607AE" w:rsidRPr="00542FE4" w:rsidRDefault="002607AE" w:rsidP="002607AE">
            <w:pPr>
              <w:jc w:val="center"/>
              <w:rPr>
                <w:rFonts w:ascii="Arial" w:hAnsi="Arial" w:cs="Arial"/>
                <w:sz w:val="22"/>
                <w:szCs w:val="22"/>
              </w:rPr>
            </w:pPr>
          </w:p>
        </w:tc>
        <w:tc>
          <w:tcPr>
            <w:tcW w:w="293" w:type="dxa"/>
            <w:gridSpan w:val="2"/>
            <w:shd w:val="clear" w:color="auto" w:fill="auto"/>
            <w:vAlign w:val="center"/>
          </w:tcPr>
          <w:p w14:paraId="03B43868" w14:textId="77777777" w:rsidR="002607AE" w:rsidRPr="00542FE4" w:rsidRDefault="002607AE" w:rsidP="002607AE">
            <w:pPr>
              <w:jc w:val="center"/>
              <w:rPr>
                <w:rFonts w:ascii="Arial" w:hAnsi="Arial" w:cs="Arial"/>
                <w:sz w:val="22"/>
                <w:szCs w:val="22"/>
              </w:rPr>
            </w:pPr>
            <w:r w:rsidRPr="00542FE4">
              <w:rPr>
                <w:rFonts w:ascii="Arial" w:hAnsi="Arial" w:cs="Arial"/>
                <w:sz w:val="22"/>
                <w:szCs w:val="22"/>
              </w:rPr>
              <w:t>-</w:t>
            </w:r>
          </w:p>
        </w:tc>
        <w:tc>
          <w:tcPr>
            <w:tcW w:w="242" w:type="dxa"/>
            <w:tcBorders>
              <w:top w:val="single" w:sz="6" w:space="0" w:color="auto"/>
              <w:left w:val="single" w:sz="6" w:space="0" w:color="auto"/>
              <w:bottom w:val="single" w:sz="6" w:space="0" w:color="auto"/>
              <w:right w:val="single" w:sz="6" w:space="0" w:color="auto"/>
            </w:tcBorders>
            <w:shd w:val="clear" w:color="auto" w:fill="auto"/>
            <w:vAlign w:val="center"/>
          </w:tcPr>
          <w:p w14:paraId="33E4A42E" w14:textId="77777777" w:rsidR="002607AE" w:rsidRPr="00542FE4" w:rsidRDefault="002607AE" w:rsidP="002607AE">
            <w:pPr>
              <w:jc w:val="center"/>
              <w:rPr>
                <w:rFonts w:ascii="Arial" w:hAnsi="Arial" w:cs="Arial"/>
                <w:sz w:val="22"/>
                <w:szCs w:val="22"/>
              </w:rPr>
            </w:pPr>
          </w:p>
        </w:tc>
        <w:tc>
          <w:tcPr>
            <w:tcW w:w="264" w:type="dxa"/>
            <w:tcBorders>
              <w:top w:val="single" w:sz="6" w:space="0" w:color="auto"/>
              <w:left w:val="single" w:sz="6" w:space="0" w:color="auto"/>
              <w:bottom w:val="single" w:sz="6" w:space="0" w:color="auto"/>
              <w:right w:val="single" w:sz="6" w:space="0" w:color="auto"/>
            </w:tcBorders>
            <w:shd w:val="clear" w:color="auto" w:fill="auto"/>
            <w:vAlign w:val="center"/>
          </w:tcPr>
          <w:p w14:paraId="657B4D9A" w14:textId="77777777" w:rsidR="002607AE" w:rsidRPr="00542FE4" w:rsidRDefault="002607AE" w:rsidP="002607AE">
            <w:pPr>
              <w:jc w:val="center"/>
              <w:rPr>
                <w:rFonts w:ascii="Arial" w:hAnsi="Arial" w:cs="Arial"/>
                <w:sz w:val="22"/>
                <w:szCs w:val="22"/>
              </w:rPr>
            </w:pPr>
          </w:p>
        </w:tc>
        <w:tc>
          <w:tcPr>
            <w:tcW w:w="242" w:type="dxa"/>
            <w:gridSpan w:val="2"/>
            <w:shd w:val="clear" w:color="auto" w:fill="auto"/>
            <w:vAlign w:val="center"/>
          </w:tcPr>
          <w:p w14:paraId="465D056E" w14:textId="77777777" w:rsidR="002607AE" w:rsidRPr="00542FE4" w:rsidRDefault="002607AE" w:rsidP="002607AE">
            <w:pPr>
              <w:jc w:val="center"/>
              <w:rPr>
                <w:rFonts w:ascii="Arial" w:hAnsi="Arial" w:cs="Arial"/>
                <w:sz w:val="22"/>
                <w:szCs w:val="22"/>
              </w:rPr>
            </w:pPr>
            <w:r w:rsidRPr="00542FE4">
              <w:rPr>
                <w:rFonts w:ascii="Arial" w:hAnsi="Arial" w:cs="Arial"/>
                <w:sz w:val="22"/>
                <w:szCs w:val="22"/>
              </w:rPr>
              <w:t>-</w:t>
            </w:r>
          </w:p>
        </w:tc>
        <w:tc>
          <w:tcPr>
            <w:tcW w:w="261" w:type="dxa"/>
            <w:tcBorders>
              <w:top w:val="single" w:sz="6" w:space="0" w:color="auto"/>
              <w:left w:val="single" w:sz="6" w:space="0" w:color="auto"/>
              <w:bottom w:val="single" w:sz="6" w:space="0" w:color="auto"/>
              <w:right w:val="single" w:sz="6" w:space="0" w:color="auto"/>
            </w:tcBorders>
            <w:shd w:val="clear" w:color="auto" w:fill="auto"/>
            <w:vAlign w:val="center"/>
          </w:tcPr>
          <w:p w14:paraId="79A629CB" w14:textId="77777777" w:rsidR="002607AE" w:rsidRPr="00542FE4" w:rsidRDefault="002607AE" w:rsidP="002607AE">
            <w:pPr>
              <w:jc w:val="center"/>
              <w:rPr>
                <w:rFonts w:ascii="Arial" w:hAnsi="Arial" w:cs="Arial"/>
                <w:sz w:val="22"/>
                <w:szCs w:val="22"/>
              </w:rPr>
            </w:pPr>
          </w:p>
        </w:tc>
        <w:tc>
          <w:tcPr>
            <w:tcW w:w="267" w:type="dxa"/>
            <w:tcBorders>
              <w:top w:val="single" w:sz="6" w:space="0" w:color="auto"/>
              <w:left w:val="single" w:sz="6" w:space="0" w:color="auto"/>
              <w:bottom w:val="single" w:sz="6" w:space="0" w:color="auto"/>
              <w:right w:val="single" w:sz="6" w:space="0" w:color="auto"/>
            </w:tcBorders>
            <w:shd w:val="clear" w:color="auto" w:fill="auto"/>
            <w:vAlign w:val="center"/>
          </w:tcPr>
          <w:p w14:paraId="769E52F8" w14:textId="77777777" w:rsidR="002607AE" w:rsidRPr="00542FE4" w:rsidRDefault="002607AE" w:rsidP="002607AE">
            <w:pPr>
              <w:jc w:val="center"/>
              <w:rPr>
                <w:rFonts w:ascii="Arial" w:hAnsi="Arial" w:cs="Arial"/>
                <w:sz w:val="22"/>
                <w:szCs w:val="22"/>
              </w:rPr>
            </w:pPr>
          </w:p>
        </w:tc>
        <w:tc>
          <w:tcPr>
            <w:tcW w:w="28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2E1E89C" w14:textId="77777777" w:rsidR="002607AE" w:rsidRPr="00542FE4" w:rsidRDefault="002607AE" w:rsidP="002607AE">
            <w:pPr>
              <w:jc w:val="center"/>
              <w:rPr>
                <w:rFonts w:ascii="Arial" w:hAnsi="Arial" w:cs="Arial"/>
                <w:sz w:val="22"/>
                <w:szCs w:val="22"/>
              </w:rPr>
            </w:pPr>
          </w:p>
        </w:tc>
        <w:tc>
          <w:tcPr>
            <w:tcW w:w="275"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FA56D89" w14:textId="77777777" w:rsidR="002607AE" w:rsidRPr="00542FE4" w:rsidRDefault="002607AE" w:rsidP="002607AE">
            <w:pPr>
              <w:jc w:val="center"/>
              <w:rPr>
                <w:rFonts w:ascii="Arial" w:hAnsi="Arial" w:cs="Arial"/>
                <w:sz w:val="22"/>
                <w:szCs w:val="22"/>
              </w:rPr>
            </w:pPr>
          </w:p>
        </w:tc>
      </w:tr>
      <w:tr w:rsidR="002607AE" w:rsidRPr="00542FE4" w14:paraId="29252CC2" w14:textId="77777777" w:rsidTr="00121ED1">
        <w:trPr>
          <w:gridAfter w:val="6"/>
          <w:wAfter w:w="1265" w:type="dxa"/>
          <w:cantSplit/>
        </w:trPr>
        <w:tc>
          <w:tcPr>
            <w:tcW w:w="1658" w:type="dxa"/>
            <w:gridSpan w:val="6"/>
            <w:shd w:val="clear" w:color="auto" w:fill="auto"/>
            <w:vAlign w:val="center"/>
          </w:tcPr>
          <w:p w14:paraId="31DBEB58" w14:textId="77777777" w:rsidR="002607AE" w:rsidRPr="00542FE4" w:rsidRDefault="002607AE" w:rsidP="002607AE">
            <w:pPr>
              <w:rPr>
                <w:rFonts w:ascii="Arial" w:hAnsi="Arial" w:cs="Arial"/>
                <w:sz w:val="22"/>
                <w:szCs w:val="22"/>
              </w:rPr>
            </w:pPr>
          </w:p>
        </w:tc>
        <w:tc>
          <w:tcPr>
            <w:tcW w:w="843" w:type="dxa"/>
            <w:gridSpan w:val="3"/>
            <w:tcBorders>
              <w:top w:val="single" w:sz="4" w:space="0" w:color="auto"/>
              <w:bottom w:val="single" w:sz="4" w:space="0" w:color="auto"/>
            </w:tcBorders>
            <w:shd w:val="clear" w:color="auto" w:fill="auto"/>
            <w:vAlign w:val="center"/>
          </w:tcPr>
          <w:p w14:paraId="5CE06762" w14:textId="77777777" w:rsidR="002607AE" w:rsidRPr="00542FE4" w:rsidRDefault="002607AE" w:rsidP="002607AE">
            <w:pPr>
              <w:pStyle w:val="Nagwek1"/>
              <w:rPr>
                <w:sz w:val="22"/>
                <w:szCs w:val="22"/>
              </w:rPr>
            </w:pPr>
            <w:r w:rsidRPr="00542FE4">
              <w:rPr>
                <w:sz w:val="22"/>
                <w:szCs w:val="22"/>
              </w:rPr>
              <w:t>Seria</w:t>
            </w:r>
          </w:p>
        </w:tc>
        <w:tc>
          <w:tcPr>
            <w:tcW w:w="281" w:type="dxa"/>
            <w:tcBorders>
              <w:bottom w:val="single" w:sz="4" w:space="0" w:color="auto"/>
            </w:tcBorders>
            <w:shd w:val="clear" w:color="auto" w:fill="auto"/>
            <w:vAlign w:val="center"/>
          </w:tcPr>
          <w:p w14:paraId="27EB0154" w14:textId="77777777" w:rsidR="002607AE" w:rsidRPr="00542FE4" w:rsidRDefault="002607AE" w:rsidP="002607AE">
            <w:pPr>
              <w:jc w:val="center"/>
              <w:rPr>
                <w:rFonts w:ascii="Arial" w:hAnsi="Arial" w:cs="Arial"/>
                <w:sz w:val="22"/>
                <w:szCs w:val="22"/>
              </w:rPr>
            </w:pPr>
          </w:p>
        </w:tc>
        <w:tc>
          <w:tcPr>
            <w:tcW w:w="2283" w:type="dxa"/>
            <w:gridSpan w:val="9"/>
            <w:tcBorders>
              <w:bottom w:val="single" w:sz="4" w:space="0" w:color="auto"/>
            </w:tcBorders>
            <w:shd w:val="clear" w:color="auto" w:fill="auto"/>
            <w:vAlign w:val="center"/>
          </w:tcPr>
          <w:p w14:paraId="7D9ECE7A" w14:textId="77777777" w:rsidR="002607AE" w:rsidRPr="00542FE4" w:rsidRDefault="002607AE" w:rsidP="002607AE">
            <w:pPr>
              <w:jc w:val="center"/>
              <w:rPr>
                <w:rFonts w:ascii="Arial" w:hAnsi="Arial" w:cs="Arial"/>
                <w:sz w:val="22"/>
                <w:szCs w:val="22"/>
              </w:rPr>
            </w:pPr>
            <w:r w:rsidRPr="00542FE4">
              <w:rPr>
                <w:rFonts w:ascii="Arial" w:hAnsi="Arial" w:cs="Arial"/>
                <w:i/>
                <w:sz w:val="22"/>
                <w:szCs w:val="22"/>
              </w:rPr>
              <w:t>Numer</w:t>
            </w:r>
          </w:p>
        </w:tc>
        <w:tc>
          <w:tcPr>
            <w:tcW w:w="3545" w:type="dxa"/>
            <w:gridSpan w:val="17"/>
            <w:tcBorders>
              <w:bottom w:val="single" w:sz="4" w:space="0" w:color="auto"/>
            </w:tcBorders>
            <w:shd w:val="clear" w:color="auto" w:fill="auto"/>
            <w:vAlign w:val="center"/>
          </w:tcPr>
          <w:p w14:paraId="50640BCA" w14:textId="485F47BB" w:rsidR="002607AE" w:rsidRPr="00542FE4" w:rsidRDefault="00862204" w:rsidP="00862204">
            <w:pPr>
              <w:rPr>
                <w:rFonts w:ascii="Arial" w:hAnsi="Arial" w:cs="Arial"/>
                <w:i/>
                <w:sz w:val="22"/>
                <w:szCs w:val="22"/>
              </w:rPr>
            </w:pPr>
            <w:r>
              <w:rPr>
                <w:rFonts w:ascii="Arial" w:hAnsi="Arial" w:cs="Arial"/>
                <w:i/>
                <w:sz w:val="22"/>
                <w:szCs w:val="22"/>
              </w:rPr>
              <w:t xml:space="preserve">            Dzień</w:t>
            </w:r>
            <w:r w:rsidR="002607AE" w:rsidRPr="00542FE4">
              <w:rPr>
                <w:rFonts w:ascii="Arial" w:hAnsi="Arial" w:cs="Arial"/>
                <w:i/>
                <w:sz w:val="22"/>
                <w:szCs w:val="22"/>
              </w:rPr>
              <w:t>, miesiąc, rok wydania</w:t>
            </w:r>
          </w:p>
        </w:tc>
      </w:tr>
      <w:tr w:rsidR="002607AE" w:rsidRPr="00542FE4" w14:paraId="3853220D" w14:textId="77777777" w:rsidTr="00121ED1">
        <w:tblPrEx>
          <w:tblCellMar>
            <w:left w:w="70" w:type="dxa"/>
            <w:right w:w="70" w:type="dxa"/>
          </w:tblCellMar>
        </w:tblPrEx>
        <w:trPr>
          <w:gridAfter w:val="6"/>
          <w:wAfter w:w="1265" w:type="dxa"/>
          <w:trHeight w:val="278"/>
        </w:trPr>
        <w:tc>
          <w:tcPr>
            <w:tcW w:w="1658" w:type="dxa"/>
            <w:gridSpan w:val="6"/>
            <w:tcBorders>
              <w:right w:val="single" w:sz="4" w:space="0" w:color="auto"/>
            </w:tcBorders>
            <w:shd w:val="clear" w:color="auto" w:fill="auto"/>
            <w:vAlign w:val="center"/>
          </w:tcPr>
          <w:p w14:paraId="1232E94B" w14:textId="77777777" w:rsidR="002607AE" w:rsidRPr="00542FE4" w:rsidRDefault="002607AE" w:rsidP="002607AE">
            <w:pPr>
              <w:rPr>
                <w:rFonts w:ascii="Arial" w:hAnsi="Arial" w:cs="Arial"/>
                <w:i/>
                <w:sz w:val="22"/>
                <w:szCs w:val="22"/>
              </w:rPr>
            </w:pPr>
            <w:r w:rsidRPr="00542FE4">
              <w:rPr>
                <w:rFonts w:ascii="Arial" w:hAnsi="Arial" w:cs="Arial"/>
                <w:i/>
                <w:sz w:val="22"/>
                <w:szCs w:val="22"/>
              </w:rPr>
              <w:t>wydany przez:</w:t>
            </w:r>
          </w:p>
        </w:tc>
        <w:tc>
          <w:tcPr>
            <w:tcW w:w="6952" w:type="dxa"/>
            <w:gridSpan w:val="30"/>
            <w:tcBorders>
              <w:top w:val="single" w:sz="4" w:space="0" w:color="auto"/>
              <w:left w:val="single" w:sz="4" w:space="0" w:color="auto"/>
              <w:bottom w:val="single" w:sz="4" w:space="0" w:color="auto"/>
              <w:right w:val="single" w:sz="4" w:space="0" w:color="auto"/>
            </w:tcBorders>
            <w:shd w:val="clear" w:color="auto" w:fill="auto"/>
          </w:tcPr>
          <w:p w14:paraId="462C9B6B" w14:textId="77777777" w:rsidR="002607AE" w:rsidRPr="00542FE4" w:rsidRDefault="002607AE" w:rsidP="002607AE">
            <w:pPr>
              <w:rPr>
                <w:rFonts w:ascii="Arial" w:hAnsi="Arial" w:cs="Arial"/>
                <w:sz w:val="22"/>
                <w:szCs w:val="22"/>
              </w:rPr>
            </w:pPr>
          </w:p>
        </w:tc>
      </w:tr>
    </w:tbl>
    <w:p w14:paraId="684E1FD1" w14:textId="77777777" w:rsidR="002607AE" w:rsidRPr="00542FE4" w:rsidRDefault="002607AE" w:rsidP="002607AE">
      <w:pPr>
        <w:pStyle w:val="Nagwek3"/>
        <w:spacing w:before="120"/>
        <w:rPr>
          <w:b w:val="0"/>
          <w:i/>
          <w:sz w:val="22"/>
          <w:szCs w:val="22"/>
        </w:rPr>
      </w:pPr>
      <w:r w:rsidRPr="00542FE4">
        <w:rPr>
          <w:b w:val="0"/>
          <w:i/>
          <w:sz w:val="22"/>
          <w:szCs w:val="22"/>
        </w:rPr>
        <w:t>Kod URD</w:t>
      </w:r>
    </w:p>
    <w:tbl>
      <w:tblPr>
        <w:tblW w:w="5928"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72"/>
        <w:gridCol w:w="274"/>
        <w:gridCol w:w="276"/>
        <w:gridCol w:w="279"/>
        <w:gridCol w:w="281"/>
        <w:gridCol w:w="282"/>
        <w:gridCol w:w="282"/>
        <w:gridCol w:w="282"/>
        <w:gridCol w:w="282"/>
        <w:gridCol w:w="282"/>
        <w:gridCol w:w="282"/>
        <w:gridCol w:w="283"/>
        <w:gridCol w:w="283"/>
        <w:gridCol w:w="283"/>
        <w:gridCol w:w="283"/>
        <w:gridCol w:w="293"/>
        <w:gridCol w:w="297"/>
        <w:gridCol w:w="283"/>
        <w:gridCol w:w="283"/>
        <w:gridCol w:w="283"/>
        <w:gridCol w:w="283"/>
      </w:tblGrid>
      <w:tr w:rsidR="002607AE" w:rsidRPr="00542FE4" w14:paraId="48C9A797" w14:textId="77777777">
        <w:trPr>
          <w:cantSplit/>
          <w:trHeight w:val="240"/>
        </w:trPr>
        <w:tc>
          <w:tcPr>
            <w:tcW w:w="272" w:type="dxa"/>
            <w:tcBorders>
              <w:top w:val="single" w:sz="6" w:space="0" w:color="auto"/>
              <w:left w:val="single" w:sz="6" w:space="0" w:color="auto"/>
              <w:bottom w:val="single" w:sz="6" w:space="0" w:color="auto"/>
              <w:right w:val="single" w:sz="6" w:space="0" w:color="auto"/>
            </w:tcBorders>
            <w:shd w:val="clear" w:color="auto" w:fill="auto"/>
            <w:vAlign w:val="center"/>
          </w:tcPr>
          <w:p w14:paraId="18277FA0" w14:textId="77777777" w:rsidR="002607AE" w:rsidRPr="00542FE4" w:rsidRDefault="002607AE" w:rsidP="002607AE">
            <w:pPr>
              <w:tabs>
                <w:tab w:val="left" w:pos="3124"/>
                <w:tab w:val="left" w:pos="3408"/>
                <w:tab w:val="left" w:pos="3976"/>
                <w:tab w:val="left" w:pos="4260"/>
                <w:tab w:val="left" w:pos="6248"/>
                <w:tab w:val="left" w:pos="6532"/>
                <w:tab w:val="left" w:pos="9639"/>
              </w:tabs>
              <w:rPr>
                <w:rFonts w:ascii="Arial" w:hAnsi="Arial" w:cs="Arial"/>
                <w:sz w:val="22"/>
                <w:szCs w:val="22"/>
              </w:rPr>
            </w:pPr>
          </w:p>
        </w:tc>
        <w:tc>
          <w:tcPr>
            <w:tcW w:w="274" w:type="dxa"/>
            <w:tcBorders>
              <w:top w:val="single" w:sz="6" w:space="0" w:color="auto"/>
              <w:left w:val="single" w:sz="6" w:space="0" w:color="auto"/>
              <w:bottom w:val="single" w:sz="6" w:space="0" w:color="auto"/>
              <w:right w:val="single" w:sz="6" w:space="0" w:color="auto"/>
            </w:tcBorders>
            <w:shd w:val="clear" w:color="auto" w:fill="auto"/>
            <w:vAlign w:val="center"/>
          </w:tcPr>
          <w:p w14:paraId="3E57E9C7" w14:textId="77777777" w:rsidR="002607AE" w:rsidRPr="00542FE4" w:rsidRDefault="002607AE" w:rsidP="002607AE">
            <w:pPr>
              <w:tabs>
                <w:tab w:val="left" w:pos="3124"/>
                <w:tab w:val="left" w:pos="3408"/>
                <w:tab w:val="left" w:pos="3976"/>
                <w:tab w:val="left" w:pos="4260"/>
                <w:tab w:val="left" w:pos="6248"/>
                <w:tab w:val="left" w:pos="6532"/>
                <w:tab w:val="left" w:pos="9639"/>
              </w:tabs>
              <w:rPr>
                <w:rFonts w:ascii="Arial" w:hAnsi="Arial" w:cs="Arial"/>
                <w:sz w:val="22"/>
                <w:szCs w:val="22"/>
              </w:rPr>
            </w:pPr>
          </w:p>
        </w:tc>
        <w:tc>
          <w:tcPr>
            <w:tcW w:w="276" w:type="dxa"/>
            <w:tcBorders>
              <w:top w:val="single" w:sz="6" w:space="0" w:color="auto"/>
              <w:left w:val="single" w:sz="6" w:space="0" w:color="auto"/>
              <w:bottom w:val="single" w:sz="6" w:space="0" w:color="auto"/>
              <w:right w:val="single" w:sz="6" w:space="0" w:color="auto"/>
            </w:tcBorders>
            <w:shd w:val="clear" w:color="auto" w:fill="auto"/>
            <w:vAlign w:val="center"/>
          </w:tcPr>
          <w:p w14:paraId="4DB04A2A" w14:textId="77777777" w:rsidR="002607AE" w:rsidRPr="00542FE4" w:rsidRDefault="002607AE" w:rsidP="002607AE">
            <w:pPr>
              <w:tabs>
                <w:tab w:val="left" w:pos="3124"/>
                <w:tab w:val="left" w:pos="3408"/>
                <w:tab w:val="left" w:pos="3976"/>
                <w:tab w:val="left" w:pos="4260"/>
                <w:tab w:val="left" w:pos="6248"/>
                <w:tab w:val="left" w:pos="6532"/>
                <w:tab w:val="left" w:pos="9639"/>
              </w:tabs>
              <w:rPr>
                <w:rFonts w:ascii="Arial" w:hAnsi="Arial" w:cs="Arial"/>
                <w:sz w:val="22"/>
                <w:szCs w:val="22"/>
              </w:rPr>
            </w:pPr>
          </w:p>
        </w:tc>
        <w:tc>
          <w:tcPr>
            <w:tcW w:w="279" w:type="dxa"/>
            <w:tcBorders>
              <w:top w:val="single" w:sz="6" w:space="0" w:color="auto"/>
              <w:left w:val="single" w:sz="6" w:space="0" w:color="auto"/>
              <w:bottom w:val="single" w:sz="6" w:space="0" w:color="auto"/>
              <w:right w:val="single" w:sz="6" w:space="0" w:color="auto"/>
            </w:tcBorders>
            <w:shd w:val="clear" w:color="auto" w:fill="auto"/>
            <w:vAlign w:val="center"/>
          </w:tcPr>
          <w:p w14:paraId="7F1A030C" w14:textId="77777777" w:rsidR="002607AE" w:rsidRPr="00542FE4" w:rsidRDefault="002607AE" w:rsidP="002607AE">
            <w:pPr>
              <w:tabs>
                <w:tab w:val="left" w:pos="3124"/>
                <w:tab w:val="left" w:pos="3408"/>
                <w:tab w:val="left" w:pos="3976"/>
                <w:tab w:val="left" w:pos="4260"/>
                <w:tab w:val="left" w:pos="6248"/>
                <w:tab w:val="left" w:pos="6532"/>
                <w:tab w:val="left" w:pos="9639"/>
              </w:tabs>
              <w:rPr>
                <w:rFonts w:ascii="Arial" w:hAnsi="Arial" w:cs="Arial"/>
                <w:sz w:val="22"/>
                <w:szCs w:val="22"/>
              </w:rPr>
            </w:pPr>
          </w:p>
        </w:tc>
        <w:tc>
          <w:tcPr>
            <w:tcW w:w="281" w:type="dxa"/>
            <w:tcBorders>
              <w:top w:val="single" w:sz="6" w:space="0" w:color="auto"/>
              <w:left w:val="single" w:sz="6" w:space="0" w:color="auto"/>
              <w:bottom w:val="single" w:sz="6" w:space="0" w:color="auto"/>
              <w:right w:val="single" w:sz="6" w:space="0" w:color="auto"/>
            </w:tcBorders>
            <w:shd w:val="clear" w:color="auto" w:fill="auto"/>
            <w:vAlign w:val="center"/>
          </w:tcPr>
          <w:p w14:paraId="23F3E2BD" w14:textId="77777777" w:rsidR="002607AE" w:rsidRPr="00542FE4" w:rsidRDefault="002607AE" w:rsidP="002607AE">
            <w:pPr>
              <w:tabs>
                <w:tab w:val="left" w:pos="3124"/>
                <w:tab w:val="left" w:pos="3408"/>
                <w:tab w:val="left" w:pos="3976"/>
                <w:tab w:val="left" w:pos="4260"/>
                <w:tab w:val="left" w:pos="6248"/>
                <w:tab w:val="left" w:pos="6532"/>
                <w:tab w:val="left" w:pos="9639"/>
              </w:tabs>
              <w:rPr>
                <w:rFonts w:ascii="Arial" w:hAnsi="Arial" w:cs="Arial"/>
                <w:sz w:val="22"/>
                <w:szCs w:val="22"/>
              </w:rPr>
            </w:pPr>
          </w:p>
        </w:tc>
        <w:tc>
          <w:tcPr>
            <w:tcW w:w="282" w:type="dxa"/>
            <w:tcBorders>
              <w:top w:val="single" w:sz="6" w:space="0" w:color="auto"/>
              <w:left w:val="single" w:sz="6" w:space="0" w:color="auto"/>
              <w:bottom w:val="single" w:sz="6" w:space="0" w:color="auto"/>
              <w:right w:val="single" w:sz="6" w:space="0" w:color="auto"/>
            </w:tcBorders>
            <w:shd w:val="clear" w:color="auto" w:fill="auto"/>
            <w:vAlign w:val="center"/>
          </w:tcPr>
          <w:p w14:paraId="5E4E3E68" w14:textId="77777777" w:rsidR="002607AE" w:rsidRPr="00542FE4" w:rsidRDefault="002607AE" w:rsidP="002607AE">
            <w:pPr>
              <w:tabs>
                <w:tab w:val="left" w:pos="3124"/>
                <w:tab w:val="left" w:pos="3408"/>
                <w:tab w:val="left" w:pos="3976"/>
                <w:tab w:val="left" w:pos="4260"/>
                <w:tab w:val="left" w:pos="6248"/>
                <w:tab w:val="left" w:pos="6532"/>
                <w:tab w:val="left" w:pos="9639"/>
              </w:tabs>
              <w:rPr>
                <w:rFonts w:ascii="Arial" w:hAnsi="Arial" w:cs="Arial"/>
                <w:sz w:val="22"/>
                <w:szCs w:val="22"/>
              </w:rPr>
            </w:pPr>
          </w:p>
        </w:tc>
        <w:tc>
          <w:tcPr>
            <w:tcW w:w="282" w:type="dxa"/>
            <w:tcBorders>
              <w:top w:val="single" w:sz="6" w:space="0" w:color="auto"/>
              <w:left w:val="single" w:sz="6" w:space="0" w:color="auto"/>
              <w:bottom w:val="single" w:sz="6" w:space="0" w:color="auto"/>
              <w:right w:val="single" w:sz="4" w:space="0" w:color="auto"/>
            </w:tcBorders>
            <w:shd w:val="clear" w:color="auto" w:fill="auto"/>
            <w:vAlign w:val="center"/>
          </w:tcPr>
          <w:p w14:paraId="7ABCFC23" w14:textId="77777777" w:rsidR="002607AE" w:rsidRPr="00542FE4" w:rsidRDefault="002607AE" w:rsidP="002607AE">
            <w:pPr>
              <w:tabs>
                <w:tab w:val="left" w:pos="3124"/>
                <w:tab w:val="left" w:pos="3408"/>
                <w:tab w:val="left" w:pos="3976"/>
                <w:tab w:val="left" w:pos="4260"/>
                <w:tab w:val="left" w:pos="6248"/>
                <w:tab w:val="left" w:pos="6532"/>
                <w:tab w:val="left" w:pos="9639"/>
              </w:tabs>
              <w:rPr>
                <w:rFonts w:ascii="Arial" w:hAnsi="Arial" w:cs="Arial"/>
                <w:sz w:val="22"/>
                <w:szCs w:val="22"/>
              </w:rPr>
            </w:pPr>
          </w:p>
        </w:tc>
        <w:tc>
          <w:tcPr>
            <w:tcW w:w="282" w:type="dxa"/>
            <w:tcBorders>
              <w:top w:val="single" w:sz="4" w:space="0" w:color="auto"/>
              <w:left w:val="single" w:sz="4" w:space="0" w:color="auto"/>
              <w:bottom w:val="single" w:sz="4" w:space="0" w:color="auto"/>
              <w:right w:val="single" w:sz="4" w:space="0" w:color="auto"/>
            </w:tcBorders>
            <w:shd w:val="clear" w:color="auto" w:fill="auto"/>
            <w:vAlign w:val="center"/>
          </w:tcPr>
          <w:p w14:paraId="3F21BB2F" w14:textId="77777777" w:rsidR="002607AE" w:rsidRPr="00542FE4" w:rsidRDefault="002607AE" w:rsidP="002607AE">
            <w:pPr>
              <w:tabs>
                <w:tab w:val="left" w:pos="3124"/>
                <w:tab w:val="left" w:pos="3408"/>
                <w:tab w:val="left" w:pos="3976"/>
                <w:tab w:val="left" w:pos="4260"/>
                <w:tab w:val="left" w:pos="6248"/>
                <w:tab w:val="left" w:pos="6532"/>
                <w:tab w:val="left" w:pos="9639"/>
              </w:tabs>
              <w:rPr>
                <w:rFonts w:ascii="Arial" w:hAnsi="Arial" w:cs="Arial"/>
                <w:sz w:val="22"/>
                <w:szCs w:val="22"/>
              </w:rPr>
            </w:pPr>
          </w:p>
        </w:tc>
        <w:tc>
          <w:tcPr>
            <w:tcW w:w="282" w:type="dxa"/>
            <w:tcBorders>
              <w:top w:val="single" w:sz="4" w:space="0" w:color="auto"/>
              <w:left w:val="single" w:sz="4" w:space="0" w:color="auto"/>
              <w:bottom w:val="single" w:sz="4" w:space="0" w:color="auto"/>
              <w:right w:val="single" w:sz="4" w:space="0" w:color="auto"/>
            </w:tcBorders>
            <w:shd w:val="clear" w:color="auto" w:fill="auto"/>
            <w:vAlign w:val="center"/>
          </w:tcPr>
          <w:p w14:paraId="0C16C648" w14:textId="77777777" w:rsidR="002607AE" w:rsidRPr="00542FE4" w:rsidRDefault="002607AE" w:rsidP="002607AE">
            <w:pPr>
              <w:tabs>
                <w:tab w:val="left" w:pos="3124"/>
                <w:tab w:val="left" w:pos="3408"/>
                <w:tab w:val="left" w:pos="3976"/>
                <w:tab w:val="left" w:pos="4260"/>
                <w:tab w:val="left" w:pos="6248"/>
                <w:tab w:val="left" w:pos="6532"/>
                <w:tab w:val="left" w:pos="9639"/>
              </w:tabs>
              <w:rPr>
                <w:rFonts w:ascii="Arial" w:hAnsi="Arial" w:cs="Arial"/>
                <w:sz w:val="22"/>
                <w:szCs w:val="22"/>
              </w:rPr>
            </w:pPr>
          </w:p>
        </w:tc>
        <w:tc>
          <w:tcPr>
            <w:tcW w:w="282" w:type="dxa"/>
            <w:tcBorders>
              <w:top w:val="single" w:sz="4" w:space="0" w:color="auto"/>
              <w:left w:val="single" w:sz="4" w:space="0" w:color="auto"/>
              <w:bottom w:val="single" w:sz="4" w:space="0" w:color="auto"/>
              <w:right w:val="single" w:sz="4" w:space="0" w:color="auto"/>
            </w:tcBorders>
            <w:shd w:val="clear" w:color="auto" w:fill="auto"/>
            <w:vAlign w:val="center"/>
          </w:tcPr>
          <w:p w14:paraId="60C16137" w14:textId="77777777" w:rsidR="002607AE" w:rsidRPr="00542FE4" w:rsidRDefault="002607AE" w:rsidP="002607AE">
            <w:pPr>
              <w:tabs>
                <w:tab w:val="left" w:pos="3124"/>
                <w:tab w:val="left" w:pos="3408"/>
                <w:tab w:val="left" w:pos="3976"/>
                <w:tab w:val="left" w:pos="4260"/>
                <w:tab w:val="left" w:pos="6248"/>
                <w:tab w:val="left" w:pos="6532"/>
                <w:tab w:val="left" w:pos="9639"/>
              </w:tabs>
              <w:rPr>
                <w:rFonts w:ascii="Arial" w:hAnsi="Arial" w:cs="Arial"/>
                <w:sz w:val="22"/>
                <w:szCs w:val="22"/>
              </w:rPr>
            </w:pPr>
          </w:p>
        </w:tc>
        <w:tc>
          <w:tcPr>
            <w:tcW w:w="282" w:type="dxa"/>
            <w:tcBorders>
              <w:top w:val="single" w:sz="4" w:space="0" w:color="auto"/>
              <w:left w:val="single" w:sz="4" w:space="0" w:color="auto"/>
              <w:bottom w:val="single" w:sz="4" w:space="0" w:color="auto"/>
              <w:right w:val="single" w:sz="4" w:space="0" w:color="auto"/>
            </w:tcBorders>
            <w:shd w:val="clear" w:color="auto" w:fill="auto"/>
            <w:vAlign w:val="center"/>
          </w:tcPr>
          <w:p w14:paraId="75BB697F" w14:textId="77777777" w:rsidR="002607AE" w:rsidRPr="00542FE4" w:rsidRDefault="002607AE" w:rsidP="002607AE">
            <w:pPr>
              <w:tabs>
                <w:tab w:val="left" w:pos="3124"/>
                <w:tab w:val="left" w:pos="3408"/>
                <w:tab w:val="left" w:pos="3976"/>
                <w:tab w:val="left" w:pos="4260"/>
                <w:tab w:val="left" w:pos="6248"/>
                <w:tab w:val="left" w:pos="6532"/>
                <w:tab w:val="left" w:pos="9639"/>
              </w:tabs>
              <w:rPr>
                <w:rFonts w:ascii="Arial" w:hAnsi="Arial" w:cs="Arial"/>
                <w:sz w:val="22"/>
                <w:szCs w:val="22"/>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31CB2A45" w14:textId="77777777" w:rsidR="002607AE" w:rsidRPr="00542FE4" w:rsidRDefault="002607AE" w:rsidP="002607AE">
            <w:pPr>
              <w:tabs>
                <w:tab w:val="left" w:pos="3124"/>
                <w:tab w:val="left" w:pos="3408"/>
                <w:tab w:val="left" w:pos="3976"/>
                <w:tab w:val="left" w:pos="4260"/>
                <w:tab w:val="left" w:pos="6248"/>
                <w:tab w:val="left" w:pos="6532"/>
                <w:tab w:val="left" w:pos="9639"/>
              </w:tabs>
              <w:rPr>
                <w:rFonts w:ascii="Arial" w:hAnsi="Arial" w:cs="Arial"/>
                <w:sz w:val="22"/>
                <w:szCs w:val="22"/>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5A2159BA" w14:textId="77777777" w:rsidR="002607AE" w:rsidRPr="00542FE4" w:rsidRDefault="002607AE" w:rsidP="002607AE">
            <w:pPr>
              <w:tabs>
                <w:tab w:val="left" w:pos="3124"/>
                <w:tab w:val="left" w:pos="3408"/>
                <w:tab w:val="left" w:pos="3976"/>
                <w:tab w:val="left" w:pos="4260"/>
                <w:tab w:val="left" w:pos="6248"/>
                <w:tab w:val="left" w:pos="6532"/>
                <w:tab w:val="left" w:pos="9639"/>
              </w:tabs>
              <w:rPr>
                <w:rFonts w:ascii="Arial" w:hAnsi="Arial" w:cs="Arial"/>
                <w:sz w:val="22"/>
                <w:szCs w:val="22"/>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4C7C2B68" w14:textId="77777777" w:rsidR="002607AE" w:rsidRPr="00542FE4" w:rsidRDefault="002607AE" w:rsidP="002607AE">
            <w:pPr>
              <w:tabs>
                <w:tab w:val="left" w:pos="3124"/>
                <w:tab w:val="left" w:pos="3408"/>
                <w:tab w:val="left" w:pos="3976"/>
                <w:tab w:val="left" w:pos="4260"/>
                <w:tab w:val="left" w:pos="6248"/>
                <w:tab w:val="left" w:pos="6532"/>
                <w:tab w:val="left" w:pos="9639"/>
              </w:tabs>
              <w:rPr>
                <w:rFonts w:ascii="Arial" w:hAnsi="Arial" w:cs="Arial"/>
                <w:sz w:val="22"/>
                <w:szCs w:val="22"/>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529A11C4" w14:textId="77777777" w:rsidR="002607AE" w:rsidRPr="00542FE4" w:rsidRDefault="002607AE" w:rsidP="002607AE">
            <w:pPr>
              <w:tabs>
                <w:tab w:val="left" w:pos="3124"/>
                <w:tab w:val="left" w:pos="3408"/>
                <w:tab w:val="left" w:pos="3976"/>
                <w:tab w:val="left" w:pos="4260"/>
                <w:tab w:val="left" w:pos="6248"/>
                <w:tab w:val="left" w:pos="6532"/>
                <w:tab w:val="left" w:pos="9639"/>
              </w:tabs>
              <w:rPr>
                <w:rFonts w:ascii="Arial" w:hAnsi="Arial" w:cs="Arial"/>
                <w:sz w:val="22"/>
                <w:szCs w:val="22"/>
              </w:rPr>
            </w:pPr>
          </w:p>
        </w:tc>
        <w:tc>
          <w:tcPr>
            <w:tcW w:w="293" w:type="dxa"/>
            <w:tcBorders>
              <w:top w:val="single" w:sz="4" w:space="0" w:color="auto"/>
              <w:left w:val="single" w:sz="4" w:space="0" w:color="auto"/>
              <w:bottom w:val="single" w:sz="4" w:space="0" w:color="auto"/>
              <w:right w:val="single" w:sz="4" w:space="0" w:color="auto"/>
            </w:tcBorders>
            <w:shd w:val="clear" w:color="auto" w:fill="auto"/>
          </w:tcPr>
          <w:p w14:paraId="7BA87600" w14:textId="77777777" w:rsidR="002607AE" w:rsidRPr="00542FE4" w:rsidRDefault="002607AE" w:rsidP="002607AE">
            <w:pPr>
              <w:tabs>
                <w:tab w:val="left" w:pos="3124"/>
                <w:tab w:val="left" w:pos="3408"/>
                <w:tab w:val="left" w:pos="3976"/>
                <w:tab w:val="left" w:pos="4260"/>
                <w:tab w:val="left" w:pos="6248"/>
                <w:tab w:val="left" w:pos="6532"/>
                <w:tab w:val="left" w:pos="9639"/>
              </w:tabs>
              <w:rPr>
                <w:rFonts w:ascii="Arial" w:hAnsi="Arial" w:cs="Arial"/>
                <w:sz w:val="22"/>
                <w:szCs w:val="22"/>
              </w:rPr>
            </w:pPr>
          </w:p>
        </w:tc>
        <w:tc>
          <w:tcPr>
            <w:tcW w:w="297" w:type="dxa"/>
            <w:tcBorders>
              <w:top w:val="single" w:sz="4" w:space="0" w:color="auto"/>
              <w:left w:val="single" w:sz="4" w:space="0" w:color="auto"/>
              <w:bottom w:val="single" w:sz="4" w:space="0" w:color="auto"/>
              <w:right w:val="single" w:sz="4" w:space="0" w:color="auto"/>
            </w:tcBorders>
            <w:shd w:val="clear" w:color="auto" w:fill="auto"/>
          </w:tcPr>
          <w:p w14:paraId="08C3CA20" w14:textId="77777777" w:rsidR="002607AE" w:rsidRPr="00542FE4" w:rsidRDefault="002607AE" w:rsidP="002607AE">
            <w:pPr>
              <w:tabs>
                <w:tab w:val="left" w:pos="3124"/>
                <w:tab w:val="left" w:pos="3408"/>
                <w:tab w:val="left" w:pos="3976"/>
                <w:tab w:val="left" w:pos="4260"/>
                <w:tab w:val="left" w:pos="6248"/>
                <w:tab w:val="left" w:pos="6532"/>
                <w:tab w:val="left" w:pos="9639"/>
              </w:tabs>
              <w:jc w:val="center"/>
              <w:rPr>
                <w:rFonts w:ascii="Arial" w:hAnsi="Arial" w:cs="Arial"/>
                <w:sz w:val="22"/>
                <w:szCs w:val="22"/>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5A2DE54C" w14:textId="77777777" w:rsidR="002607AE" w:rsidRPr="00542FE4" w:rsidRDefault="002607AE" w:rsidP="002607AE">
            <w:pPr>
              <w:tabs>
                <w:tab w:val="left" w:pos="3124"/>
                <w:tab w:val="left" w:pos="3408"/>
                <w:tab w:val="left" w:pos="3976"/>
                <w:tab w:val="left" w:pos="4260"/>
                <w:tab w:val="left" w:pos="6248"/>
                <w:tab w:val="left" w:pos="6532"/>
                <w:tab w:val="left" w:pos="9639"/>
              </w:tabs>
              <w:rPr>
                <w:rFonts w:ascii="Arial" w:hAnsi="Arial" w:cs="Arial"/>
                <w:sz w:val="22"/>
                <w:szCs w:val="22"/>
              </w:rPr>
            </w:pPr>
          </w:p>
        </w:tc>
        <w:tc>
          <w:tcPr>
            <w:tcW w:w="283" w:type="dxa"/>
            <w:tcBorders>
              <w:top w:val="single" w:sz="4" w:space="0" w:color="auto"/>
              <w:left w:val="single" w:sz="4" w:space="0" w:color="auto"/>
              <w:bottom w:val="single" w:sz="4" w:space="0" w:color="auto"/>
              <w:right w:val="single" w:sz="6" w:space="0" w:color="auto"/>
            </w:tcBorders>
            <w:shd w:val="clear" w:color="auto" w:fill="auto"/>
          </w:tcPr>
          <w:p w14:paraId="2DC26CE0" w14:textId="77777777" w:rsidR="002607AE" w:rsidRPr="00542FE4" w:rsidRDefault="002607AE" w:rsidP="002607AE">
            <w:pPr>
              <w:tabs>
                <w:tab w:val="left" w:pos="3124"/>
                <w:tab w:val="left" w:pos="3408"/>
                <w:tab w:val="left" w:pos="3976"/>
                <w:tab w:val="left" w:pos="4260"/>
                <w:tab w:val="left" w:pos="6248"/>
                <w:tab w:val="left" w:pos="6532"/>
                <w:tab w:val="left" w:pos="9639"/>
              </w:tabs>
              <w:rPr>
                <w:rFonts w:ascii="Arial" w:hAnsi="Arial" w:cs="Arial"/>
                <w:sz w:val="22"/>
                <w:szCs w:val="22"/>
              </w:rPr>
            </w:pPr>
          </w:p>
        </w:tc>
        <w:tc>
          <w:tcPr>
            <w:tcW w:w="283" w:type="dxa"/>
            <w:tcBorders>
              <w:top w:val="single" w:sz="4" w:space="0" w:color="auto"/>
              <w:left w:val="single" w:sz="6" w:space="0" w:color="auto"/>
              <w:bottom w:val="single" w:sz="4" w:space="0" w:color="auto"/>
              <w:right w:val="single" w:sz="4" w:space="0" w:color="auto"/>
            </w:tcBorders>
            <w:shd w:val="clear" w:color="auto" w:fill="auto"/>
          </w:tcPr>
          <w:p w14:paraId="16D7A62B" w14:textId="77777777" w:rsidR="002607AE" w:rsidRPr="00542FE4" w:rsidRDefault="002607AE" w:rsidP="002607AE">
            <w:pPr>
              <w:tabs>
                <w:tab w:val="left" w:pos="3124"/>
                <w:tab w:val="left" w:pos="3408"/>
                <w:tab w:val="left" w:pos="3976"/>
                <w:tab w:val="left" w:pos="4260"/>
                <w:tab w:val="left" w:pos="6248"/>
                <w:tab w:val="left" w:pos="6532"/>
                <w:tab w:val="left" w:pos="9639"/>
              </w:tabs>
              <w:rPr>
                <w:rFonts w:ascii="Arial" w:hAnsi="Arial" w:cs="Arial"/>
                <w:sz w:val="22"/>
                <w:szCs w:val="22"/>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6A0E7C76" w14:textId="77777777" w:rsidR="002607AE" w:rsidRPr="00542FE4" w:rsidRDefault="002607AE" w:rsidP="002607AE">
            <w:pPr>
              <w:tabs>
                <w:tab w:val="left" w:pos="3124"/>
                <w:tab w:val="left" w:pos="3408"/>
                <w:tab w:val="left" w:pos="3976"/>
                <w:tab w:val="left" w:pos="4260"/>
                <w:tab w:val="left" w:pos="6248"/>
                <w:tab w:val="left" w:pos="6532"/>
                <w:tab w:val="left" w:pos="9639"/>
              </w:tabs>
              <w:jc w:val="center"/>
              <w:rPr>
                <w:rFonts w:ascii="Arial" w:hAnsi="Arial" w:cs="Arial"/>
                <w:sz w:val="22"/>
                <w:szCs w:val="22"/>
              </w:rPr>
            </w:pPr>
          </w:p>
        </w:tc>
      </w:tr>
    </w:tbl>
    <w:p w14:paraId="7B2F14D5" w14:textId="77777777" w:rsidR="002607AE" w:rsidRPr="00542FE4" w:rsidRDefault="002607AE" w:rsidP="002607AE">
      <w:pPr>
        <w:rPr>
          <w:rFonts w:ascii="Arial" w:hAnsi="Arial" w:cs="Arial"/>
          <w:i/>
          <w:sz w:val="22"/>
          <w:szCs w:val="22"/>
        </w:rPr>
      </w:pPr>
    </w:p>
    <w:p w14:paraId="583F2C6F" w14:textId="77777777" w:rsidR="002607AE" w:rsidRPr="00542FE4" w:rsidRDefault="002607AE" w:rsidP="002607AE">
      <w:pPr>
        <w:pStyle w:val="Legenda"/>
        <w:spacing w:after="0"/>
        <w:rPr>
          <w:rFonts w:cs="Arial"/>
          <w:sz w:val="22"/>
          <w:szCs w:val="22"/>
        </w:rPr>
      </w:pPr>
      <w:r w:rsidRPr="00542FE4">
        <w:rPr>
          <w:rFonts w:cs="Arial"/>
          <w:sz w:val="22"/>
          <w:szCs w:val="22"/>
        </w:rPr>
        <w:t>Adres stałego zameldowania/Adres podmiotu*</w:t>
      </w:r>
    </w:p>
    <w:tbl>
      <w:tblPr>
        <w:tblW w:w="0" w:type="auto"/>
        <w:tblInd w:w="22" w:type="dxa"/>
        <w:tblLayout w:type="fixed"/>
        <w:tblCellMar>
          <w:left w:w="0" w:type="dxa"/>
          <w:right w:w="0" w:type="dxa"/>
        </w:tblCellMar>
        <w:tblLook w:val="0000" w:firstRow="0" w:lastRow="0" w:firstColumn="0" w:lastColumn="0" w:noHBand="0" w:noVBand="0"/>
      </w:tblPr>
      <w:tblGrid>
        <w:gridCol w:w="1474"/>
        <w:gridCol w:w="283"/>
        <w:gridCol w:w="2977"/>
        <w:gridCol w:w="284"/>
        <w:gridCol w:w="3899"/>
      </w:tblGrid>
      <w:tr w:rsidR="002607AE" w:rsidRPr="00542FE4" w14:paraId="2C0F7A38" w14:textId="77777777" w:rsidTr="00197FE2">
        <w:tc>
          <w:tcPr>
            <w:tcW w:w="1474" w:type="dxa"/>
            <w:tcBorders>
              <w:top w:val="single" w:sz="6" w:space="0" w:color="auto"/>
              <w:left w:val="single" w:sz="6" w:space="0" w:color="auto"/>
              <w:bottom w:val="single" w:sz="6" w:space="0" w:color="auto"/>
              <w:right w:val="single" w:sz="6" w:space="0" w:color="auto"/>
            </w:tcBorders>
            <w:shd w:val="clear" w:color="auto" w:fill="auto"/>
          </w:tcPr>
          <w:p w14:paraId="0A987E50" w14:textId="77777777" w:rsidR="002607AE" w:rsidRPr="00542FE4" w:rsidRDefault="002607AE" w:rsidP="002607AE">
            <w:pPr>
              <w:rPr>
                <w:rFonts w:ascii="Arial" w:hAnsi="Arial" w:cs="Arial"/>
                <w:i/>
                <w:sz w:val="22"/>
                <w:szCs w:val="22"/>
              </w:rPr>
            </w:pPr>
          </w:p>
        </w:tc>
        <w:tc>
          <w:tcPr>
            <w:tcW w:w="283" w:type="dxa"/>
            <w:shd w:val="clear" w:color="auto" w:fill="auto"/>
          </w:tcPr>
          <w:p w14:paraId="17326A54" w14:textId="77777777" w:rsidR="002607AE" w:rsidRPr="00542FE4" w:rsidRDefault="002607AE" w:rsidP="002607AE">
            <w:pPr>
              <w:rPr>
                <w:rFonts w:ascii="Arial" w:hAnsi="Arial" w:cs="Arial"/>
                <w:i/>
                <w:sz w:val="22"/>
                <w:szCs w:val="22"/>
              </w:rPr>
            </w:pPr>
          </w:p>
        </w:tc>
        <w:tc>
          <w:tcPr>
            <w:tcW w:w="2977" w:type="dxa"/>
            <w:tcBorders>
              <w:top w:val="single" w:sz="6" w:space="0" w:color="auto"/>
              <w:left w:val="single" w:sz="6" w:space="0" w:color="auto"/>
              <w:bottom w:val="single" w:sz="6" w:space="0" w:color="auto"/>
              <w:right w:val="single" w:sz="6" w:space="0" w:color="auto"/>
            </w:tcBorders>
            <w:shd w:val="clear" w:color="auto" w:fill="auto"/>
          </w:tcPr>
          <w:p w14:paraId="0425D2E4" w14:textId="77777777" w:rsidR="002607AE" w:rsidRPr="00542FE4" w:rsidRDefault="002607AE" w:rsidP="002607AE">
            <w:pPr>
              <w:rPr>
                <w:rFonts w:ascii="Arial" w:hAnsi="Arial" w:cs="Arial"/>
                <w:i/>
                <w:sz w:val="22"/>
                <w:szCs w:val="22"/>
              </w:rPr>
            </w:pPr>
          </w:p>
        </w:tc>
        <w:tc>
          <w:tcPr>
            <w:tcW w:w="284" w:type="dxa"/>
            <w:shd w:val="clear" w:color="auto" w:fill="auto"/>
          </w:tcPr>
          <w:p w14:paraId="3A18150C" w14:textId="77777777" w:rsidR="002607AE" w:rsidRPr="00542FE4" w:rsidRDefault="002607AE" w:rsidP="002607AE">
            <w:pPr>
              <w:rPr>
                <w:rFonts w:ascii="Arial" w:hAnsi="Arial" w:cs="Arial"/>
                <w:i/>
                <w:sz w:val="22"/>
                <w:szCs w:val="22"/>
              </w:rPr>
            </w:pPr>
          </w:p>
        </w:tc>
        <w:tc>
          <w:tcPr>
            <w:tcW w:w="3899" w:type="dxa"/>
            <w:tcBorders>
              <w:top w:val="single" w:sz="6" w:space="0" w:color="auto"/>
              <w:left w:val="single" w:sz="6" w:space="0" w:color="auto"/>
              <w:bottom w:val="single" w:sz="6" w:space="0" w:color="auto"/>
              <w:right w:val="single" w:sz="6" w:space="0" w:color="auto"/>
            </w:tcBorders>
            <w:shd w:val="clear" w:color="auto" w:fill="auto"/>
          </w:tcPr>
          <w:p w14:paraId="48EC4B3F" w14:textId="77777777" w:rsidR="002607AE" w:rsidRPr="00542FE4" w:rsidRDefault="002607AE" w:rsidP="002607AE">
            <w:pPr>
              <w:rPr>
                <w:rFonts w:ascii="Arial" w:hAnsi="Arial" w:cs="Arial"/>
                <w:i/>
                <w:sz w:val="22"/>
                <w:szCs w:val="22"/>
              </w:rPr>
            </w:pPr>
          </w:p>
        </w:tc>
      </w:tr>
      <w:tr w:rsidR="002607AE" w:rsidRPr="00542FE4" w14:paraId="59193B70" w14:textId="77777777" w:rsidTr="00197FE2">
        <w:tc>
          <w:tcPr>
            <w:tcW w:w="1474" w:type="dxa"/>
            <w:shd w:val="clear" w:color="auto" w:fill="auto"/>
          </w:tcPr>
          <w:p w14:paraId="68D07103" w14:textId="77777777" w:rsidR="002607AE" w:rsidRPr="00542FE4" w:rsidRDefault="002607AE" w:rsidP="002607AE">
            <w:pPr>
              <w:rPr>
                <w:rFonts w:ascii="Arial" w:hAnsi="Arial" w:cs="Arial"/>
                <w:i/>
                <w:sz w:val="22"/>
                <w:szCs w:val="22"/>
              </w:rPr>
            </w:pPr>
            <w:r w:rsidRPr="00542FE4">
              <w:rPr>
                <w:rFonts w:ascii="Arial" w:hAnsi="Arial" w:cs="Arial"/>
                <w:i/>
                <w:sz w:val="22"/>
                <w:szCs w:val="22"/>
              </w:rPr>
              <w:t>Kod pocztowy</w:t>
            </w:r>
          </w:p>
        </w:tc>
        <w:tc>
          <w:tcPr>
            <w:tcW w:w="283" w:type="dxa"/>
            <w:shd w:val="clear" w:color="auto" w:fill="auto"/>
          </w:tcPr>
          <w:p w14:paraId="1F8C628C" w14:textId="77777777" w:rsidR="002607AE" w:rsidRPr="00542FE4" w:rsidRDefault="002607AE" w:rsidP="002607AE">
            <w:pPr>
              <w:rPr>
                <w:rFonts w:ascii="Arial" w:hAnsi="Arial" w:cs="Arial"/>
                <w:i/>
                <w:sz w:val="22"/>
                <w:szCs w:val="22"/>
              </w:rPr>
            </w:pPr>
          </w:p>
        </w:tc>
        <w:tc>
          <w:tcPr>
            <w:tcW w:w="2977" w:type="dxa"/>
            <w:shd w:val="clear" w:color="auto" w:fill="auto"/>
          </w:tcPr>
          <w:p w14:paraId="67AD6242" w14:textId="77777777" w:rsidR="002607AE" w:rsidRPr="00542FE4" w:rsidRDefault="002607AE" w:rsidP="002607AE">
            <w:pPr>
              <w:rPr>
                <w:rFonts w:ascii="Arial" w:hAnsi="Arial" w:cs="Arial"/>
                <w:i/>
                <w:sz w:val="22"/>
                <w:szCs w:val="22"/>
              </w:rPr>
            </w:pPr>
            <w:r w:rsidRPr="00542FE4">
              <w:rPr>
                <w:rFonts w:ascii="Arial" w:hAnsi="Arial" w:cs="Arial"/>
                <w:i/>
                <w:sz w:val="22"/>
                <w:szCs w:val="22"/>
              </w:rPr>
              <w:t>Poczta</w:t>
            </w:r>
          </w:p>
        </w:tc>
        <w:tc>
          <w:tcPr>
            <w:tcW w:w="284" w:type="dxa"/>
            <w:shd w:val="clear" w:color="auto" w:fill="auto"/>
          </w:tcPr>
          <w:p w14:paraId="019F702C" w14:textId="77777777" w:rsidR="002607AE" w:rsidRPr="00542FE4" w:rsidRDefault="002607AE" w:rsidP="002607AE">
            <w:pPr>
              <w:rPr>
                <w:rFonts w:ascii="Arial" w:hAnsi="Arial" w:cs="Arial"/>
                <w:i/>
                <w:sz w:val="22"/>
                <w:szCs w:val="22"/>
              </w:rPr>
            </w:pPr>
          </w:p>
        </w:tc>
        <w:tc>
          <w:tcPr>
            <w:tcW w:w="3899" w:type="dxa"/>
            <w:shd w:val="clear" w:color="auto" w:fill="auto"/>
          </w:tcPr>
          <w:p w14:paraId="5C9EF491" w14:textId="77777777" w:rsidR="002607AE" w:rsidRPr="00542FE4" w:rsidRDefault="002607AE" w:rsidP="002607AE">
            <w:pPr>
              <w:rPr>
                <w:rFonts w:ascii="Arial" w:hAnsi="Arial" w:cs="Arial"/>
                <w:i/>
                <w:sz w:val="22"/>
                <w:szCs w:val="22"/>
              </w:rPr>
            </w:pPr>
            <w:r w:rsidRPr="00542FE4">
              <w:rPr>
                <w:rFonts w:ascii="Arial" w:hAnsi="Arial" w:cs="Arial"/>
                <w:i/>
                <w:sz w:val="22"/>
                <w:szCs w:val="22"/>
              </w:rPr>
              <w:t>Miejscowość</w:t>
            </w:r>
          </w:p>
        </w:tc>
      </w:tr>
    </w:tbl>
    <w:p w14:paraId="380A180C" w14:textId="77777777" w:rsidR="002607AE" w:rsidRPr="00542FE4" w:rsidRDefault="002607AE" w:rsidP="002607AE">
      <w:pPr>
        <w:ind w:hanging="284"/>
        <w:rPr>
          <w:rFonts w:ascii="Arial" w:hAnsi="Arial" w:cs="Arial"/>
          <w:i/>
          <w:sz w:val="22"/>
          <w:szCs w:val="22"/>
        </w:rPr>
      </w:pPr>
    </w:p>
    <w:tbl>
      <w:tblPr>
        <w:tblW w:w="8917" w:type="dxa"/>
        <w:tblInd w:w="22" w:type="dxa"/>
        <w:tblLayout w:type="fixed"/>
        <w:tblCellMar>
          <w:left w:w="0" w:type="dxa"/>
          <w:right w:w="0" w:type="dxa"/>
        </w:tblCellMar>
        <w:tblLook w:val="0000" w:firstRow="0" w:lastRow="0" w:firstColumn="0" w:lastColumn="0" w:noHBand="0" w:noVBand="0"/>
      </w:tblPr>
      <w:tblGrid>
        <w:gridCol w:w="4734"/>
        <w:gridCol w:w="284"/>
        <w:gridCol w:w="820"/>
        <w:gridCol w:w="198"/>
        <w:gridCol w:w="715"/>
        <w:gridCol w:w="187"/>
        <w:gridCol w:w="1979"/>
      </w:tblGrid>
      <w:tr w:rsidR="002607AE" w:rsidRPr="00542FE4" w14:paraId="6A4E81FA" w14:textId="77777777" w:rsidTr="00197FE2">
        <w:trPr>
          <w:cantSplit/>
        </w:trPr>
        <w:tc>
          <w:tcPr>
            <w:tcW w:w="4734" w:type="dxa"/>
            <w:tcBorders>
              <w:top w:val="single" w:sz="6" w:space="0" w:color="auto"/>
              <w:left w:val="single" w:sz="6" w:space="0" w:color="auto"/>
              <w:bottom w:val="single" w:sz="6" w:space="0" w:color="auto"/>
              <w:right w:val="single" w:sz="6" w:space="0" w:color="auto"/>
            </w:tcBorders>
            <w:shd w:val="clear" w:color="auto" w:fill="auto"/>
          </w:tcPr>
          <w:p w14:paraId="76494E76" w14:textId="77777777" w:rsidR="002607AE" w:rsidRPr="00542FE4" w:rsidRDefault="002607AE" w:rsidP="002607AE">
            <w:pPr>
              <w:rPr>
                <w:rFonts w:ascii="Arial" w:hAnsi="Arial" w:cs="Arial"/>
                <w:i/>
                <w:sz w:val="22"/>
                <w:szCs w:val="22"/>
              </w:rPr>
            </w:pPr>
          </w:p>
        </w:tc>
        <w:tc>
          <w:tcPr>
            <w:tcW w:w="284" w:type="dxa"/>
            <w:tcBorders>
              <w:left w:val="single" w:sz="6" w:space="0" w:color="auto"/>
              <w:right w:val="single" w:sz="6" w:space="0" w:color="auto"/>
            </w:tcBorders>
            <w:shd w:val="clear" w:color="auto" w:fill="auto"/>
          </w:tcPr>
          <w:p w14:paraId="7553F75B" w14:textId="77777777" w:rsidR="002607AE" w:rsidRPr="00542FE4" w:rsidRDefault="002607AE" w:rsidP="002607AE">
            <w:pPr>
              <w:rPr>
                <w:rFonts w:ascii="Arial" w:hAnsi="Arial" w:cs="Arial"/>
                <w:i/>
                <w:sz w:val="22"/>
                <w:szCs w:val="22"/>
              </w:rPr>
            </w:pPr>
          </w:p>
        </w:tc>
        <w:tc>
          <w:tcPr>
            <w:tcW w:w="820" w:type="dxa"/>
            <w:tcBorders>
              <w:top w:val="single" w:sz="6" w:space="0" w:color="auto"/>
              <w:left w:val="single" w:sz="6" w:space="0" w:color="auto"/>
              <w:bottom w:val="single" w:sz="6" w:space="0" w:color="auto"/>
              <w:right w:val="single" w:sz="6" w:space="0" w:color="auto"/>
            </w:tcBorders>
            <w:shd w:val="clear" w:color="auto" w:fill="auto"/>
          </w:tcPr>
          <w:p w14:paraId="31454CE1" w14:textId="77777777" w:rsidR="002607AE" w:rsidRPr="00542FE4" w:rsidRDefault="002607AE" w:rsidP="002607AE">
            <w:pPr>
              <w:rPr>
                <w:rFonts w:ascii="Arial" w:hAnsi="Arial" w:cs="Arial"/>
                <w:i/>
                <w:sz w:val="22"/>
                <w:szCs w:val="22"/>
              </w:rPr>
            </w:pPr>
          </w:p>
        </w:tc>
        <w:tc>
          <w:tcPr>
            <w:tcW w:w="198" w:type="dxa"/>
            <w:tcBorders>
              <w:left w:val="single" w:sz="6" w:space="0" w:color="auto"/>
            </w:tcBorders>
            <w:shd w:val="clear" w:color="auto" w:fill="auto"/>
          </w:tcPr>
          <w:p w14:paraId="4AA32017" w14:textId="77777777" w:rsidR="002607AE" w:rsidRPr="00542FE4" w:rsidRDefault="002607AE" w:rsidP="002607AE">
            <w:pPr>
              <w:rPr>
                <w:rFonts w:ascii="Arial" w:hAnsi="Arial" w:cs="Arial"/>
                <w:i/>
                <w:sz w:val="22"/>
                <w:szCs w:val="22"/>
              </w:rPr>
            </w:pPr>
          </w:p>
        </w:tc>
        <w:tc>
          <w:tcPr>
            <w:tcW w:w="715" w:type="dxa"/>
            <w:tcBorders>
              <w:top w:val="single" w:sz="4" w:space="0" w:color="auto"/>
              <w:left w:val="single" w:sz="4" w:space="0" w:color="auto"/>
              <w:bottom w:val="single" w:sz="4" w:space="0" w:color="auto"/>
              <w:right w:val="single" w:sz="4" w:space="0" w:color="auto"/>
            </w:tcBorders>
            <w:shd w:val="clear" w:color="auto" w:fill="auto"/>
          </w:tcPr>
          <w:p w14:paraId="6F12EFB7" w14:textId="77777777" w:rsidR="002607AE" w:rsidRPr="00542FE4" w:rsidRDefault="002607AE" w:rsidP="002607AE">
            <w:pPr>
              <w:rPr>
                <w:rFonts w:ascii="Arial" w:hAnsi="Arial" w:cs="Arial"/>
                <w:i/>
                <w:sz w:val="22"/>
                <w:szCs w:val="22"/>
              </w:rPr>
            </w:pPr>
          </w:p>
        </w:tc>
        <w:tc>
          <w:tcPr>
            <w:tcW w:w="187" w:type="dxa"/>
            <w:tcBorders>
              <w:left w:val="nil"/>
              <w:right w:val="single" w:sz="4" w:space="0" w:color="auto"/>
            </w:tcBorders>
            <w:shd w:val="clear" w:color="auto" w:fill="auto"/>
          </w:tcPr>
          <w:p w14:paraId="448325C2" w14:textId="77777777" w:rsidR="002607AE" w:rsidRPr="00542FE4" w:rsidRDefault="002607AE" w:rsidP="002607AE">
            <w:pPr>
              <w:rPr>
                <w:rFonts w:ascii="Arial" w:hAnsi="Arial" w:cs="Arial"/>
                <w:i/>
                <w:sz w:val="22"/>
                <w:szCs w:val="22"/>
              </w:rPr>
            </w:pPr>
          </w:p>
        </w:tc>
        <w:tc>
          <w:tcPr>
            <w:tcW w:w="1979" w:type="dxa"/>
            <w:tcBorders>
              <w:top w:val="single" w:sz="4" w:space="0" w:color="auto"/>
              <w:left w:val="single" w:sz="4" w:space="0" w:color="auto"/>
              <w:bottom w:val="single" w:sz="4" w:space="0" w:color="auto"/>
              <w:right w:val="single" w:sz="4" w:space="0" w:color="auto"/>
            </w:tcBorders>
            <w:shd w:val="clear" w:color="auto" w:fill="auto"/>
          </w:tcPr>
          <w:p w14:paraId="764C5B11" w14:textId="77777777" w:rsidR="002607AE" w:rsidRPr="00542FE4" w:rsidRDefault="002607AE" w:rsidP="002607AE">
            <w:pPr>
              <w:jc w:val="center"/>
              <w:rPr>
                <w:rFonts w:ascii="Arial" w:hAnsi="Arial" w:cs="Arial"/>
                <w:i/>
                <w:sz w:val="22"/>
                <w:szCs w:val="22"/>
              </w:rPr>
            </w:pPr>
          </w:p>
        </w:tc>
      </w:tr>
      <w:tr w:rsidR="002607AE" w:rsidRPr="00052509" w14:paraId="0B8F7102" w14:textId="77777777" w:rsidTr="00197FE2">
        <w:trPr>
          <w:cantSplit/>
        </w:trPr>
        <w:tc>
          <w:tcPr>
            <w:tcW w:w="4734" w:type="dxa"/>
            <w:shd w:val="clear" w:color="auto" w:fill="auto"/>
          </w:tcPr>
          <w:p w14:paraId="60DD35C0" w14:textId="77777777" w:rsidR="002607AE" w:rsidRPr="00542FE4" w:rsidRDefault="002607AE" w:rsidP="002607AE">
            <w:pPr>
              <w:rPr>
                <w:rFonts w:ascii="Arial" w:hAnsi="Arial" w:cs="Arial"/>
                <w:i/>
                <w:sz w:val="22"/>
                <w:szCs w:val="22"/>
              </w:rPr>
            </w:pPr>
            <w:r w:rsidRPr="00542FE4">
              <w:rPr>
                <w:rFonts w:ascii="Arial" w:hAnsi="Arial" w:cs="Arial"/>
                <w:i/>
                <w:sz w:val="22"/>
                <w:szCs w:val="22"/>
              </w:rPr>
              <w:t>Ulica</w:t>
            </w:r>
          </w:p>
        </w:tc>
        <w:tc>
          <w:tcPr>
            <w:tcW w:w="284" w:type="dxa"/>
            <w:shd w:val="clear" w:color="auto" w:fill="auto"/>
          </w:tcPr>
          <w:p w14:paraId="2163F01A" w14:textId="77777777" w:rsidR="002607AE" w:rsidRPr="00542FE4" w:rsidRDefault="002607AE" w:rsidP="002607AE">
            <w:pPr>
              <w:rPr>
                <w:rFonts w:ascii="Arial" w:hAnsi="Arial" w:cs="Arial"/>
                <w:i/>
                <w:sz w:val="22"/>
                <w:szCs w:val="22"/>
              </w:rPr>
            </w:pPr>
          </w:p>
        </w:tc>
        <w:tc>
          <w:tcPr>
            <w:tcW w:w="820" w:type="dxa"/>
            <w:tcBorders>
              <w:top w:val="single" w:sz="6" w:space="0" w:color="auto"/>
            </w:tcBorders>
            <w:shd w:val="clear" w:color="auto" w:fill="auto"/>
          </w:tcPr>
          <w:p w14:paraId="11FED7C3" w14:textId="77777777" w:rsidR="002607AE" w:rsidRPr="00542FE4" w:rsidRDefault="002607AE" w:rsidP="002607AE">
            <w:pPr>
              <w:rPr>
                <w:rFonts w:ascii="Arial" w:hAnsi="Arial" w:cs="Arial"/>
                <w:i/>
                <w:sz w:val="22"/>
                <w:szCs w:val="22"/>
              </w:rPr>
            </w:pPr>
            <w:r w:rsidRPr="00542FE4">
              <w:rPr>
                <w:rFonts w:ascii="Arial" w:hAnsi="Arial" w:cs="Arial"/>
                <w:i/>
                <w:sz w:val="22"/>
                <w:szCs w:val="22"/>
              </w:rPr>
              <w:t xml:space="preserve">Numer domu   </w:t>
            </w:r>
          </w:p>
        </w:tc>
        <w:tc>
          <w:tcPr>
            <w:tcW w:w="198" w:type="dxa"/>
            <w:shd w:val="clear" w:color="auto" w:fill="auto"/>
          </w:tcPr>
          <w:p w14:paraId="78A7FDCC" w14:textId="77777777" w:rsidR="002607AE" w:rsidRPr="00542FE4" w:rsidRDefault="002607AE" w:rsidP="002607AE">
            <w:pPr>
              <w:rPr>
                <w:rFonts w:ascii="Arial" w:hAnsi="Arial" w:cs="Arial"/>
                <w:i/>
                <w:sz w:val="22"/>
                <w:szCs w:val="22"/>
              </w:rPr>
            </w:pPr>
          </w:p>
        </w:tc>
        <w:tc>
          <w:tcPr>
            <w:tcW w:w="715" w:type="dxa"/>
            <w:shd w:val="clear" w:color="auto" w:fill="auto"/>
          </w:tcPr>
          <w:p w14:paraId="5FC07085" w14:textId="77777777" w:rsidR="002607AE" w:rsidRPr="00542FE4" w:rsidRDefault="002607AE" w:rsidP="002607AE">
            <w:pPr>
              <w:rPr>
                <w:rFonts w:ascii="Arial" w:hAnsi="Arial" w:cs="Arial"/>
                <w:i/>
                <w:sz w:val="22"/>
                <w:szCs w:val="22"/>
              </w:rPr>
            </w:pPr>
            <w:r w:rsidRPr="00542FE4">
              <w:rPr>
                <w:rFonts w:ascii="Arial" w:hAnsi="Arial" w:cs="Arial"/>
                <w:i/>
                <w:sz w:val="22"/>
                <w:szCs w:val="22"/>
              </w:rPr>
              <w:t>Nr lokalu</w:t>
            </w:r>
          </w:p>
        </w:tc>
        <w:tc>
          <w:tcPr>
            <w:tcW w:w="187" w:type="dxa"/>
            <w:shd w:val="clear" w:color="auto" w:fill="auto"/>
          </w:tcPr>
          <w:p w14:paraId="74A9906E" w14:textId="77777777" w:rsidR="002607AE" w:rsidRPr="00542FE4" w:rsidRDefault="002607AE" w:rsidP="002607AE">
            <w:pPr>
              <w:rPr>
                <w:rFonts w:ascii="Arial" w:hAnsi="Arial" w:cs="Arial"/>
                <w:i/>
                <w:sz w:val="22"/>
                <w:szCs w:val="22"/>
              </w:rPr>
            </w:pPr>
          </w:p>
        </w:tc>
        <w:tc>
          <w:tcPr>
            <w:tcW w:w="1979" w:type="dxa"/>
            <w:tcBorders>
              <w:top w:val="single" w:sz="4" w:space="0" w:color="auto"/>
            </w:tcBorders>
            <w:shd w:val="clear" w:color="auto" w:fill="auto"/>
          </w:tcPr>
          <w:p w14:paraId="2816BE4E" w14:textId="77777777" w:rsidR="002607AE" w:rsidRPr="00052509" w:rsidRDefault="002607AE" w:rsidP="00052509">
            <w:pPr>
              <w:rPr>
                <w:rFonts w:ascii="Arial" w:hAnsi="Arial" w:cs="Arial"/>
                <w:i/>
              </w:rPr>
            </w:pPr>
            <w:r w:rsidRPr="00052509">
              <w:rPr>
                <w:rFonts w:ascii="Arial" w:hAnsi="Arial" w:cs="Arial"/>
                <w:i/>
              </w:rPr>
              <w:t>Numer telefonu / Numer faksu</w:t>
            </w:r>
          </w:p>
        </w:tc>
      </w:tr>
    </w:tbl>
    <w:p w14:paraId="18EF15D2" w14:textId="77777777" w:rsidR="002607AE" w:rsidRPr="00542FE4" w:rsidRDefault="00AA2FF6" w:rsidP="002607AE">
      <w:pPr>
        <w:pStyle w:val="Legenda"/>
        <w:spacing w:before="120" w:after="0"/>
        <w:rPr>
          <w:rFonts w:cs="Arial"/>
          <w:sz w:val="22"/>
          <w:szCs w:val="22"/>
        </w:rPr>
      </w:pPr>
      <w:r w:rsidRPr="00542FE4">
        <w:rPr>
          <w:rFonts w:cs="Arial"/>
          <w:noProof/>
          <w:sz w:val="22"/>
          <w:szCs w:val="22"/>
        </w:rPr>
        <mc:AlternateContent>
          <mc:Choice Requires="wps">
            <w:drawing>
              <wp:anchor distT="0" distB="0" distL="114300" distR="114300" simplePos="0" relativeHeight="251654144" behindDoc="0" locked="0" layoutInCell="1" allowOverlap="1" wp14:anchorId="459A873F" wp14:editId="544359C5">
                <wp:simplePos x="0" y="0"/>
                <wp:positionH relativeFrom="column">
                  <wp:posOffset>1991360</wp:posOffset>
                </wp:positionH>
                <wp:positionV relativeFrom="paragraph">
                  <wp:posOffset>64135</wp:posOffset>
                </wp:positionV>
                <wp:extent cx="179705" cy="179705"/>
                <wp:effectExtent l="5080" t="12065" r="5715" b="8255"/>
                <wp:wrapNone/>
                <wp:docPr id="1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noFill/>
                        <a:ln w="6350">
                          <a:solidFill>
                            <a:srgbClr val="000000"/>
                          </a:solidFill>
                          <a:miter lim="800000"/>
                          <a:headEnd/>
                          <a:tailEnd/>
                        </a:ln>
                        <a:effectLst/>
                        <a:extLst>
                          <a:ext uri="{909E8E84-426E-40DD-AFC4-6F175D3DCCD1}">
                            <a14:hiddenFill xmlns:a14="http://schemas.microsoft.com/office/drawing/2010/main">
                              <a:solidFill>
                                <a:srgbClr val="EAEAEA"/>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7AEE27" id="Rectangle 4" o:spid="_x0000_s1026" style="position:absolute;margin-left:156.8pt;margin-top:5.05pt;width:14.15pt;height:14.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" filled="f" fillcolor="#eaeaea" strokeweight=".5pt"/>
            </w:pict>
          </mc:Fallback>
        </mc:AlternateContent>
      </w:r>
      <w:r w:rsidRPr="00542FE4">
        <w:rPr>
          <w:rFonts w:cs="Arial"/>
          <w:noProof/>
          <w:sz w:val="22"/>
          <w:szCs w:val="22"/>
        </w:rPr>
        <mc:AlternateContent>
          <mc:Choice Requires="wps">
            <w:drawing>
              <wp:anchor distT="0" distB="0" distL="114300" distR="114300" simplePos="0" relativeHeight="251655168" behindDoc="0" locked="0" layoutInCell="1" allowOverlap="1" wp14:anchorId="36D7CB42" wp14:editId="0F9D8403">
                <wp:simplePos x="0" y="0"/>
                <wp:positionH relativeFrom="column">
                  <wp:posOffset>3388360</wp:posOffset>
                </wp:positionH>
                <wp:positionV relativeFrom="paragraph">
                  <wp:posOffset>64135</wp:posOffset>
                </wp:positionV>
                <wp:extent cx="179705" cy="179705"/>
                <wp:effectExtent l="11430" t="12065" r="8890" b="8255"/>
                <wp:wrapNone/>
                <wp:docPr id="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noFill/>
                        <a:ln w="6350">
                          <a:solidFill>
                            <a:srgbClr val="000000"/>
                          </a:solidFill>
                          <a:miter lim="800000"/>
                          <a:headEnd/>
                          <a:tailEnd/>
                        </a:ln>
                        <a:effectLst/>
                        <a:extLst>
                          <a:ext uri="{909E8E84-426E-40DD-AFC4-6F175D3DCCD1}">
                            <a14:hiddenFill xmlns:a14="http://schemas.microsoft.com/office/drawing/2010/main">
                              <a:solidFill>
                                <a:srgbClr val="EAEAEA"/>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746A8D" id="Rectangle 5" o:spid="_x0000_s1026" style="position:absolute;margin-left:266.8pt;margin-top:5.05pt;width:14.15pt;height:14.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" filled="f" fillcolor="#eaeaea" strokeweight=".5pt"/>
            </w:pict>
          </mc:Fallback>
        </mc:AlternateContent>
      </w:r>
      <w:r w:rsidR="002607AE" w:rsidRPr="00542FE4">
        <w:rPr>
          <w:rFonts w:cs="Arial"/>
          <w:sz w:val="22"/>
          <w:szCs w:val="22"/>
        </w:rPr>
        <w:t>Adres korespondencyjny</w:t>
      </w:r>
      <w:r w:rsidR="002607AE" w:rsidRPr="00542FE4">
        <w:rPr>
          <w:rFonts w:cs="Arial"/>
          <w:sz w:val="22"/>
          <w:szCs w:val="22"/>
        </w:rPr>
        <w:tab/>
      </w:r>
      <w:r w:rsidR="002607AE" w:rsidRPr="00542FE4">
        <w:rPr>
          <w:rFonts w:cs="Arial"/>
          <w:sz w:val="22"/>
          <w:szCs w:val="22"/>
        </w:rPr>
        <w:tab/>
        <w:t>jak niżej</w:t>
      </w:r>
      <w:r w:rsidR="002607AE" w:rsidRPr="00542FE4">
        <w:rPr>
          <w:rFonts w:cs="Arial"/>
          <w:sz w:val="22"/>
          <w:szCs w:val="22"/>
        </w:rPr>
        <w:tab/>
      </w:r>
      <w:r w:rsidR="002607AE" w:rsidRPr="00542FE4">
        <w:rPr>
          <w:rFonts w:cs="Arial"/>
          <w:sz w:val="22"/>
          <w:szCs w:val="22"/>
        </w:rPr>
        <w:tab/>
        <w:t>jak wyżej</w:t>
      </w:r>
    </w:p>
    <w:p w14:paraId="2724E6B1" w14:textId="77777777" w:rsidR="002607AE" w:rsidRPr="00542FE4" w:rsidRDefault="002607AE" w:rsidP="002607AE">
      <w:pPr>
        <w:rPr>
          <w:rFonts w:ascii="Arial" w:hAnsi="Arial" w:cs="Arial"/>
          <w:sz w:val="22"/>
          <w:szCs w:val="22"/>
        </w:rPr>
      </w:pPr>
    </w:p>
    <w:tbl>
      <w:tblPr>
        <w:tblW w:w="0" w:type="auto"/>
        <w:tblInd w:w="22" w:type="dxa"/>
        <w:tblLayout w:type="fixed"/>
        <w:tblCellMar>
          <w:left w:w="0" w:type="dxa"/>
          <w:right w:w="0" w:type="dxa"/>
        </w:tblCellMar>
        <w:tblLook w:val="0000" w:firstRow="0" w:lastRow="0" w:firstColumn="0" w:lastColumn="0" w:noHBand="0" w:noVBand="0"/>
      </w:tblPr>
      <w:tblGrid>
        <w:gridCol w:w="1474"/>
        <w:gridCol w:w="283"/>
        <w:gridCol w:w="2977"/>
        <w:gridCol w:w="284"/>
        <w:gridCol w:w="3899"/>
      </w:tblGrid>
      <w:tr w:rsidR="002607AE" w:rsidRPr="00542FE4" w14:paraId="50A9FCD4" w14:textId="77777777" w:rsidTr="00197FE2">
        <w:tc>
          <w:tcPr>
            <w:tcW w:w="1474" w:type="dxa"/>
            <w:tcBorders>
              <w:top w:val="single" w:sz="6" w:space="0" w:color="auto"/>
              <w:left w:val="single" w:sz="6" w:space="0" w:color="auto"/>
              <w:bottom w:val="single" w:sz="6" w:space="0" w:color="auto"/>
              <w:right w:val="single" w:sz="6" w:space="0" w:color="auto"/>
            </w:tcBorders>
            <w:shd w:val="clear" w:color="auto" w:fill="auto"/>
          </w:tcPr>
          <w:p w14:paraId="4DB2E021" w14:textId="77777777" w:rsidR="002607AE" w:rsidRPr="00542FE4" w:rsidRDefault="002607AE" w:rsidP="002607AE">
            <w:pPr>
              <w:rPr>
                <w:rFonts w:ascii="Arial" w:hAnsi="Arial" w:cs="Arial"/>
                <w:i/>
                <w:sz w:val="22"/>
                <w:szCs w:val="22"/>
              </w:rPr>
            </w:pPr>
          </w:p>
        </w:tc>
        <w:tc>
          <w:tcPr>
            <w:tcW w:w="283" w:type="dxa"/>
            <w:shd w:val="clear" w:color="auto" w:fill="auto"/>
          </w:tcPr>
          <w:p w14:paraId="624D24EF" w14:textId="77777777" w:rsidR="002607AE" w:rsidRPr="00542FE4" w:rsidRDefault="002607AE" w:rsidP="002607AE">
            <w:pPr>
              <w:rPr>
                <w:rFonts w:ascii="Arial" w:hAnsi="Arial" w:cs="Arial"/>
                <w:i/>
                <w:sz w:val="22"/>
                <w:szCs w:val="22"/>
              </w:rPr>
            </w:pPr>
          </w:p>
        </w:tc>
        <w:tc>
          <w:tcPr>
            <w:tcW w:w="2977" w:type="dxa"/>
            <w:tcBorders>
              <w:top w:val="single" w:sz="6" w:space="0" w:color="auto"/>
              <w:left w:val="single" w:sz="6" w:space="0" w:color="auto"/>
              <w:bottom w:val="single" w:sz="6" w:space="0" w:color="auto"/>
              <w:right w:val="single" w:sz="6" w:space="0" w:color="auto"/>
            </w:tcBorders>
            <w:shd w:val="clear" w:color="auto" w:fill="auto"/>
          </w:tcPr>
          <w:p w14:paraId="448EC196" w14:textId="77777777" w:rsidR="002607AE" w:rsidRPr="00542FE4" w:rsidRDefault="002607AE" w:rsidP="002607AE">
            <w:pPr>
              <w:rPr>
                <w:rFonts w:ascii="Arial" w:hAnsi="Arial" w:cs="Arial"/>
                <w:i/>
                <w:sz w:val="22"/>
                <w:szCs w:val="22"/>
              </w:rPr>
            </w:pPr>
          </w:p>
        </w:tc>
        <w:tc>
          <w:tcPr>
            <w:tcW w:w="284" w:type="dxa"/>
            <w:shd w:val="clear" w:color="auto" w:fill="auto"/>
          </w:tcPr>
          <w:p w14:paraId="33A56C63" w14:textId="77777777" w:rsidR="002607AE" w:rsidRPr="00542FE4" w:rsidRDefault="002607AE" w:rsidP="002607AE">
            <w:pPr>
              <w:rPr>
                <w:rFonts w:ascii="Arial" w:hAnsi="Arial" w:cs="Arial"/>
                <w:i/>
                <w:sz w:val="22"/>
                <w:szCs w:val="22"/>
              </w:rPr>
            </w:pPr>
          </w:p>
        </w:tc>
        <w:tc>
          <w:tcPr>
            <w:tcW w:w="3899" w:type="dxa"/>
            <w:tcBorders>
              <w:top w:val="single" w:sz="6" w:space="0" w:color="auto"/>
              <w:left w:val="single" w:sz="6" w:space="0" w:color="auto"/>
              <w:bottom w:val="single" w:sz="6" w:space="0" w:color="auto"/>
              <w:right w:val="single" w:sz="6" w:space="0" w:color="auto"/>
            </w:tcBorders>
            <w:shd w:val="clear" w:color="auto" w:fill="auto"/>
          </w:tcPr>
          <w:p w14:paraId="6C3BE415" w14:textId="77777777" w:rsidR="002607AE" w:rsidRPr="00542FE4" w:rsidRDefault="002607AE" w:rsidP="002607AE">
            <w:pPr>
              <w:rPr>
                <w:rFonts w:ascii="Arial" w:hAnsi="Arial" w:cs="Arial"/>
                <w:i/>
                <w:sz w:val="22"/>
                <w:szCs w:val="22"/>
              </w:rPr>
            </w:pPr>
          </w:p>
        </w:tc>
      </w:tr>
      <w:tr w:rsidR="002607AE" w:rsidRPr="00542FE4" w14:paraId="20FD3106" w14:textId="77777777" w:rsidTr="00197FE2">
        <w:tc>
          <w:tcPr>
            <w:tcW w:w="1474" w:type="dxa"/>
            <w:shd w:val="clear" w:color="auto" w:fill="auto"/>
          </w:tcPr>
          <w:p w14:paraId="24552CF4" w14:textId="77777777" w:rsidR="002607AE" w:rsidRPr="00542FE4" w:rsidRDefault="002607AE" w:rsidP="002607AE">
            <w:pPr>
              <w:rPr>
                <w:rFonts w:ascii="Arial" w:hAnsi="Arial" w:cs="Arial"/>
                <w:i/>
                <w:sz w:val="22"/>
                <w:szCs w:val="22"/>
              </w:rPr>
            </w:pPr>
            <w:r w:rsidRPr="00542FE4">
              <w:rPr>
                <w:rFonts w:ascii="Arial" w:hAnsi="Arial" w:cs="Arial"/>
                <w:i/>
                <w:sz w:val="22"/>
                <w:szCs w:val="22"/>
              </w:rPr>
              <w:t>Kod pocztowy</w:t>
            </w:r>
          </w:p>
        </w:tc>
        <w:tc>
          <w:tcPr>
            <w:tcW w:w="283" w:type="dxa"/>
            <w:shd w:val="clear" w:color="auto" w:fill="auto"/>
          </w:tcPr>
          <w:p w14:paraId="72AA619B" w14:textId="77777777" w:rsidR="002607AE" w:rsidRPr="00542FE4" w:rsidRDefault="002607AE" w:rsidP="002607AE">
            <w:pPr>
              <w:rPr>
                <w:rFonts w:ascii="Arial" w:hAnsi="Arial" w:cs="Arial"/>
                <w:i/>
                <w:sz w:val="22"/>
                <w:szCs w:val="22"/>
              </w:rPr>
            </w:pPr>
          </w:p>
        </w:tc>
        <w:tc>
          <w:tcPr>
            <w:tcW w:w="2977" w:type="dxa"/>
            <w:shd w:val="clear" w:color="auto" w:fill="auto"/>
          </w:tcPr>
          <w:p w14:paraId="0D6F76C4" w14:textId="77777777" w:rsidR="002607AE" w:rsidRPr="00542FE4" w:rsidRDefault="002607AE" w:rsidP="002607AE">
            <w:pPr>
              <w:rPr>
                <w:rFonts w:ascii="Arial" w:hAnsi="Arial" w:cs="Arial"/>
                <w:i/>
                <w:sz w:val="22"/>
                <w:szCs w:val="22"/>
              </w:rPr>
            </w:pPr>
            <w:r w:rsidRPr="00542FE4">
              <w:rPr>
                <w:rFonts w:ascii="Arial" w:hAnsi="Arial" w:cs="Arial"/>
                <w:i/>
                <w:sz w:val="22"/>
                <w:szCs w:val="22"/>
              </w:rPr>
              <w:t>Poczta</w:t>
            </w:r>
          </w:p>
        </w:tc>
        <w:tc>
          <w:tcPr>
            <w:tcW w:w="284" w:type="dxa"/>
            <w:shd w:val="clear" w:color="auto" w:fill="auto"/>
          </w:tcPr>
          <w:p w14:paraId="082BEFA2" w14:textId="77777777" w:rsidR="002607AE" w:rsidRPr="00542FE4" w:rsidRDefault="002607AE" w:rsidP="002607AE">
            <w:pPr>
              <w:rPr>
                <w:rFonts w:ascii="Arial" w:hAnsi="Arial" w:cs="Arial"/>
                <w:i/>
                <w:sz w:val="22"/>
                <w:szCs w:val="22"/>
              </w:rPr>
            </w:pPr>
          </w:p>
        </w:tc>
        <w:tc>
          <w:tcPr>
            <w:tcW w:w="3899" w:type="dxa"/>
            <w:shd w:val="clear" w:color="auto" w:fill="auto"/>
          </w:tcPr>
          <w:p w14:paraId="1894D6B2" w14:textId="77777777" w:rsidR="002607AE" w:rsidRPr="00542FE4" w:rsidRDefault="002607AE" w:rsidP="002607AE">
            <w:pPr>
              <w:rPr>
                <w:rFonts w:ascii="Arial" w:hAnsi="Arial" w:cs="Arial"/>
                <w:i/>
                <w:sz w:val="22"/>
                <w:szCs w:val="22"/>
              </w:rPr>
            </w:pPr>
            <w:r w:rsidRPr="00542FE4">
              <w:rPr>
                <w:rFonts w:ascii="Arial" w:hAnsi="Arial" w:cs="Arial"/>
                <w:i/>
                <w:sz w:val="22"/>
                <w:szCs w:val="22"/>
              </w:rPr>
              <w:t>Miejscowość</w:t>
            </w:r>
          </w:p>
        </w:tc>
      </w:tr>
    </w:tbl>
    <w:p w14:paraId="2C4E7C29" w14:textId="77777777" w:rsidR="002607AE" w:rsidRPr="00542FE4" w:rsidRDefault="002607AE" w:rsidP="002607AE">
      <w:pPr>
        <w:ind w:hanging="284"/>
        <w:rPr>
          <w:rFonts w:ascii="Arial" w:hAnsi="Arial" w:cs="Arial"/>
          <w:i/>
          <w:sz w:val="22"/>
          <w:szCs w:val="22"/>
        </w:rPr>
      </w:pPr>
    </w:p>
    <w:tbl>
      <w:tblPr>
        <w:tblW w:w="8917" w:type="dxa"/>
        <w:tblInd w:w="22" w:type="dxa"/>
        <w:tblLayout w:type="fixed"/>
        <w:tblCellMar>
          <w:left w:w="0" w:type="dxa"/>
          <w:right w:w="0" w:type="dxa"/>
        </w:tblCellMar>
        <w:tblLook w:val="0000" w:firstRow="0" w:lastRow="0" w:firstColumn="0" w:lastColumn="0" w:noHBand="0" w:noVBand="0"/>
      </w:tblPr>
      <w:tblGrid>
        <w:gridCol w:w="4734"/>
        <w:gridCol w:w="284"/>
        <w:gridCol w:w="820"/>
        <w:gridCol w:w="198"/>
        <w:gridCol w:w="715"/>
        <w:gridCol w:w="187"/>
        <w:gridCol w:w="1979"/>
      </w:tblGrid>
      <w:tr w:rsidR="002607AE" w:rsidRPr="00542FE4" w14:paraId="04C6CB39" w14:textId="77777777" w:rsidTr="00197FE2">
        <w:trPr>
          <w:cantSplit/>
        </w:trPr>
        <w:tc>
          <w:tcPr>
            <w:tcW w:w="4734" w:type="dxa"/>
            <w:tcBorders>
              <w:top w:val="single" w:sz="6" w:space="0" w:color="auto"/>
              <w:left w:val="single" w:sz="6" w:space="0" w:color="auto"/>
              <w:bottom w:val="single" w:sz="6" w:space="0" w:color="auto"/>
              <w:right w:val="single" w:sz="6" w:space="0" w:color="auto"/>
            </w:tcBorders>
            <w:shd w:val="clear" w:color="auto" w:fill="auto"/>
          </w:tcPr>
          <w:p w14:paraId="59FE0796" w14:textId="77777777" w:rsidR="002607AE" w:rsidRPr="00542FE4" w:rsidRDefault="002607AE" w:rsidP="002607AE">
            <w:pPr>
              <w:rPr>
                <w:rFonts w:ascii="Arial" w:hAnsi="Arial" w:cs="Arial"/>
                <w:i/>
                <w:sz w:val="22"/>
                <w:szCs w:val="22"/>
              </w:rPr>
            </w:pPr>
          </w:p>
        </w:tc>
        <w:tc>
          <w:tcPr>
            <w:tcW w:w="284" w:type="dxa"/>
            <w:tcBorders>
              <w:left w:val="single" w:sz="6" w:space="0" w:color="auto"/>
              <w:right w:val="single" w:sz="6" w:space="0" w:color="auto"/>
            </w:tcBorders>
            <w:shd w:val="clear" w:color="auto" w:fill="auto"/>
          </w:tcPr>
          <w:p w14:paraId="0175E568" w14:textId="77777777" w:rsidR="002607AE" w:rsidRPr="00542FE4" w:rsidRDefault="002607AE" w:rsidP="002607AE">
            <w:pPr>
              <w:rPr>
                <w:rFonts w:ascii="Arial" w:hAnsi="Arial" w:cs="Arial"/>
                <w:i/>
                <w:sz w:val="22"/>
                <w:szCs w:val="22"/>
              </w:rPr>
            </w:pPr>
          </w:p>
        </w:tc>
        <w:tc>
          <w:tcPr>
            <w:tcW w:w="820" w:type="dxa"/>
            <w:tcBorders>
              <w:top w:val="single" w:sz="6" w:space="0" w:color="auto"/>
              <w:left w:val="single" w:sz="6" w:space="0" w:color="auto"/>
              <w:bottom w:val="single" w:sz="6" w:space="0" w:color="auto"/>
              <w:right w:val="single" w:sz="6" w:space="0" w:color="auto"/>
            </w:tcBorders>
            <w:shd w:val="clear" w:color="auto" w:fill="auto"/>
          </w:tcPr>
          <w:p w14:paraId="22EE6714" w14:textId="77777777" w:rsidR="002607AE" w:rsidRPr="00542FE4" w:rsidRDefault="002607AE" w:rsidP="002607AE">
            <w:pPr>
              <w:rPr>
                <w:rFonts w:ascii="Arial" w:hAnsi="Arial" w:cs="Arial"/>
                <w:i/>
                <w:sz w:val="22"/>
                <w:szCs w:val="22"/>
              </w:rPr>
            </w:pPr>
          </w:p>
        </w:tc>
        <w:tc>
          <w:tcPr>
            <w:tcW w:w="198" w:type="dxa"/>
            <w:tcBorders>
              <w:left w:val="single" w:sz="6" w:space="0" w:color="auto"/>
            </w:tcBorders>
            <w:shd w:val="clear" w:color="auto" w:fill="auto"/>
          </w:tcPr>
          <w:p w14:paraId="2EF528C2" w14:textId="77777777" w:rsidR="002607AE" w:rsidRPr="00542FE4" w:rsidRDefault="002607AE" w:rsidP="002607AE">
            <w:pPr>
              <w:rPr>
                <w:rFonts w:ascii="Arial" w:hAnsi="Arial" w:cs="Arial"/>
                <w:i/>
                <w:sz w:val="22"/>
                <w:szCs w:val="22"/>
              </w:rPr>
            </w:pPr>
          </w:p>
        </w:tc>
        <w:tc>
          <w:tcPr>
            <w:tcW w:w="715" w:type="dxa"/>
            <w:tcBorders>
              <w:top w:val="single" w:sz="4" w:space="0" w:color="auto"/>
              <w:left w:val="single" w:sz="4" w:space="0" w:color="auto"/>
              <w:bottom w:val="single" w:sz="4" w:space="0" w:color="auto"/>
              <w:right w:val="single" w:sz="4" w:space="0" w:color="auto"/>
            </w:tcBorders>
            <w:shd w:val="clear" w:color="auto" w:fill="auto"/>
          </w:tcPr>
          <w:p w14:paraId="0E296C30" w14:textId="77777777" w:rsidR="002607AE" w:rsidRPr="00542FE4" w:rsidRDefault="002607AE" w:rsidP="002607AE">
            <w:pPr>
              <w:rPr>
                <w:rFonts w:ascii="Arial" w:hAnsi="Arial" w:cs="Arial"/>
                <w:i/>
                <w:sz w:val="22"/>
                <w:szCs w:val="22"/>
              </w:rPr>
            </w:pPr>
          </w:p>
        </w:tc>
        <w:tc>
          <w:tcPr>
            <w:tcW w:w="187" w:type="dxa"/>
            <w:tcBorders>
              <w:left w:val="nil"/>
              <w:right w:val="single" w:sz="4" w:space="0" w:color="auto"/>
            </w:tcBorders>
            <w:shd w:val="clear" w:color="auto" w:fill="auto"/>
          </w:tcPr>
          <w:p w14:paraId="66283721" w14:textId="77777777" w:rsidR="002607AE" w:rsidRPr="00542FE4" w:rsidRDefault="002607AE" w:rsidP="002607AE">
            <w:pPr>
              <w:rPr>
                <w:rFonts w:ascii="Arial" w:hAnsi="Arial" w:cs="Arial"/>
                <w:i/>
                <w:sz w:val="22"/>
                <w:szCs w:val="22"/>
              </w:rPr>
            </w:pPr>
          </w:p>
        </w:tc>
        <w:tc>
          <w:tcPr>
            <w:tcW w:w="1979" w:type="dxa"/>
            <w:tcBorders>
              <w:top w:val="single" w:sz="4" w:space="0" w:color="auto"/>
              <w:left w:val="single" w:sz="4" w:space="0" w:color="auto"/>
              <w:bottom w:val="single" w:sz="4" w:space="0" w:color="auto"/>
              <w:right w:val="single" w:sz="4" w:space="0" w:color="auto"/>
            </w:tcBorders>
            <w:shd w:val="clear" w:color="auto" w:fill="auto"/>
          </w:tcPr>
          <w:p w14:paraId="2FD7CC56" w14:textId="77777777" w:rsidR="002607AE" w:rsidRPr="00542FE4" w:rsidRDefault="002607AE" w:rsidP="002607AE">
            <w:pPr>
              <w:rPr>
                <w:rFonts w:ascii="Arial" w:hAnsi="Arial" w:cs="Arial"/>
                <w:i/>
                <w:sz w:val="22"/>
                <w:szCs w:val="22"/>
              </w:rPr>
            </w:pPr>
          </w:p>
        </w:tc>
      </w:tr>
      <w:tr w:rsidR="002607AE" w:rsidRPr="00052509" w14:paraId="1E6DF209" w14:textId="77777777" w:rsidTr="00197FE2">
        <w:trPr>
          <w:cantSplit/>
        </w:trPr>
        <w:tc>
          <w:tcPr>
            <w:tcW w:w="4734" w:type="dxa"/>
            <w:shd w:val="clear" w:color="auto" w:fill="auto"/>
          </w:tcPr>
          <w:p w14:paraId="596F043A" w14:textId="77777777" w:rsidR="002607AE" w:rsidRPr="00542FE4" w:rsidRDefault="002607AE" w:rsidP="002607AE">
            <w:pPr>
              <w:rPr>
                <w:rFonts w:ascii="Arial" w:hAnsi="Arial" w:cs="Arial"/>
                <w:i/>
                <w:sz w:val="22"/>
                <w:szCs w:val="22"/>
              </w:rPr>
            </w:pPr>
            <w:r w:rsidRPr="00542FE4">
              <w:rPr>
                <w:rFonts w:ascii="Arial" w:hAnsi="Arial" w:cs="Arial"/>
                <w:i/>
                <w:sz w:val="22"/>
                <w:szCs w:val="22"/>
              </w:rPr>
              <w:t>Ulica</w:t>
            </w:r>
          </w:p>
        </w:tc>
        <w:tc>
          <w:tcPr>
            <w:tcW w:w="284" w:type="dxa"/>
            <w:shd w:val="clear" w:color="auto" w:fill="auto"/>
          </w:tcPr>
          <w:p w14:paraId="1301F998" w14:textId="77777777" w:rsidR="002607AE" w:rsidRPr="00542FE4" w:rsidRDefault="002607AE" w:rsidP="002607AE">
            <w:pPr>
              <w:rPr>
                <w:rFonts w:ascii="Arial" w:hAnsi="Arial" w:cs="Arial"/>
                <w:i/>
                <w:sz w:val="22"/>
                <w:szCs w:val="22"/>
              </w:rPr>
            </w:pPr>
          </w:p>
        </w:tc>
        <w:tc>
          <w:tcPr>
            <w:tcW w:w="820" w:type="dxa"/>
            <w:tcBorders>
              <w:top w:val="single" w:sz="6" w:space="0" w:color="auto"/>
            </w:tcBorders>
            <w:shd w:val="clear" w:color="auto" w:fill="auto"/>
          </w:tcPr>
          <w:p w14:paraId="4DD0EB7F" w14:textId="77777777" w:rsidR="002607AE" w:rsidRPr="00542FE4" w:rsidRDefault="002607AE" w:rsidP="002607AE">
            <w:pPr>
              <w:rPr>
                <w:rFonts w:ascii="Arial" w:hAnsi="Arial" w:cs="Arial"/>
                <w:i/>
                <w:sz w:val="22"/>
                <w:szCs w:val="22"/>
              </w:rPr>
            </w:pPr>
            <w:r w:rsidRPr="00542FE4">
              <w:rPr>
                <w:rFonts w:ascii="Arial" w:hAnsi="Arial" w:cs="Arial"/>
                <w:i/>
                <w:sz w:val="22"/>
                <w:szCs w:val="22"/>
              </w:rPr>
              <w:t xml:space="preserve">Numer domu   </w:t>
            </w:r>
          </w:p>
        </w:tc>
        <w:tc>
          <w:tcPr>
            <w:tcW w:w="198" w:type="dxa"/>
            <w:shd w:val="clear" w:color="auto" w:fill="auto"/>
          </w:tcPr>
          <w:p w14:paraId="62E75894" w14:textId="77777777" w:rsidR="002607AE" w:rsidRPr="00542FE4" w:rsidRDefault="002607AE" w:rsidP="002607AE">
            <w:pPr>
              <w:rPr>
                <w:rFonts w:ascii="Arial" w:hAnsi="Arial" w:cs="Arial"/>
                <w:i/>
                <w:sz w:val="22"/>
                <w:szCs w:val="22"/>
              </w:rPr>
            </w:pPr>
          </w:p>
        </w:tc>
        <w:tc>
          <w:tcPr>
            <w:tcW w:w="715" w:type="dxa"/>
            <w:shd w:val="clear" w:color="auto" w:fill="auto"/>
          </w:tcPr>
          <w:p w14:paraId="603DFFC1" w14:textId="77777777" w:rsidR="002607AE" w:rsidRPr="00542FE4" w:rsidRDefault="002607AE" w:rsidP="002607AE">
            <w:pPr>
              <w:rPr>
                <w:rFonts w:ascii="Arial" w:hAnsi="Arial" w:cs="Arial"/>
                <w:i/>
                <w:sz w:val="22"/>
                <w:szCs w:val="22"/>
              </w:rPr>
            </w:pPr>
            <w:r w:rsidRPr="00542FE4">
              <w:rPr>
                <w:rFonts w:ascii="Arial" w:hAnsi="Arial" w:cs="Arial"/>
                <w:i/>
                <w:sz w:val="22"/>
                <w:szCs w:val="22"/>
              </w:rPr>
              <w:t>Nr lokalu</w:t>
            </w:r>
          </w:p>
        </w:tc>
        <w:tc>
          <w:tcPr>
            <w:tcW w:w="187" w:type="dxa"/>
            <w:shd w:val="clear" w:color="auto" w:fill="auto"/>
          </w:tcPr>
          <w:p w14:paraId="45896EB9" w14:textId="77777777" w:rsidR="002607AE" w:rsidRPr="00542FE4" w:rsidRDefault="002607AE" w:rsidP="002607AE">
            <w:pPr>
              <w:rPr>
                <w:rFonts w:ascii="Arial" w:hAnsi="Arial" w:cs="Arial"/>
                <w:i/>
                <w:sz w:val="22"/>
                <w:szCs w:val="22"/>
              </w:rPr>
            </w:pPr>
          </w:p>
        </w:tc>
        <w:tc>
          <w:tcPr>
            <w:tcW w:w="1979" w:type="dxa"/>
            <w:tcBorders>
              <w:top w:val="single" w:sz="4" w:space="0" w:color="auto"/>
            </w:tcBorders>
            <w:shd w:val="clear" w:color="auto" w:fill="auto"/>
          </w:tcPr>
          <w:p w14:paraId="4469805B" w14:textId="77777777" w:rsidR="002607AE" w:rsidRPr="00052509" w:rsidRDefault="002607AE" w:rsidP="00052509">
            <w:pPr>
              <w:rPr>
                <w:rFonts w:ascii="Arial" w:hAnsi="Arial" w:cs="Arial"/>
                <w:i/>
              </w:rPr>
            </w:pPr>
            <w:r w:rsidRPr="00052509">
              <w:rPr>
                <w:rFonts w:ascii="Arial" w:hAnsi="Arial" w:cs="Arial"/>
                <w:i/>
              </w:rPr>
              <w:t>Numer telefonu / Numer faksu</w:t>
            </w:r>
          </w:p>
        </w:tc>
      </w:tr>
    </w:tbl>
    <w:p w14:paraId="7AEB07FA" w14:textId="77777777" w:rsidR="002607AE" w:rsidRPr="00542FE4" w:rsidRDefault="002607AE" w:rsidP="002607AE">
      <w:pPr>
        <w:rPr>
          <w:rFonts w:ascii="Arial" w:hAnsi="Arial" w:cs="Arial"/>
          <w:i/>
          <w:sz w:val="22"/>
          <w:szCs w:val="22"/>
        </w:rPr>
      </w:pPr>
    </w:p>
    <w:p w14:paraId="259DF151" w14:textId="77777777" w:rsidR="002607AE" w:rsidRPr="00542FE4" w:rsidRDefault="002607AE" w:rsidP="002607AE">
      <w:pPr>
        <w:tabs>
          <w:tab w:val="left" w:pos="426"/>
        </w:tabs>
        <w:rPr>
          <w:rFonts w:ascii="Arial" w:hAnsi="Arial" w:cs="Arial"/>
          <w:b/>
          <w:sz w:val="22"/>
          <w:szCs w:val="22"/>
        </w:rPr>
      </w:pPr>
    </w:p>
    <w:p w14:paraId="373F6EB1" w14:textId="77777777" w:rsidR="002607AE" w:rsidRPr="00121ED1" w:rsidRDefault="00121ED1" w:rsidP="00121ED1">
      <w:pPr>
        <w:tabs>
          <w:tab w:val="left" w:pos="426"/>
        </w:tabs>
        <w:rPr>
          <w:rFonts w:ascii="Arial" w:hAnsi="Arial" w:cs="Arial"/>
          <w:b/>
          <w:sz w:val="22"/>
          <w:szCs w:val="22"/>
        </w:rPr>
      </w:pPr>
      <w:r>
        <w:rPr>
          <w:rFonts w:ascii="Arial" w:hAnsi="Arial" w:cs="Arial"/>
          <w:b/>
          <w:sz w:val="22"/>
          <w:szCs w:val="22"/>
        </w:rPr>
        <w:t xml:space="preserve">2. </w:t>
      </w:r>
      <w:r w:rsidR="00ED521D" w:rsidRPr="00121ED1">
        <w:rPr>
          <w:rFonts w:ascii="Arial" w:hAnsi="Arial" w:cs="Arial"/>
          <w:b/>
          <w:sz w:val="22"/>
          <w:szCs w:val="22"/>
        </w:rPr>
        <w:t xml:space="preserve"> </w:t>
      </w:r>
      <w:r w:rsidR="002607AE" w:rsidRPr="00121ED1">
        <w:rPr>
          <w:rFonts w:ascii="Arial" w:hAnsi="Arial" w:cs="Arial"/>
          <w:b/>
          <w:sz w:val="22"/>
          <w:szCs w:val="22"/>
        </w:rPr>
        <w:t xml:space="preserve">Dane punktu poboru energii elektrycznej PPE nr 1:  </w:t>
      </w:r>
    </w:p>
    <w:p w14:paraId="178653F8" w14:textId="77777777" w:rsidR="002607AE" w:rsidRPr="00542FE4" w:rsidRDefault="002607AE" w:rsidP="002607AE">
      <w:pPr>
        <w:pStyle w:val="Nagwek3"/>
        <w:spacing w:before="0"/>
        <w:rPr>
          <w:b w:val="0"/>
          <w:i/>
          <w:sz w:val="22"/>
          <w:szCs w:val="22"/>
        </w:rPr>
      </w:pPr>
      <w:r w:rsidRPr="00542FE4">
        <w:rPr>
          <w:b w:val="0"/>
          <w:i/>
          <w:sz w:val="22"/>
          <w:szCs w:val="22"/>
        </w:rPr>
        <w:t>Nazwa:</w:t>
      </w:r>
    </w:p>
    <w:tbl>
      <w:tblPr>
        <w:tblW w:w="0" w:type="auto"/>
        <w:tblInd w:w="8" w:type="dxa"/>
        <w:tblLayout w:type="fixed"/>
        <w:tblCellMar>
          <w:left w:w="0" w:type="dxa"/>
          <w:right w:w="0" w:type="dxa"/>
        </w:tblCellMar>
        <w:tblLook w:val="0000" w:firstRow="0" w:lastRow="0" w:firstColumn="0" w:lastColumn="0" w:noHBand="0" w:noVBand="0"/>
      </w:tblPr>
      <w:tblGrid>
        <w:gridCol w:w="8928"/>
      </w:tblGrid>
      <w:tr w:rsidR="002607AE" w:rsidRPr="00542FE4" w14:paraId="76C8C44F" w14:textId="77777777" w:rsidTr="00197FE2">
        <w:trPr>
          <w:cantSplit/>
        </w:trPr>
        <w:tc>
          <w:tcPr>
            <w:tcW w:w="8928" w:type="dxa"/>
            <w:tcBorders>
              <w:top w:val="single" w:sz="4" w:space="0" w:color="auto"/>
              <w:left w:val="single" w:sz="4" w:space="0" w:color="auto"/>
              <w:bottom w:val="single" w:sz="4" w:space="0" w:color="auto"/>
              <w:right w:val="single" w:sz="4" w:space="0" w:color="auto"/>
            </w:tcBorders>
            <w:shd w:val="clear" w:color="auto" w:fill="auto"/>
          </w:tcPr>
          <w:p w14:paraId="17501881" w14:textId="77777777" w:rsidR="002607AE" w:rsidRPr="00542FE4" w:rsidRDefault="002607AE" w:rsidP="002607AE">
            <w:pPr>
              <w:rPr>
                <w:rFonts w:ascii="Arial" w:hAnsi="Arial" w:cs="Arial"/>
                <w:i/>
                <w:sz w:val="22"/>
                <w:szCs w:val="22"/>
              </w:rPr>
            </w:pPr>
            <w:bookmarkStart w:id="6" w:name="_Toc482069521"/>
          </w:p>
        </w:tc>
      </w:tr>
      <w:tr w:rsidR="002607AE" w:rsidRPr="00542FE4" w14:paraId="57F0B876" w14:textId="77777777" w:rsidTr="00197FE2">
        <w:trPr>
          <w:cantSplit/>
        </w:trPr>
        <w:tc>
          <w:tcPr>
            <w:tcW w:w="8928" w:type="dxa"/>
            <w:tcBorders>
              <w:top w:val="single" w:sz="4" w:space="0" w:color="auto"/>
            </w:tcBorders>
            <w:shd w:val="clear" w:color="auto" w:fill="auto"/>
          </w:tcPr>
          <w:p w14:paraId="0F1FF46D" w14:textId="77777777" w:rsidR="002607AE" w:rsidRPr="00542FE4" w:rsidRDefault="002607AE" w:rsidP="002607AE">
            <w:pPr>
              <w:rPr>
                <w:rFonts w:ascii="Arial" w:hAnsi="Arial" w:cs="Arial"/>
                <w:i/>
                <w:sz w:val="22"/>
                <w:szCs w:val="22"/>
              </w:rPr>
            </w:pPr>
            <w:r w:rsidRPr="00542FE4">
              <w:rPr>
                <w:rFonts w:ascii="Arial" w:hAnsi="Arial" w:cs="Arial"/>
                <w:i/>
                <w:sz w:val="22"/>
                <w:szCs w:val="22"/>
              </w:rPr>
              <w:t>Określenie obiektu</w:t>
            </w:r>
          </w:p>
        </w:tc>
      </w:tr>
    </w:tbl>
    <w:p w14:paraId="48E16FEB" w14:textId="77777777" w:rsidR="002607AE" w:rsidRPr="00542FE4" w:rsidRDefault="002607AE" w:rsidP="002607AE">
      <w:pPr>
        <w:pStyle w:val="Nagwek3"/>
        <w:spacing w:before="0"/>
        <w:rPr>
          <w:b w:val="0"/>
          <w:i/>
          <w:sz w:val="22"/>
          <w:szCs w:val="22"/>
        </w:rPr>
      </w:pPr>
      <w:r w:rsidRPr="00542FE4">
        <w:rPr>
          <w:b w:val="0"/>
          <w:i/>
          <w:sz w:val="22"/>
          <w:szCs w:val="22"/>
        </w:rPr>
        <w:t>Adres</w:t>
      </w:r>
      <w:bookmarkEnd w:id="6"/>
      <w:r w:rsidRPr="00542FE4">
        <w:rPr>
          <w:b w:val="0"/>
          <w:i/>
          <w:sz w:val="22"/>
          <w:szCs w:val="22"/>
        </w:rPr>
        <w:t>:</w:t>
      </w:r>
    </w:p>
    <w:tbl>
      <w:tblPr>
        <w:tblW w:w="9722" w:type="dxa"/>
        <w:tblInd w:w="8" w:type="dxa"/>
        <w:tblLayout w:type="fixed"/>
        <w:tblCellMar>
          <w:left w:w="0" w:type="dxa"/>
          <w:right w:w="0" w:type="dxa"/>
        </w:tblCellMar>
        <w:tblLook w:val="0000" w:firstRow="0" w:lastRow="0" w:firstColumn="0" w:lastColumn="0" w:noHBand="0" w:noVBand="0"/>
      </w:tblPr>
      <w:tblGrid>
        <w:gridCol w:w="270"/>
        <w:gridCol w:w="273"/>
        <w:gridCol w:w="276"/>
        <w:gridCol w:w="279"/>
        <w:gridCol w:w="281"/>
        <w:gridCol w:w="282"/>
        <w:gridCol w:w="106"/>
        <w:gridCol w:w="176"/>
        <w:gridCol w:w="282"/>
        <w:gridCol w:w="282"/>
        <w:gridCol w:w="282"/>
        <w:gridCol w:w="282"/>
        <w:gridCol w:w="985"/>
        <w:gridCol w:w="306"/>
        <w:gridCol w:w="368"/>
        <w:gridCol w:w="1082"/>
        <w:gridCol w:w="157"/>
        <w:gridCol w:w="452"/>
        <w:gridCol w:w="12"/>
        <w:gridCol w:w="1067"/>
        <w:gridCol w:w="1431"/>
        <w:gridCol w:w="791"/>
      </w:tblGrid>
      <w:tr w:rsidR="002607AE" w:rsidRPr="00542FE4" w14:paraId="78E7DD5F" w14:textId="77777777" w:rsidTr="00197FE2">
        <w:trPr>
          <w:gridAfter w:val="1"/>
          <w:wAfter w:w="791" w:type="dxa"/>
          <w:cantSplit/>
        </w:trPr>
        <w:tc>
          <w:tcPr>
            <w:tcW w:w="4362" w:type="dxa"/>
            <w:gridSpan w:val="14"/>
            <w:tcBorders>
              <w:top w:val="single" w:sz="6" w:space="0" w:color="auto"/>
              <w:left w:val="single" w:sz="6" w:space="0" w:color="auto"/>
              <w:bottom w:val="single" w:sz="6" w:space="0" w:color="auto"/>
              <w:right w:val="single" w:sz="6" w:space="0" w:color="auto"/>
            </w:tcBorders>
            <w:shd w:val="clear" w:color="auto" w:fill="auto"/>
          </w:tcPr>
          <w:p w14:paraId="0B8F572D" w14:textId="77777777" w:rsidR="002607AE" w:rsidRPr="00542FE4" w:rsidRDefault="002607AE" w:rsidP="002607AE">
            <w:pPr>
              <w:rPr>
                <w:rFonts w:ascii="Arial" w:hAnsi="Arial" w:cs="Arial"/>
                <w:i/>
                <w:sz w:val="22"/>
                <w:szCs w:val="22"/>
              </w:rPr>
            </w:pPr>
          </w:p>
        </w:tc>
        <w:tc>
          <w:tcPr>
            <w:tcW w:w="368" w:type="dxa"/>
            <w:tcBorders>
              <w:left w:val="single" w:sz="6" w:space="0" w:color="auto"/>
              <w:right w:val="single" w:sz="6" w:space="0" w:color="auto"/>
            </w:tcBorders>
            <w:shd w:val="clear" w:color="auto" w:fill="auto"/>
          </w:tcPr>
          <w:p w14:paraId="151013CB" w14:textId="77777777" w:rsidR="002607AE" w:rsidRPr="00542FE4" w:rsidRDefault="002607AE" w:rsidP="002607AE">
            <w:pPr>
              <w:rPr>
                <w:rFonts w:ascii="Arial" w:hAnsi="Arial" w:cs="Arial"/>
                <w:i/>
                <w:sz w:val="22"/>
                <w:szCs w:val="22"/>
              </w:rPr>
            </w:pPr>
          </w:p>
        </w:tc>
        <w:tc>
          <w:tcPr>
            <w:tcW w:w="4201" w:type="dxa"/>
            <w:gridSpan w:val="6"/>
            <w:tcBorders>
              <w:top w:val="single" w:sz="6" w:space="0" w:color="auto"/>
              <w:left w:val="single" w:sz="6" w:space="0" w:color="auto"/>
              <w:bottom w:val="single" w:sz="6" w:space="0" w:color="auto"/>
              <w:right w:val="single" w:sz="6" w:space="0" w:color="auto"/>
            </w:tcBorders>
            <w:shd w:val="clear" w:color="auto" w:fill="auto"/>
          </w:tcPr>
          <w:p w14:paraId="24D4204D" w14:textId="77777777" w:rsidR="002607AE" w:rsidRPr="00542FE4" w:rsidRDefault="002607AE" w:rsidP="002607AE">
            <w:pPr>
              <w:rPr>
                <w:rFonts w:ascii="Arial" w:hAnsi="Arial" w:cs="Arial"/>
                <w:i/>
                <w:sz w:val="22"/>
                <w:szCs w:val="22"/>
              </w:rPr>
            </w:pPr>
          </w:p>
        </w:tc>
      </w:tr>
      <w:tr w:rsidR="002607AE" w:rsidRPr="00542FE4" w14:paraId="0C42E9CA" w14:textId="77777777" w:rsidTr="00197FE2">
        <w:trPr>
          <w:gridAfter w:val="1"/>
          <w:wAfter w:w="791" w:type="dxa"/>
          <w:cantSplit/>
        </w:trPr>
        <w:tc>
          <w:tcPr>
            <w:tcW w:w="1767" w:type="dxa"/>
            <w:gridSpan w:val="7"/>
            <w:shd w:val="clear" w:color="auto" w:fill="auto"/>
          </w:tcPr>
          <w:p w14:paraId="72247693" w14:textId="77777777" w:rsidR="002607AE" w:rsidRPr="00542FE4" w:rsidRDefault="002607AE" w:rsidP="002607AE">
            <w:pPr>
              <w:rPr>
                <w:rFonts w:ascii="Arial" w:hAnsi="Arial" w:cs="Arial"/>
                <w:i/>
                <w:sz w:val="22"/>
                <w:szCs w:val="22"/>
              </w:rPr>
            </w:pPr>
            <w:r w:rsidRPr="00542FE4">
              <w:rPr>
                <w:rFonts w:ascii="Arial" w:hAnsi="Arial" w:cs="Arial"/>
                <w:i/>
                <w:sz w:val="22"/>
                <w:szCs w:val="22"/>
              </w:rPr>
              <w:t>Kod pocztowy</w:t>
            </w:r>
          </w:p>
        </w:tc>
        <w:tc>
          <w:tcPr>
            <w:tcW w:w="2595" w:type="dxa"/>
            <w:gridSpan w:val="7"/>
            <w:shd w:val="clear" w:color="auto" w:fill="auto"/>
          </w:tcPr>
          <w:p w14:paraId="7BE5E959" w14:textId="77777777" w:rsidR="002607AE" w:rsidRPr="00542FE4" w:rsidRDefault="002607AE" w:rsidP="002607AE">
            <w:pPr>
              <w:rPr>
                <w:rFonts w:ascii="Arial" w:hAnsi="Arial" w:cs="Arial"/>
                <w:i/>
                <w:sz w:val="22"/>
                <w:szCs w:val="22"/>
              </w:rPr>
            </w:pPr>
          </w:p>
        </w:tc>
        <w:tc>
          <w:tcPr>
            <w:tcW w:w="368" w:type="dxa"/>
            <w:shd w:val="clear" w:color="auto" w:fill="auto"/>
          </w:tcPr>
          <w:p w14:paraId="3E35F697" w14:textId="77777777" w:rsidR="002607AE" w:rsidRPr="00542FE4" w:rsidRDefault="002607AE" w:rsidP="002607AE">
            <w:pPr>
              <w:rPr>
                <w:rFonts w:ascii="Arial" w:hAnsi="Arial" w:cs="Arial"/>
                <w:i/>
                <w:sz w:val="22"/>
                <w:szCs w:val="22"/>
              </w:rPr>
            </w:pPr>
          </w:p>
        </w:tc>
        <w:tc>
          <w:tcPr>
            <w:tcW w:w="4201" w:type="dxa"/>
            <w:gridSpan w:val="6"/>
            <w:shd w:val="clear" w:color="auto" w:fill="auto"/>
          </w:tcPr>
          <w:p w14:paraId="3741D10D" w14:textId="77777777" w:rsidR="002607AE" w:rsidRDefault="002607AE" w:rsidP="002607AE">
            <w:pPr>
              <w:rPr>
                <w:rFonts w:ascii="Arial" w:hAnsi="Arial" w:cs="Arial"/>
                <w:i/>
                <w:sz w:val="22"/>
                <w:szCs w:val="22"/>
              </w:rPr>
            </w:pPr>
            <w:r w:rsidRPr="00542FE4">
              <w:rPr>
                <w:rFonts w:ascii="Arial" w:hAnsi="Arial" w:cs="Arial"/>
                <w:i/>
                <w:sz w:val="22"/>
                <w:szCs w:val="22"/>
              </w:rPr>
              <w:t>Miejscowość</w:t>
            </w:r>
          </w:p>
          <w:p w14:paraId="72FDC386" w14:textId="77777777" w:rsidR="00052509" w:rsidRPr="00542FE4" w:rsidRDefault="00052509" w:rsidP="002607AE">
            <w:pPr>
              <w:rPr>
                <w:rFonts w:ascii="Arial" w:hAnsi="Arial" w:cs="Arial"/>
                <w:i/>
                <w:sz w:val="22"/>
                <w:szCs w:val="22"/>
              </w:rPr>
            </w:pPr>
          </w:p>
        </w:tc>
      </w:tr>
      <w:tr w:rsidR="002607AE" w:rsidRPr="00542FE4" w14:paraId="3B2D501F" w14:textId="77777777" w:rsidTr="00197FE2">
        <w:trPr>
          <w:gridAfter w:val="2"/>
          <w:wAfter w:w="2222" w:type="dxa"/>
          <w:cantSplit/>
        </w:trPr>
        <w:tc>
          <w:tcPr>
            <w:tcW w:w="4362" w:type="dxa"/>
            <w:gridSpan w:val="14"/>
            <w:tcBorders>
              <w:top w:val="single" w:sz="6" w:space="0" w:color="auto"/>
              <w:left w:val="single" w:sz="6" w:space="0" w:color="auto"/>
              <w:bottom w:val="single" w:sz="6" w:space="0" w:color="auto"/>
              <w:right w:val="single" w:sz="6" w:space="0" w:color="auto"/>
            </w:tcBorders>
            <w:shd w:val="clear" w:color="auto" w:fill="auto"/>
          </w:tcPr>
          <w:p w14:paraId="7E0F9277" w14:textId="77777777" w:rsidR="002607AE" w:rsidRPr="00542FE4" w:rsidRDefault="002607AE" w:rsidP="002607AE">
            <w:pPr>
              <w:rPr>
                <w:rFonts w:ascii="Arial" w:hAnsi="Arial" w:cs="Arial"/>
                <w:i/>
                <w:sz w:val="22"/>
                <w:szCs w:val="22"/>
              </w:rPr>
            </w:pPr>
          </w:p>
        </w:tc>
        <w:tc>
          <w:tcPr>
            <w:tcW w:w="368" w:type="dxa"/>
            <w:shd w:val="clear" w:color="auto" w:fill="auto"/>
          </w:tcPr>
          <w:p w14:paraId="3672E641" w14:textId="77777777" w:rsidR="002607AE" w:rsidRPr="00542FE4" w:rsidRDefault="002607AE" w:rsidP="002607AE">
            <w:pPr>
              <w:rPr>
                <w:rFonts w:ascii="Arial" w:hAnsi="Arial" w:cs="Arial"/>
                <w:i/>
                <w:sz w:val="22"/>
                <w:szCs w:val="22"/>
              </w:rPr>
            </w:pPr>
          </w:p>
        </w:tc>
        <w:tc>
          <w:tcPr>
            <w:tcW w:w="1239" w:type="dxa"/>
            <w:gridSpan w:val="2"/>
            <w:tcBorders>
              <w:top w:val="single" w:sz="6" w:space="0" w:color="auto"/>
              <w:left w:val="single" w:sz="6" w:space="0" w:color="auto"/>
              <w:bottom w:val="single" w:sz="6" w:space="0" w:color="auto"/>
              <w:right w:val="single" w:sz="6" w:space="0" w:color="auto"/>
            </w:tcBorders>
            <w:shd w:val="clear" w:color="auto" w:fill="auto"/>
          </w:tcPr>
          <w:p w14:paraId="70F80B60" w14:textId="77777777" w:rsidR="002607AE" w:rsidRPr="00542FE4" w:rsidRDefault="002607AE" w:rsidP="002607AE">
            <w:pPr>
              <w:rPr>
                <w:rFonts w:ascii="Arial" w:hAnsi="Arial" w:cs="Arial"/>
                <w:i/>
                <w:sz w:val="22"/>
                <w:szCs w:val="22"/>
              </w:rPr>
            </w:pPr>
          </w:p>
        </w:tc>
        <w:tc>
          <w:tcPr>
            <w:tcW w:w="464" w:type="dxa"/>
            <w:gridSpan w:val="2"/>
            <w:tcBorders>
              <w:left w:val="single" w:sz="6" w:space="0" w:color="auto"/>
              <w:right w:val="single" w:sz="6" w:space="0" w:color="auto"/>
            </w:tcBorders>
            <w:shd w:val="clear" w:color="auto" w:fill="auto"/>
          </w:tcPr>
          <w:p w14:paraId="76D951D1" w14:textId="77777777" w:rsidR="002607AE" w:rsidRPr="00542FE4" w:rsidRDefault="002607AE" w:rsidP="002607AE">
            <w:pPr>
              <w:rPr>
                <w:rFonts w:ascii="Arial" w:hAnsi="Arial" w:cs="Arial"/>
                <w:i/>
                <w:sz w:val="22"/>
                <w:szCs w:val="22"/>
              </w:rPr>
            </w:pPr>
          </w:p>
        </w:tc>
        <w:tc>
          <w:tcPr>
            <w:tcW w:w="1067" w:type="dxa"/>
            <w:tcBorders>
              <w:top w:val="single" w:sz="6" w:space="0" w:color="auto"/>
              <w:left w:val="single" w:sz="6" w:space="0" w:color="auto"/>
              <w:bottom w:val="single" w:sz="6" w:space="0" w:color="auto"/>
              <w:right w:val="single" w:sz="6" w:space="0" w:color="auto"/>
            </w:tcBorders>
            <w:shd w:val="clear" w:color="auto" w:fill="auto"/>
          </w:tcPr>
          <w:p w14:paraId="0A24A728" w14:textId="77777777" w:rsidR="002607AE" w:rsidRPr="00542FE4" w:rsidRDefault="002607AE" w:rsidP="002607AE">
            <w:pPr>
              <w:rPr>
                <w:rFonts w:ascii="Arial" w:hAnsi="Arial" w:cs="Arial"/>
                <w:i/>
                <w:sz w:val="22"/>
                <w:szCs w:val="22"/>
              </w:rPr>
            </w:pPr>
          </w:p>
        </w:tc>
      </w:tr>
      <w:tr w:rsidR="002607AE" w:rsidRPr="00542FE4" w14:paraId="0B4F9407" w14:textId="77777777" w:rsidTr="00197FE2">
        <w:trPr>
          <w:gridAfter w:val="2"/>
          <w:wAfter w:w="2222" w:type="dxa"/>
          <w:cantSplit/>
        </w:trPr>
        <w:tc>
          <w:tcPr>
            <w:tcW w:w="4362" w:type="dxa"/>
            <w:gridSpan w:val="14"/>
            <w:shd w:val="clear" w:color="auto" w:fill="auto"/>
          </w:tcPr>
          <w:p w14:paraId="54677DA4" w14:textId="77777777" w:rsidR="002607AE" w:rsidRPr="00542FE4" w:rsidRDefault="002607AE" w:rsidP="002607AE">
            <w:pPr>
              <w:rPr>
                <w:rFonts w:ascii="Arial" w:hAnsi="Arial" w:cs="Arial"/>
                <w:i/>
                <w:sz w:val="22"/>
                <w:szCs w:val="22"/>
              </w:rPr>
            </w:pPr>
            <w:r w:rsidRPr="00542FE4">
              <w:rPr>
                <w:rFonts w:ascii="Arial" w:hAnsi="Arial" w:cs="Arial"/>
                <w:i/>
                <w:sz w:val="22"/>
                <w:szCs w:val="22"/>
              </w:rPr>
              <w:t>Ulica</w:t>
            </w:r>
          </w:p>
        </w:tc>
        <w:tc>
          <w:tcPr>
            <w:tcW w:w="368" w:type="dxa"/>
            <w:shd w:val="clear" w:color="auto" w:fill="auto"/>
          </w:tcPr>
          <w:p w14:paraId="214BE841" w14:textId="77777777" w:rsidR="002607AE" w:rsidRPr="00542FE4" w:rsidRDefault="002607AE" w:rsidP="002607AE">
            <w:pPr>
              <w:rPr>
                <w:rFonts w:ascii="Arial" w:hAnsi="Arial" w:cs="Arial"/>
                <w:i/>
                <w:sz w:val="22"/>
                <w:szCs w:val="22"/>
              </w:rPr>
            </w:pPr>
          </w:p>
        </w:tc>
        <w:tc>
          <w:tcPr>
            <w:tcW w:w="1703" w:type="dxa"/>
            <w:gridSpan w:val="4"/>
            <w:shd w:val="clear" w:color="auto" w:fill="auto"/>
          </w:tcPr>
          <w:p w14:paraId="7819B9C3" w14:textId="77777777" w:rsidR="002607AE" w:rsidRPr="00542FE4" w:rsidRDefault="002607AE" w:rsidP="002607AE">
            <w:pPr>
              <w:rPr>
                <w:rFonts w:ascii="Arial" w:hAnsi="Arial" w:cs="Arial"/>
                <w:i/>
                <w:sz w:val="22"/>
                <w:szCs w:val="22"/>
              </w:rPr>
            </w:pPr>
            <w:r w:rsidRPr="00542FE4">
              <w:rPr>
                <w:rFonts w:ascii="Arial" w:hAnsi="Arial" w:cs="Arial"/>
                <w:i/>
                <w:sz w:val="22"/>
                <w:szCs w:val="22"/>
              </w:rPr>
              <w:t>Numer obiektu lub działki</w:t>
            </w:r>
          </w:p>
        </w:tc>
        <w:tc>
          <w:tcPr>
            <w:tcW w:w="1067" w:type="dxa"/>
            <w:tcBorders>
              <w:top w:val="single" w:sz="6" w:space="0" w:color="auto"/>
            </w:tcBorders>
            <w:shd w:val="clear" w:color="auto" w:fill="auto"/>
          </w:tcPr>
          <w:p w14:paraId="0DF857DE" w14:textId="77777777" w:rsidR="002607AE" w:rsidRPr="00542FE4" w:rsidRDefault="002607AE" w:rsidP="002607AE">
            <w:pPr>
              <w:rPr>
                <w:rFonts w:ascii="Arial" w:hAnsi="Arial" w:cs="Arial"/>
                <w:i/>
                <w:sz w:val="22"/>
                <w:szCs w:val="22"/>
              </w:rPr>
            </w:pPr>
            <w:r w:rsidRPr="00542FE4">
              <w:rPr>
                <w:rFonts w:ascii="Arial" w:hAnsi="Arial" w:cs="Arial"/>
                <w:i/>
                <w:sz w:val="22"/>
                <w:szCs w:val="22"/>
              </w:rPr>
              <w:t>Nr lokalu</w:t>
            </w:r>
          </w:p>
        </w:tc>
      </w:tr>
      <w:tr w:rsidR="002607AE" w:rsidRPr="00542FE4" w14:paraId="4A9DCC82" w14:textId="77777777" w:rsidTr="00197FE2">
        <w:trPr>
          <w:cantSplit/>
          <w:trHeight w:val="227"/>
        </w:trPr>
        <w:tc>
          <w:tcPr>
            <w:tcW w:w="4056" w:type="dxa"/>
            <w:gridSpan w:val="13"/>
            <w:shd w:val="clear" w:color="auto" w:fill="auto"/>
            <w:vAlign w:val="bottom"/>
          </w:tcPr>
          <w:p w14:paraId="06EE82C0" w14:textId="7998835D" w:rsidR="002607AE" w:rsidRPr="00542FE4" w:rsidRDefault="002607AE" w:rsidP="002607AE">
            <w:pPr>
              <w:pStyle w:val="Nagwek2"/>
              <w:rPr>
                <w:i w:val="0"/>
                <w:sz w:val="22"/>
                <w:szCs w:val="22"/>
              </w:rPr>
            </w:pPr>
          </w:p>
        </w:tc>
        <w:tc>
          <w:tcPr>
            <w:tcW w:w="1756" w:type="dxa"/>
            <w:gridSpan w:val="3"/>
            <w:tcBorders>
              <w:right w:val="single" w:sz="4" w:space="0" w:color="FFFFFF"/>
            </w:tcBorders>
            <w:shd w:val="clear" w:color="auto" w:fill="auto"/>
            <w:vAlign w:val="bottom"/>
          </w:tcPr>
          <w:p w14:paraId="071AA7B1" w14:textId="77777777" w:rsidR="002607AE" w:rsidRPr="00542FE4" w:rsidRDefault="002607AE" w:rsidP="002607AE">
            <w:pPr>
              <w:pStyle w:val="Nagwek2"/>
              <w:rPr>
                <w:sz w:val="22"/>
                <w:szCs w:val="22"/>
              </w:rPr>
            </w:pPr>
            <w:r w:rsidRPr="00542FE4">
              <w:rPr>
                <w:b w:val="0"/>
                <w:sz w:val="22"/>
                <w:szCs w:val="22"/>
              </w:rPr>
              <w:t>Grupa taryfowa:</w:t>
            </w:r>
          </w:p>
        </w:tc>
        <w:tc>
          <w:tcPr>
            <w:tcW w:w="621" w:type="dxa"/>
            <w:gridSpan w:val="3"/>
            <w:tcBorders>
              <w:left w:val="single" w:sz="4" w:space="0" w:color="FFFFFF"/>
              <w:right w:val="single" w:sz="4" w:space="0" w:color="FFFFFF"/>
            </w:tcBorders>
            <w:shd w:val="clear" w:color="auto" w:fill="auto"/>
            <w:vAlign w:val="bottom"/>
          </w:tcPr>
          <w:p w14:paraId="249FDDA9" w14:textId="77777777" w:rsidR="002607AE" w:rsidRPr="00542FE4" w:rsidRDefault="002607AE" w:rsidP="002607AE">
            <w:pPr>
              <w:pStyle w:val="Nagwek2"/>
              <w:rPr>
                <w:sz w:val="22"/>
                <w:szCs w:val="22"/>
              </w:rPr>
            </w:pPr>
          </w:p>
        </w:tc>
        <w:tc>
          <w:tcPr>
            <w:tcW w:w="3289" w:type="dxa"/>
            <w:gridSpan w:val="3"/>
            <w:tcBorders>
              <w:left w:val="single" w:sz="4" w:space="0" w:color="FFFFFF"/>
            </w:tcBorders>
            <w:shd w:val="clear" w:color="auto" w:fill="auto"/>
            <w:vAlign w:val="bottom"/>
          </w:tcPr>
          <w:p w14:paraId="24076441" w14:textId="77777777" w:rsidR="002607AE" w:rsidRPr="00542FE4" w:rsidRDefault="002607AE" w:rsidP="002607AE">
            <w:pPr>
              <w:pStyle w:val="Nagwek2"/>
              <w:rPr>
                <w:sz w:val="22"/>
                <w:szCs w:val="22"/>
              </w:rPr>
            </w:pPr>
            <w:r w:rsidRPr="00542FE4">
              <w:rPr>
                <w:sz w:val="22"/>
                <w:szCs w:val="22"/>
              </w:rPr>
              <w:t>Planowana średnioroczna ilość energii w </w:t>
            </w:r>
            <w:r w:rsidRPr="00542FE4">
              <w:rPr>
                <w:b w:val="0"/>
                <w:bCs w:val="0"/>
                <w:sz w:val="22"/>
                <w:szCs w:val="22"/>
              </w:rPr>
              <w:t>kWh</w:t>
            </w:r>
          </w:p>
        </w:tc>
      </w:tr>
      <w:tr w:rsidR="002607AE" w:rsidRPr="00542FE4" w14:paraId="539D1A62" w14:textId="77777777" w:rsidTr="00197F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1" w:type="dxa"/>
          <w:cantSplit/>
          <w:trHeight w:val="240"/>
        </w:trPr>
        <w:tc>
          <w:tcPr>
            <w:tcW w:w="270" w:type="dxa"/>
            <w:tcBorders>
              <w:top w:val="single" w:sz="6" w:space="0" w:color="auto"/>
              <w:left w:val="single" w:sz="6" w:space="0" w:color="auto"/>
              <w:bottom w:val="single" w:sz="6" w:space="0" w:color="auto"/>
              <w:right w:val="single" w:sz="6" w:space="0" w:color="auto"/>
            </w:tcBorders>
            <w:shd w:val="clear" w:color="auto" w:fill="auto"/>
            <w:vAlign w:val="center"/>
          </w:tcPr>
          <w:p w14:paraId="22BB683A" w14:textId="77777777" w:rsidR="002607AE" w:rsidRPr="00542FE4" w:rsidRDefault="002607AE" w:rsidP="002607AE">
            <w:pPr>
              <w:tabs>
                <w:tab w:val="left" w:pos="3124"/>
                <w:tab w:val="left" w:pos="3408"/>
                <w:tab w:val="left" w:pos="3976"/>
                <w:tab w:val="left" w:pos="4260"/>
                <w:tab w:val="left" w:pos="6248"/>
                <w:tab w:val="left" w:pos="6532"/>
                <w:tab w:val="left" w:pos="9639"/>
              </w:tabs>
              <w:rPr>
                <w:rFonts w:ascii="Arial" w:hAnsi="Arial" w:cs="Arial"/>
                <w:sz w:val="22"/>
                <w:szCs w:val="22"/>
              </w:rPr>
            </w:pPr>
          </w:p>
        </w:tc>
        <w:tc>
          <w:tcPr>
            <w:tcW w:w="273" w:type="dxa"/>
            <w:tcBorders>
              <w:top w:val="single" w:sz="6" w:space="0" w:color="auto"/>
              <w:left w:val="single" w:sz="6" w:space="0" w:color="auto"/>
              <w:bottom w:val="single" w:sz="6" w:space="0" w:color="auto"/>
              <w:right w:val="single" w:sz="6" w:space="0" w:color="auto"/>
            </w:tcBorders>
            <w:shd w:val="clear" w:color="auto" w:fill="auto"/>
            <w:vAlign w:val="center"/>
          </w:tcPr>
          <w:p w14:paraId="0A9A3A1D" w14:textId="77777777" w:rsidR="002607AE" w:rsidRPr="00542FE4" w:rsidRDefault="002607AE" w:rsidP="002607AE">
            <w:pPr>
              <w:tabs>
                <w:tab w:val="left" w:pos="3124"/>
                <w:tab w:val="left" w:pos="3408"/>
                <w:tab w:val="left" w:pos="3976"/>
                <w:tab w:val="left" w:pos="4260"/>
                <w:tab w:val="left" w:pos="6248"/>
                <w:tab w:val="left" w:pos="6532"/>
                <w:tab w:val="left" w:pos="9639"/>
              </w:tabs>
              <w:rPr>
                <w:rFonts w:ascii="Arial" w:hAnsi="Arial" w:cs="Arial"/>
                <w:sz w:val="22"/>
                <w:szCs w:val="22"/>
              </w:rPr>
            </w:pPr>
          </w:p>
        </w:tc>
        <w:tc>
          <w:tcPr>
            <w:tcW w:w="276" w:type="dxa"/>
            <w:tcBorders>
              <w:top w:val="single" w:sz="6" w:space="0" w:color="auto"/>
              <w:left w:val="single" w:sz="6" w:space="0" w:color="auto"/>
              <w:bottom w:val="single" w:sz="6" w:space="0" w:color="auto"/>
              <w:right w:val="single" w:sz="6" w:space="0" w:color="auto"/>
            </w:tcBorders>
            <w:shd w:val="clear" w:color="auto" w:fill="auto"/>
            <w:vAlign w:val="center"/>
          </w:tcPr>
          <w:p w14:paraId="59B4111F" w14:textId="77777777" w:rsidR="002607AE" w:rsidRPr="00542FE4" w:rsidRDefault="002607AE" w:rsidP="002607AE">
            <w:pPr>
              <w:tabs>
                <w:tab w:val="left" w:pos="3124"/>
                <w:tab w:val="left" w:pos="3408"/>
                <w:tab w:val="left" w:pos="3976"/>
                <w:tab w:val="left" w:pos="4260"/>
                <w:tab w:val="left" w:pos="6248"/>
                <w:tab w:val="left" w:pos="6532"/>
                <w:tab w:val="left" w:pos="9639"/>
              </w:tabs>
              <w:rPr>
                <w:rFonts w:ascii="Arial" w:hAnsi="Arial" w:cs="Arial"/>
                <w:sz w:val="22"/>
                <w:szCs w:val="22"/>
              </w:rPr>
            </w:pPr>
          </w:p>
        </w:tc>
        <w:tc>
          <w:tcPr>
            <w:tcW w:w="279" w:type="dxa"/>
            <w:tcBorders>
              <w:top w:val="single" w:sz="6" w:space="0" w:color="auto"/>
              <w:left w:val="single" w:sz="6" w:space="0" w:color="auto"/>
              <w:bottom w:val="single" w:sz="6" w:space="0" w:color="auto"/>
              <w:right w:val="single" w:sz="6" w:space="0" w:color="auto"/>
            </w:tcBorders>
            <w:shd w:val="clear" w:color="auto" w:fill="auto"/>
            <w:vAlign w:val="center"/>
          </w:tcPr>
          <w:p w14:paraId="6C01C101" w14:textId="77777777" w:rsidR="002607AE" w:rsidRPr="00542FE4" w:rsidRDefault="002607AE" w:rsidP="002607AE">
            <w:pPr>
              <w:tabs>
                <w:tab w:val="left" w:pos="3124"/>
                <w:tab w:val="left" w:pos="3408"/>
                <w:tab w:val="left" w:pos="3976"/>
                <w:tab w:val="left" w:pos="4260"/>
                <w:tab w:val="left" w:pos="6248"/>
                <w:tab w:val="left" w:pos="6532"/>
                <w:tab w:val="left" w:pos="9639"/>
              </w:tabs>
              <w:rPr>
                <w:rFonts w:ascii="Arial" w:hAnsi="Arial" w:cs="Arial"/>
                <w:sz w:val="22"/>
                <w:szCs w:val="22"/>
              </w:rPr>
            </w:pPr>
          </w:p>
        </w:tc>
        <w:tc>
          <w:tcPr>
            <w:tcW w:w="281" w:type="dxa"/>
            <w:tcBorders>
              <w:top w:val="single" w:sz="6" w:space="0" w:color="auto"/>
              <w:left w:val="single" w:sz="6" w:space="0" w:color="auto"/>
              <w:bottom w:val="single" w:sz="6" w:space="0" w:color="auto"/>
              <w:right w:val="single" w:sz="6" w:space="0" w:color="auto"/>
            </w:tcBorders>
            <w:shd w:val="clear" w:color="auto" w:fill="auto"/>
            <w:vAlign w:val="center"/>
          </w:tcPr>
          <w:p w14:paraId="1A562F0A" w14:textId="77777777" w:rsidR="002607AE" w:rsidRPr="00542FE4" w:rsidRDefault="002607AE" w:rsidP="002607AE">
            <w:pPr>
              <w:tabs>
                <w:tab w:val="left" w:pos="3124"/>
                <w:tab w:val="left" w:pos="3408"/>
                <w:tab w:val="left" w:pos="3976"/>
                <w:tab w:val="left" w:pos="4260"/>
                <w:tab w:val="left" w:pos="6248"/>
                <w:tab w:val="left" w:pos="6532"/>
                <w:tab w:val="left" w:pos="9639"/>
              </w:tabs>
              <w:rPr>
                <w:rFonts w:ascii="Arial" w:hAnsi="Arial" w:cs="Arial"/>
                <w:sz w:val="22"/>
                <w:szCs w:val="22"/>
              </w:rPr>
            </w:pPr>
          </w:p>
        </w:tc>
        <w:tc>
          <w:tcPr>
            <w:tcW w:w="282" w:type="dxa"/>
            <w:tcBorders>
              <w:top w:val="single" w:sz="6" w:space="0" w:color="auto"/>
              <w:left w:val="single" w:sz="6" w:space="0" w:color="auto"/>
              <w:bottom w:val="single" w:sz="6" w:space="0" w:color="auto"/>
              <w:right w:val="single" w:sz="6" w:space="0" w:color="auto"/>
            </w:tcBorders>
            <w:shd w:val="clear" w:color="auto" w:fill="auto"/>
            <w:vAlign w:val="center"/>
          </w:tcPr>
          <w:p w14:paraId="775746DB" w14:textId="77777777" w:rsidR="002607AE" w:rsidRPr="00542FE4" w:rsidRDefault="002607AE" w:rsidP="002607AE">
            <w:pPr>
              <w:tabs>
                <w:tab w:val="left" w:pos="3124"/>
                <w:tab w:val="left" w:pos="3408"/>
                <w:tab w:val="left" w:pos="3976"/>
                <w:tab w:val="left" w:pos="4260"/>
                <w:tab w:val="left" w:pos="6248"/>
                <w:tab w:val="left" w:pos="6532"/>
                <w:tab w:val="left" w:pos="9639"/>
              </w:tabs>
              <w:rPr>
                <w:rFonts w:ascii="Arial" w:hAnsi="Arial" w:cs="Arial"/>
                <w:sz w:val="22"/>
                <w:szCs w:val="22"/>
              </w:rPr>
            </w:pPr>
          </w:p>
        </w:tc>
        <w:tc>
          <w:tcPr>
            <w:tcW w:w="28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A46308C" w14:textId="77777777" w:rsidR="002607AE" w:rsidRPr="00542FE4" w:rsidRDefault="002607AE" w:rsidP="002607AE">
            <w:pPr>
              <w:tabs>
                <w:tab w:val="left" w:pos="3124"/>
                <w:tab w:val="left" w:pos="3408"/>
                <w:tab w:val="left" w:pos="3976"/>
                <w:tab w:val="left" w:pos="4260"/>
                <w:tab w:val="left" w:pos="6248"/>
                <w:tab w:val="left" w:pos="6532"/>
                <w:tab w:val="left" w:pos="9639"/>
              </w:tabs>
              <w:rPr>
                <w:rFonts w:ascii="Arial" w:hAnsi="Arial" w:cs="Arial"/>
                <w:sz w:val="22"/>
                <w:szCs w:val="22"/>
              </w:rPr>
            </w:pPr>
          </w:p>
        </w:tc>
        <w:tc>
          <w:tcPr>
            <w:tcW w:w="282" w:type="dxa"/>
            <w:tcBorders>
              <w:top w:val="single" w:sz="6" w:space="0" w:color="auto"/>
              <w:left w:val="single" w:sz="6" w:space="0" w:color="auto"/>
              <w:bottom w:val="single" w:sz="6" w:space="0" w:color="auto"/>
              <w:right w:val="single" w:sz="6" w:space="0" w:color="auto"/>
            </w:tcBorders>
            <w:shd w:val="clear" w:color="auto" w:fill="auto"/>
            <w:vAlign w:val="center"/>
          </w:tcPr>
          <w:p w14:paraId="21C167C4" w14:textId="77777777" w:rsidR="002607AE" w:rsidRPr="00542FE4" w:rsidRDefault="002607AE" w:rsidP="002607AE">
            <w:pPr>
              <w:tabs>
                <w:tab w:val="left" w:pos="3124"/>
                <w:tab w:val="left" w:pos="3408"/>
                <w:tab w:val="left" w:pos="3976"/>
                <w:tab w:val="left" w:pos="4260"/>
                <w:tab w:val="left" w:pos="6248"/>
                <w:tab w:val="left" w:pos="6532"/>
                <w:tab w:val="left" w:pos="9639"/>
              </w:tabs>
              <w:rPr>
                <w:rFonts w:ascii="Arial" w:hAnsi="Arial" w:cs="Arial"/>
                <w:sz w:val="22"/>
                <w:szCs w:val="22"/>
              </w:rPr>
            </w:pPr>
          </w:p>
        </w:tc>
        <w:tc>
          <w:tcPr>
            <w:tcW w:w="282" w:type="dxa"/>
            <w:tcBorders>
              <w:top w:val="single" w:sz="6" w:space="0" w:color="auto"/>
              <w:left w:val="single" w:sz="6" w:space="0" w:color="auto"/>
              <w:bottom w:val="single" w:sz="6" w:space="0" w:color="auto"/>
              <w:right w:val="single" w:sz="6" w:space="0" w:color="auto"/>
            </w:tcBorders>
            <w:shd w:val="clear" w:color="auto" w:fill="auto"/>
            <w:vAlign w:val="center"/>
          </w:tcPr>
          <w:p w14:paraId="13B69C2D" w14:textId="77777777" w:rsidR="002607AE" w:rsidRPr="00542FE4" w:rsidRDefault="002607AE" w:rsidP="002607AE">
            <w:pPr>
              <w:tabs>
                <w:tab w:val="left" w:pos="3124"/>
                <w:tab w:val="left" w:pos="3408"/>
                <w:tab w:val="left" w:pos="3976"/>
                <w:tab w:val="left" w:pos="4260"/>
                <w:tab w:val="left" w:pos="6248"/>
                <w:tab w:val="left" w:pos="6532"/>
                <w:tab w:val="left" w:pos="9639"/>
              </w:tabs>
              <w:rPr>
                <w:rFonts w:ascii="Arial" w:hAnsi="Arial" w:cs="Arial"/>
                <w:sz w:val="22"/>
                <w:szCs w:val="22"/>
              </w:rPr>
            </w:pPr>
          </w:p>
        </w:tc>
        <w:tc>
          <w:tcPr>
            <w:tcW w:w="282" w:type="dxa"/>
            <w:tcBorders>
              <w:top w:val="single" w:sz="6" w:space="0" w:color="auto"/>
              <w:left w:val="single" w:sz="6" w:space="0" w:color="auto"/>
              <w:bottom w:val="single" w:sz="6" w:space="0" w:color="auto"/>
              <w:right w:val="single" w:sz="6" w:space="0" w:color="auto"/>
            </w:tcBorders>
            <w:shd w:val="clear" w:color="auto" w:fill="auto"/>
            <w:vAlign w:val="center"/>
          </w:tcPr>
          <w:p w14:paraId="5F92393F" w14:textId="77777777" w:rsidR="002607AE" w:rsidRPr="00542FE4" w:rsidRDefault="002607AE" w:rsidP="002607AE">
            <w:pPr>
              <w:tabs>
                <w:tab w:val="left" w:pos="3124"/>
                <w:tab w:val="left" w:pos="3408"/>
                <w:tab w:val="left" w:pos="3976"/>
                <w:tab w:val="left" w:pos="4260"/>
                <w:tab w:val="left" w:pos="6248"/>
                <w:tab w:val="left" w:pos="6532"/>
                <w:tab w:val="left" w:pos="9639"/>
              </w:tabs>
              <w:rPr>
                <w:rFonts w:ascii="Arial" w:hAnsi="Arial" w:cs="Arial"/>
                <w:sz w:val="22"/>
                <w:szCs w:val="22"/>
              </w:rPr>
            </w:pPr>
          </w:p>
        </w:tc>
        <w:tc>
          <w:tcPr>
            <w:tcW w:w="282" w:type="dxa"/>
            <w:tcBorders>
              <w:top w:val="single" w:sz="6" w:space="0" w:color="auto"/>
              <w:left w:val="single" w:sz="6" w:space="0" w:color="auto"/>
              <w:bottom w:val="single" w:sz="6" w:space="0" w:color="auto"/>
              <w:right w:val="single" w:sz="6" w:space="0" w:color="auto"/>
            </w:tcBorders>
            <w:shd w:val="clear" w:color="auto" w:fill="auto"/>
            <w:vAlign w:val="center"/>
          </w:tcPr>
          <w:p w14:paraId="07AB09FF" w14:textId="77777777" w:rsidR="002607AE" w:rsidRPr="00542FE4" w:rsidRDefault="002607AE" w:rsidP="002607AE">
            <w:pPr>
              <w:tabs>
                <w:tab w:val="left" w:pos="3124"/>
                <w:tab w:val="left" w:pos="3408"/>
                <w:tab w:val="left" w:pos="3976"/>
                <w:tab w:val="left" w:pos="4260"/>
                <w:tab w:val="left" w:pos="6248"/>
                <w:tab w:val="left" w:pos="6532"/>
                <w:tab w:val="left" w:pos="9639"/>
              </w:tabs>
              <w:rPr>
                <w:rFonts w:ascii="Arial" w:hAnsi="Arial" w:cs="Arial"/>
                <w:sz w:val="22"/>
                <w:szCs w:val="22"/>
              </w:rPr>
            </w:pPr>
          </w:p>
        </w:tc>
        <w:tc>
          <w:tcPr>
            <w:tcW w:w="985" w:type="dxa"/>
            <w:tcBorders>
              <w:top w:val="nil"/>
              <w:left w:val="nil"/>
              <w:bottom w:val="nil"/>
              <w:right w:val="single" w:sz="4" w:space="0" w:color="auto"/>
            </w:tcBorders>
            <w:shd w:val="clear" w:color="auto" w:fill="auto"/>
          </w:tcPr>
          <w:p w14:paraId="47AB2286" w14:textId="77777777" w:rsidR="002607AE" w:rsidRPr="00542FE4" w:rsidRDefault="002607AE" w:rsidP="002607AE">
            <w:pPr>
              <w:tabs>
                <w:tab w:val="left" w:pos="3124"/>
                <w:tab w:val="left" w:pos="3408"/>
                <w:tab w:val="left" w:pos="3976"/>
                <w:tab w:val="left" w:pos="4260"/>
                <w:tab w:val="left" w:pos="6248"/>
                <w:tab w:val="left" w:pos="6532"/>
                <w:tab w:val="left" w:pos="9639"/>
              </w:tabs>
              <w:jc w:val="center"/>
              <w:rPr>
                <w:rFonts w:ascii="Arial" w:hAnsi="Arial" w:cs="Arial"/>
                <w:sz w:val="22"/>
                <w:szCs w:val="22"/>
              </w:rPr>
            </w:pPr>
          </w:p>
        </w:tc>
        <w:tc>
          <w:tcPr>
            <w:tcW w:w="1756" w:type="dxa"/>
            <w:gridSpan w:val="3"/>
            <w:tcBorders>
              <w:top w:val="single" w:sz="4" w:space="0" w:color="auto"/>
              <w:left w:val="single" w:sz="4" w:space="0" w:color="auto"/>
              <w:bottom w:val="single" w:sz="4" w:space="0" w:color="auto"/>
              <w:right w:val="single" w:sz="4" w:space="0" w:color="000000"/>
            </w:tcBorders>
            <w:shd w:val="clear" w:color="auto" w:fill="auto"/>
          </w:tcPr>
          <w:p w14:paraId="0B5852F0" w14:textId="77777777" w:rsidR="002607AE" w:rsidRPr="00542FE4" w:rsidRDefault="002607AE" w:rsidP="002607AE">
            <w:pPr>
              <w:tabs>
                <w:tab w:val="left" w:pos="3124"/>
                <w:tab w:val="left" w:pos="3408"/>
                <w:tab w:val="left" w:pos="3976"/>
                <w:tab w:val="left" w:pos="4260"/>
                <w:tab w:val="left" w:pos="6248"/>
                <w:tab w:val="left" w:pos="6532"/>
                <w:tab w:val="left" w:pos="9639"/>
              </w:tabs>
              <w:rPr>
                <w:rFonts w:ascii="Arial" w:hAnsi="Arial" w:cs="Arial"/>
                <w:sz w:val="22"/>
                <w:szCs w:val="22"/>
              </w:rPr>
            </w:pPr>
          </w:p>
        </w:tc>
        <w:tc>
          <w:tcPr>
            <w:tcW w:w="609" w:type="dxa"/>
            <w:gridSpan w:val="2"/>
            <w:tcBorders>
              <w:top w:val="single" w:sz="4" w:space="0" w:color="FFFFFF"/>
              <w:left w:val="single" w:sz="4" w:space="0" w:color="000000"/>
              <w:bottom w:val="single" w:sz="4" w:space="0" w:color="FFFFFF"/>
              <w:right w:val="single" w:sz="4" w:space="0" w:color="000000"/>
            </w:tcBorders>
            <w:shd w:val="clear" w:color="auto" w:fill="auto"/>
          </w:tcPr>
          <w:p w14:paraId="56727603" w14:textId="77777777" w:rsidR="002607AE" w:rsidRPr="00542FE4" w:rsidRDefault="002607AE" w:rsidP="002607AE">
            <w:pPr>
              <w:tabs>
                <w:tab w:val="left" w:pos="3124"/>
                <w:tab w:val="left" w:pos="3408"/>
                <w:tab w:val="left" w:pos="3976"/>
                <w:tab w:val="left" w:pos="4260"/>
                <w:tab w:val="left" w:pos="6248"/>
                <w:tab w:val="left" w:pos="6532"/>
                <w:tab w:val="left" w:pos="9639"/>
              </w:tabs>
              <w:rPr>
                <w:rFonts w:ascii="Arial" w:hAnsi="Arial" w:cs="Arial"/>
                <w:sz w:val="22"/>
                <w:szCs w:val="22"/>
              </w:rPr>
            </w:pPr>
          </w:p>
        </w:tc>
        <w:tc>
          <w:tcPr>
            <w:tcW w:w="2510" w:type="dxa"/>
            <w:gridSpan w:val="3"/>
            <w:tcBorders>
              <w:top w:val="single" w:sz="4" w:space="0" w:color="auto"/>
              <w:left w:val="single" w:sz="4" w:space="0" w:color="000000"/>
              <w:bottom w:val="single" w:sz="4" w:space="0" w:color="auto"/>
              <w:right w:val="single" w:sz="4" w:space="0" w:color="auto"/>
            </w:tcBorders>
            <w:shd w:val="clear" w:color="auto" w:fill="auto"/>
          </w:tcPr>
          <w:p w14:paraId="00262D1B" w14:textId="77777777" w:rsidR="002607AE" w:rsidRPr="00542FE4" w:rsidRDefault="002607AE" w:rsidP="002607AE">
            <w:pPr>
              <w:tabs>
                <w:tab w:val="left" w:pos="3124"/>
                <w:tab w:val="left" w:pos="3408"/>
                <w:tab w:val="left" w:pos="3976"/>
                <w:tab w:val="left" w:pos="4260"/>
                <w:tab w:val="left" w:pos="6248"/>
                <w:tab w:val="left" w:pos="6532"/>
                <w:tab w:val="left" w:pos="9639"/>
              </w:tabs>
              <w:rPr>
                <w:rFonts w:ascii="Arial" w:hAnsi="Arial" w:cs="Arial"/>
                <w:sz w:val="22"/>
                <w:szCs w:val="22"/>
              </w:rPr>
            </w:pPr>
          </w:p>
        </w:tc>
      </w:tr>
    </w:tbl>
    <w:p w14:paraId="4D09F692" w14:textId="77777777" w:rsidR="002607AE" w:rsidRPr="00542FE4" w:rsidRDefault="002607AE" w:rsidP="002607AE">
      <w:pPr>
        <w:pStyle w:val="Nagwek3"/>
        <w:rPr>
          <w:b w:val="0"/>
          <w:i/>
          <w:sz w:val="22"/>
          <w:szCs w:val="22"/>
        </w:rPr>
      </w:pPr>
      <w:r w:rsidRPr="00542FE4">
        <w:rPr>
          <w:b w:val="0"/>
          <w:i/>
          <w:sz w:val="22"/>
          <w:szCs w:val="22"/>
        </w:rPr>
        <w:lastRenderedPageBreak/>
        <w:t xml:space="preserve">Numer ewidencyjny / Kod PPE punktu poboru (Odbiorcy)*: </w:t>
      </w:r>
    </w:p>
    <w:tbl>
      <w:tblPr>
        <w:tblW w:w="9746"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72"/>
        <w:gridCol w:w="274"/>
        <w:gridCol w:w="276"/>
        <w:gridCol w:w="279"/>
        <w:gridCol w:w="281"/>
        <w:gridCol w:w="282"/>
        <w:gridCol w:w="282"/>
        <w:gridCol w:w="282"/>
        <w:gridCol w:w="282"/>
        <w:gridCol w:w="282"/>
        <w:gridCol w:w="282"/>
        <w:gridCol w:w="283"/>
        <w:gridCol w:w="283"/>
        <w:gridCol w:w="283"/>
        <w:gridCol w:w="283"/>
        <w:gridCol w:w="293"/>
        <w:gridCol w:w="297"/>
        <w:gridCol w:w="283"/>
        <w:gridCol w:w="283"/>
        <w:gridCol w:w="283"/>
        <w:gridCol w:w="283"/>
        <w:gridCol w:w="283"/>
        <w:gridCol w:w="283"/>
        <w:gridCol w:w="260"/>
        <w:gridCol w:w="275"/>
        <w:gridCol w:w="270"/>
        <w:gridCol w:w="270"/>
        <w:gridCol w:w="270"/>
        <w:gridCol w:w="270"/>
        <w:gridCol w:w="270"/>
        <w:gridCol w:w="270"/>
        <w:gridCol w:w="270"/>
        <w:gridCol w:w="270"/>
        <w:gridCol w:w="270"/>
        <w:gridCol w:w="287"/>
      </w:tblGrid>
      <w:tr w:rsidR="002607AE" w:rsidRPr="00542FE4" w14:paraId="7069FDF6" w14:textId="77777777">
        <w:trPr>
          <w:cantSplit/>
          <w:trHeight w:val="240"/>
        </w:trPr>
        <w:tc>
          <w:tcPr>
            <w:tcW w:w="272" w:type="dxa"/>
            <w:tcBorders>
              <w:top w:val="single" w:sz="6" w:space="0" w:color="auto"/>
              <w:left w:val="single" w:sz="6" w:space="0" w:color="auto"/>
              <w:bottom w:val="single" w:sz="6" w:space="0" w:color="auto"/>
              <w:right w:val="single" w:sz="6" w:space="0" w:color="auto"/>
            </w:tcBorders>
            <w:shd w:val="clear" w:color="auto" w:fill="auto"/>
            <w:vAlign w:val="center"/>
          </w:tcPr>
          <w:p w14:paraId="12452685" w14:textId="77777777" w:rsidR="002607AE" w:rsidRPr="00542FE4" w:rsidRDefault="002607AE" w:rsidP="002607AE">
            <w:pPr>
              <w:tabs>
                <w:tab w:val="left" w:pos="3124"/>
                <w:tab w:val="left" w:pos="3408"/>
                <w:tab w:val="left" w:pos="3976"/>
                <w:tab w:val="left" w:pos="4260"/>
                <w:tab w:val="left" w:pos="6248"/>
                <w:tab w:val="left" w:pos="6532"/>
                <w:tab w:val="left" w:pos="9639"/>
              </w:tabs>
              <w:rPr>
                <w:rFonts w:ascii="Arial" w:hAnsi="Arial" w:cs="Arial"/>
                <w:sz w:val="22"/>
                <w:szCs w:val="22"/>
              </w:rPr>
            </w:pPr>
          </w:p>
        </w:tc>
        <w:tc>
          <w:tcPr>
            <w:tcW w:w="274" w:type="dxa"/>
            <w:tcBorders>
              <w:top w:val="single" w:sz="6" w:space="0" w:color="auto"/>
              <w:left w:val="single" w:sz="6" w:space="0" w:color="auto"/>
              <w:bottom w:val="single" w:sz="6" w:space="0" w:color="auto"/>
              <w:right w:val="single" w:sz="6" w:space="0" w:color="auto"/>
            </w:tcBorders>
            <w:shd w:val="clear" w:color="auto" w:fill="auto"/>
            <w:vAlign w:val="center"/>
          </w:tcPr>
          <w:p w14:paraId="01E369E0" w14:textId="77777777" w:rsidR="002607AE" w:rsidRPr="00542FE4" w:rsidRDefault="002607AE" w:rsidP="002607AE">
            <w:pPr>
              <w:tabs>
                <w:tab w:val="left" w:pos="3124"/>
                <w:tab w:val="left" w:pos="3408"/>
                <w:tab w:val="left" w:pos="3976"/>
                <w:tab w:val="left" w:pos="4260"/>
                <w:tab w:val="left" w:pos="6248"/>
                <w:tab w:val="left" w:pos="6532"/>
                <w:tab w:val="left" w:pos="9639"/>
              </w:tabs>
              <w:rPr>
                <w:rFonts w:ascii="Arial" w:hAnsi="Arial" w:cs="Arial"/>
                <w:sz w:val="22"/>
                <w:szCs w:val="22"/>
              </w:rPr>
            </w:pPr>
          </w:p>
        </w:tc>
        <w:tc>
          <w:tcPr>
            <w:tcW w:w="276" w:type="dxa"/>
            <w:tcBorders>
              <w:top w:val="single" w:sz="6" w:space="0" w:color="auto"/>
              <w:left w:val="single" w:sz="6" w:space="0" w:color="auto"/>
              <w:bottom w:val="single" w:sz="6" w:space="0" w:color="auto"/>
              <w:right w:val="single" w:sz="6" w:space="0" w:color="auto"/>
            </w:tcBorders>
            <w:shd w:val="clear" w:color="auto" w:fill="auto"/>
            <w:vAlign w:val="center"/>
          </w:tcPr>
          <w:p w14:paraId="0C617AA3" w14:textId="77777777" w:rsidR="002607AE" w:rsidRPr="00542FE4" w:rsidRDefault="002607AE" w:rsidP="002607AE">
            <w:pPr>
              <w:tabs>
                <w:tab w:val="left" w:pos="3124"/>
                <w:tab w:val="left" w:pos="3408"/>
                <w:tab w:val="left" w:pos="3976"/>
                <w:tab w:val="left" w:pos="4260"/>
                <w:tab w:val="left" w:pos="6248"/>
                <w:tab w:val="left" w:pos="6532"/>
                <w:tab w:val="left" w:pos="9639"/>
              </w:tabs>
              <w:rPr>
                <w:rFonts w:ascii="Arial" w:hAnsi="Arial" w:cs="Arial"/>
                <w:sz w:val="22"/>
                <w:szCs w:val="22"/>
              </w:rPr>
            </w:pPr>
          </w:p>
        </w:tc>
        <w:tc>
          <w:tcPr>
            <w:tcW w:w="279" w:type="dxa"/>
            <w:tcBorders>
              <w:top w:val="single" w:sz="6" w:space="0" w:color="auto"/>
              <w:left w:val="single" w:sz="6" w:space="0" w:color="auto"/>
              <w:bottom w:val="single" w:sz="6" w:space="0" w:color="auto"/>
              <w:right w:val="single" w:sz="6" w:space="0" w:color="auto"/>
            </w:tcBorders>
            <w:shd w:val="clear" w:color="auto" w:fill="auto"/>
            <w:vAlign w:val="center"/>
          </w:tcPr>
          <w:p w14:paraId="12AA84E7" w14:textId="77777777" w:rsidR="002607AE" w:rsidRPr="00542FE4" w:rsidRDefault="002607AE" w:rsidP="002607AE">
            <w:pPr>
              <w:tabs>
                <w:tab w:val="left" w:pos="3124"/>
                <w:tab w:val="left" w:pos="3408"/>
                <w:tab w:val="left" w:pos="3976"/>
                <w:tab w:val="left" w:pos="4260"/>
                <w:tab w:val="left" w:pos="6248"/>
                <w:tab w:val="left" w:pos="6532"/>
                <w:tab w:val="left" w:pos="9639"/>
              </w:tabs>
              <w:rPr>
                <w:rFonts w:ascii="Arial" w:hAnsi="Arial" w:cs="Arial"/>
                <w:sz w:val="22"/>
                <w:szCs w:val="22"/>
              </w:rPr>
            </w:pPr>
          </w:p>
        </w:tc>
        <w:tc>
          <w:tcPr>
            <w:tcW w:w="281" w:type="dxa"/>
            <w:tcBorders>
              <w:top w:val="single" w:sz="6" w:space="0" w:color="auto"/>
              <w:left w:val="single" w:sz="6" w:space="0" w:color="auto"/>
              <w:bottom w:val="single" w:sz="6" w:space="0" w:color="auto"/>
              <w:right w:val="single" w:sz="6" w:space="0" w:color="auto"/>
            </w:tcBorders>
            <w:shd w:val="clear" w:color="auto" w:fill="auto"/>
            <w:vAlign w:val="center"/>
          </w:tcPr>
          <w:p w14:paraId="32B9598B" w14:textId="77777777" w:rsidR="002607AE" w:rsidRPr="00542FE4" w:rsidRDefault="002607AE" w:rsidP="002607AE">
            <w:pPr>
              <w:tabs>
                <w:tab w:val="left" w:pos="3124"/>
                <w:tab w:val="left" w:pos="3408"/>
                <w:tab w:val="left" w:pos="3976"/>
                <w:tab w:val="left" w:pos="4260"/>
                <w:tab w:val="left" w:pos="6248"/>
                <w:tab w:val="left" w:pos="6532"/>
                <w:tab w:val="left" w:pos="9639"/>
              </w:tabs>
              <w:rPr>
                <w:rFonts w:ascii="Arial" w:hAnsi="Arial" w:cs="Arial"/>
                <w:sz w:val="22"/>
                <w:szCs w:val="22"/>
              </w:rPr>
            </w:pPr>
          </w:p>
        </w:tc>
        <w:tc>
          <w:tcPr>
            <w:tcW w:w="282" w:type="dxa"/>
            <w:tcBorders>
              <w:top w:val="single" w:sz="6" w:space="0" w:color="auto"/>
              <w:left w:val="single" w:sz="6" w:space="0" w:color="auto"/>
              <w:bottom w:val="single" w:sz="6" w:space="0" w:color="auto"/>
              <w:right w:val="single" w:sz="6" w:space="0" w:color="auto"/>
            </w:tcBorders>
            <w:shd w:val="clear" w:color="auto" w:fill="auto"/>
            <w:vAlign w:val="center"/>
          </w:tcPr>
          <w:p w14:paraId="0BACE69B" w14:textId="77777777" w:rsidR="002607AE" w:rsidRPr="00542FE4" w:rsidRDefault="002607AE" w:rsidP="002607AE">
            <w:pPr>
              <w:tabs>
                <w:tab w:val="left" w:pos="3124"/>
                <w:tab w:val="left" w:pos="3408"/>
                <w:tab w:val="left" w:pos="3976"/>
                <w:tab w:val="left" w:pos="4260"/>
                <w:tab w:val="left" w:pos="6248"/>
                <w:tab w:val="left" w:pos="6532"/>
                <w:tab w:val="left" w:pos="9639"/>
              </w:tabs>
              <w:rPr>
                <w:rFonts w:ascii="Arial" w:hAnsi="Arial" w:cs="Arial"/>
                <w:sz w:val="22"/>
                <w:szCs w:val="22"/>
              </w:rPr>
            </w:pPr>
          </w:p>
        </w:tc>
        <w:tc>
          <w:tcPr>
            <w:tcW w:w="282" w:type="dxa"/>
            <w:tcBorders>
              <w:top w:val="single" w:sz="6" w:space="0" w:color="auto"/>
              <w:left w:val="single" w:sz="6" w:space="0" w:color="auto"/>
              <w:bottom w:val="single" w:sz="6" w:space="0" w:color="auto"/>
              <w:right w:val="single" w:sz="4" w:space="0" w:color="auto"/>
            </w:tcBorders>
            <w:shd w:val="clear" w:color="auto" w:fill="auto"/>
            <w:vAlign w:val="center"/>
          </w:tcPr>
          <w:p w14:paraId="03176D84" w14:textId="77777777" w:rsidR="002607AE" w:rsidRPr="00542FE4" w:rsidRDefault="002607AE" w:rsidP="002607AE">
            <w:pPr>
              <w:tabs>
                <w:tab w:val="left" w:pos="3124"/>
                <w:tab w:val="left" w:pos="3408"/>
                <w:tab w:val="left" w:pos="3976"/>
                <w:tab w:val="left" w:pos="4260"/>
                <w:tab w:val="left" w:pos="6248"/>
                <w:tab w:val="left" w:pos="6532"/>
                <w:tab w:val="left" w:pos="9639"/>
              </w:tabs>
              <w:rPr>
                <w:rFonts w:ascii="Arial" w:hAnsi="Arial" w:cs="Arial"/>
                <w:sz w:val="22"/>
                <w:szCs w:val="22"/>
              </w:rPr>
            </w:pPr>
          </w:p>
        </w:tc>
        <w:tc>
          <w:tcPr>
            <w:tcW w:w="282" w:type="dxa"/>
            <w:tcBorders>
              <w:top w:val="single" w:sz="4" w:space="0" w:color="auto"/>
              <w:left w:val="single" w:sz="4" w:space="0" w:color="auto"/>
              <w:bottom w:val="single" w:sz="4" w:space="0" w:color="auto"/>
              <w:right w:val="single" w:sz="4" w:space="0" w:color="auto"/>
            </w:tcBorders>
            <w:shd w:val="clear" w:color="auto" w:fill="auto"/>
            <w:vAlign w:val="center"/>
          </w:tcPr>
          <w:p w14:paraId="34D10854" w14:textId="77777777" w:rsidR="002607AE" w:rsidRPr="00542FE4" w:rsidRDefault="002607AE" w:rsidP="002607AE">
            <w:pPr>
              <w:tabs>
                <w:tab w:val="left" w:pos="3124"/>
                <w:tab w:val="left" w:pos="3408"/>
                <w:tab w:val="left" w:pos="3976"/>
                <w:tab w:val="left" w:pos="4260"/>
                <w:tab w:val="left" w:pos="6248"/>
                <w:tab w:val="left" w:pos="6532"/>
                <w:tab w:val="left" w:pos="9639"/>
              </w:tabs>
              <w:rPr>
                <w:rFonts w:ascii="Arial" w:hAnsi="Arial" w:cs="Arial"/>
                <w:sz w:val="22"/>
                <w:szCs w:val="22"/>
              </w:rPr>
            </w:pPr>
          </w:p>
        </w:tc>
        <w:tc>
          <w:tcPr>
            <w:tcW w:w="282" w:type="dxa"/>
            <w:tcBorders>
              <w:top w:val="single" w:sz="4" w:space="0" w:color="auto"/>
              <w:left w:val="single" w:sz="4" w:space="0" w:color="auto"/>
              <w:bottom w:val="single" w:sz="4" w:space="0" w:color="auto"/>
              <w:right w:val="single" w:sz="4" w:space="0" w:color="auto"/>
            </w:tcBorders>
            <w:shd w:val="clear" w:color="auto" w:fill="auto"/>
            <w:vAlign w:val="center"/>
          </w:tcPr>
          <w:p w14:paraId="52395685" w14:textId="77777777" w:rsidR="002607AE" w:rsidRPr="00542FE4" w:rsidRDefault="002607AE" w:rsidP="002607AE">
            <w:pPr>
              <w:tabs>
                <w:tab w:val="left" w:pos="3124"/>
                <w:tab w:val="left" w:pos="3408"/>
                <w:tab w:val="left" w:pos="3976"/>
                <w:tab w:val="left" w:pos="4260"/>
                <w:tab w:val="left" w:pos="6248"/>
                <w:tab w:val="left" w:pos="6532"/>
                <w:tab w:val="left" w:pos="9639"/>
              </w:tabs>
              <w:rPr>
                <w:rFonts w:ascii="Arial" w:hAnsi="Arial" w:cs="Arial"/>
                <w:sz w:val="22"/>
                <w:szCs w:val="22"/>
              </w:rPr>
            </w:pPr>
          </w:p>
        </w:tc>
        <w:tc>
          <w:tcPr>
            <w:tcW w:w="282" w:type="dxa"/>
            <w:tcBorders>
              <w:top w:val="single" w:sz="4" w:space="0" w:color="auto"/>
              <w:left w:val="single" w:sz="4" w:space="0" w:color="auto"/>
              <w:bottom w:val="single" w:sz="4" w:space="0" w:color="auto"/>
              <w:right w:val="single" w:sz="4" w:space="0" w:color="auto"/>
            </w:tcBorders>
            <w:shd w:val="clear" w:color="auto" w:fill="auto"/>
            <w:vAlign w:val="center"/>
          </w:tcPr>
          <w:p w14:paraId="7CB916E6" w14:textId="77777777" w:rsidR="002607AE" w:rsidRPr="00542FE4" w:rsidRDefault="002607AE" w:rsidP="002607AE">
            <w:pPr>
              <w:tabs>
                <w:tab w:val="left" w:pos="3124"/>
                <w:tab w:val="left" w:pos="3408"/>
                <w:tab w:val="left" w:pos="3976"/>
                <w:tab w:val="left" w:pos="4260"/>
                <w:tab w:val="left" w:pos="6248"/>
                <w:tab w:val="left" w:pos="6532"/>
                <w:tab w:val="left" w:pos="9639"/>
              </w:tabs>
              <w:rPr>
                <w:rFonts w:ascii="Arial" w:hAnsi="Arial" w:cs="Arial"/>
                <w:sz w:val="22"/>
                <w:szCs w:val="22"/>
              </w:rPr>
            </w:pPr>
          </w:p>
        </w:tc>
        <w:tc>
          <w:tcPr>
            <w:tcW w:w="282" w:type="dxa"/>
            <w:tcBorders>
              <w:top w:val="single" w:sz="4" w:space="0" w:color="auto"/>
              <w:left w:val="single" w:sz="4" w:space="0" w:color="auto"/>
              <w:bottom w:val="single" w:sz="4" w:space="0" w:color="auto"/>
              <w:right w:val="single" w:sz="4" w:space="0" w:color="auto"/>
            </w:tcBorders>
            <w:shd w:val="clear" w:color="auto" w:fill="auto"/>
            <w:vAlign w:val="center"/>
          </w:tcPr>
          <w:p w14:paraId="63B07156" w14:textId="77777777" w:rsidR="002607AE" w:rsidRPr="00542FE4" w:rsidRDefault="002607AE" w:rsidP="002607AE">
            <w:pPr>
              <w:tabs>
                <w:tab w:val="left" w:pos="3124"/>
                <w:tab w:val="left" w:pos="3408"/>
                <w:tab w:val="left" w:pos="3976"/>
                <w:tab w:val="left" w:pos="4260"/>
                <w:tab w:val="left" w:pos="6248"/>
                <w:tab w:val="left" w:pos="6532"/>
                <w:tab w:val="left" w:pos="9639"/>
              </w:tabs>
              <w:rPr>
                <w:rFonts w:ascii="Arial" w:hAnsi="Arial" w:cs="Arial"/>
                <w:sz w:val="22"/>
                <w:szCs w:val="22"/>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02F8CCC8" w14:textId="77777777" w:rsidR="002607AE" w:rsidRPr="00542FE4" w:rsidRDefault="002607AE" w:rsidP="002607AE">
            <w:pPr>
              <w:tabs>
                <w:tab w:val="left" w:pos="3124"/>
                <w:tab w:val="left" w:pos="3408"/>
                <w:tab w:val="left" w:pos="3976"/>
                <w:tab w:val="left" w:pos="4260"/>
                <w:tab w:val="left" w:pos="6248"/>
                <w:tab w:val="left" w:pos="6532"/>
                <w:tab w:val="left" w:pos="9639"/>
              </w:tabs>
              <w:rPr>
                <w:rFonts w:ascii="Arial" w:hAnsi="Arial" w:cs="Arial"/>
                <w:sz w:val="22"/>
                <w:szCs w:val="22"/>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1DD4D4A6" w14:textId="77777777" w:rsidR="002607AE" w:rsidRPr="00542FE4" w:rsidRDefault="002607AE" w:rsidP="002607AE">
            <w:pPr>
              <w:tabs>
                <w:tab w:val="left" w:pos="3124"/>
                <w:tab w:val="left" w:pos="3408"/>
                <w:tab w:val="left" w:pos="3976"/>
                <w:tab w:val="left" w:pos="4260"/>
                <w:tab w:val="left" w:pos="6248"/>
                <w:tab w:val="left" w:pos="6532"/>
                <w:tab w:val="left" w:pos="9639"/>
              </w:tabs>
              <w:rPr>
                <w:rFonts w:ascii="Arial" w:hAnsi="Arial" w:cs="Arial"/>
                <w:sz w:val="22"/>
                <w:szCs w:val="22"/>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08EE9C6F" w14:textId="77777777" w:rsidR="002607AE" w:rsidRPr="00542FE4" w:rsidRDefault="002607AE" w:rsidP="002607AE">
            <w:pPr>
              <w:tabs>
                <w:tab w:val="left" w:pos="3124"/>
                <w:tab w:val="left" w:pos="3408"/>
                <w:tab w:val="left" w:pos="3976"/>
                <w:tab w:val="left" w:pos="4260"/>
                <w:tab w:val="left" w:pos="6248"/>
                <w:tab w:val="left" w:pos="6532"/>
                <w:tab w:val="left" w:pos="9639"/>
              </w:tabs>
              <w:rPr>
                <w:rFonts w:ascii="Arial" w:hAnsi="Arial" w:cs="Arial"/>
                <w:sz w:val="22"/>
                <w:szCs w:val="22"/>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44F3F450" w14:textId="77777777" w:rsidR="002607AE" w:rsidRPr="00542FE4" w:rsidRDefault="002607AE" w:rsidP="002607AE">
            <w:pPr>
              <w:tabs>
                <w:tab w:val="left" w:pos="3124"/>
                <w:tab w:val="left" w:pos="3408"/>
                <w:tab w:val="left" w:pos="3976"/>
                <w:tab w:val="left" w:pos="4260"/>
                <w:tab w:val="left" w:pos="6248"/>
                <w:tab w:val="left" w:pos="6532"/>
                <w:tab w:val="left" w:pos="9639"/>
              </w:tabs>
              <w:rPr>
                <w:rFonts w:ascii="Arial" w:hAnsi="Arial" w:cs="Arial"/>
                <w:sz w:val="22"/>
                <w:szCs w:val="22"/>
              </w:rPr>
            </w:pPr>
          </w:p>
        </w:tc>
        <w:tc>
          <w:tcPr>
            <w:tcW w:w="293" w:type="dxa"/>
            <w:tcBorders>
              <w:top w:val="single" w:sz="4" w:space="0" w:color="auto"/>
              <w:left w:val="single" w:sz="4" w:space="0" w:color="auto"/>
              <w:bottom w:val="single" w:sz="4" w:space="0" w:color="auto"/>
              <w:right w:val="single" w:sz="4" w:space="0" w:color="auto"/>
            </w:tcBorders>
            <w:shd w:val="clear" w:color="auto" w:fill="auto"/>
          </w:tcPr>
          <w:p w14:paraId="5DF07E6C" w14:textId="77777777" w:rsidR="002607AE" w:rsidRPr="00542FE4" w:rsidRDefault="002607AE" w:rsidP="002607AE">
            <w:pPr>
              <w:tabs>
                <w:tab w:val="left" w:pos="3124"/>
                <w:tab w:val="left" w:pos="3408"/>
                <w:tab w:val="left" w:pos="3976"/>
                <w:tab w:val="left" w:pos="4260"/>
                <w:tab w:val="left" w:pos="6248"/>
                <w:tab w:val="left" w:pos="6532"/>
                <w:tab w:val="left" w:pos="9639"/>
              </w:tabs>
              <w:rPr>
                <w:rFonts w:ascii="Arial" w:hAnsi="Arial" w:cs="Arial"/>
                <w:sz w:val="22"/>
                <w:szCs w:val="22"/>
              </w:rPr>
            </w:pPr>
          </w:p>
        </w:tc>
        <w:tc>
          <w:tcPr>
            <w:tcW w:w="297" w:type="dxa"/>
            <w:tcBorders>
              <w:top w:val="single" w:sz="4" w:space="0" w:color="auto"/>
              <w:left w:val="single" w:sz="4" w:space="0" w:color="auto"/>
              <w:bottom w:val="single" w:sz="4" w:space="0" w:color="auto"/>
              <w:right w:val="single" w:sz="4" w:space="0" w:color="auto"/>
            </w:tcBorders>
            <w:shd w:val="clear" w:color="auto" w:fill="auto"/>
          </w:tcPr>
          <w:p w14:paraId="6E2EDB82" w14:textId="77777777" w:rsidR="002607AE" w:rsidRPr="00542FE4" w:rsidRDefault="002607AE" w:rsidP="002607AE">
            <w:pPr>
              <w:tabs>
                <w:tab w:val="left" w:pos="3124"/>
                <w:tab w:val="left" w:pos="3408"/>
                <w:tab w:val="left" w:pos="3976"/>
                <w:tab w:val="left" w:pos="4260"/>
                <w:tab w:val="left" w:pos="6248"/>
                <w:tab w:val="left" w:pos="6532"/>
                <w:tab w:val="left" w:pos="9639"/>
              </w:tabs>
              <w:jc w:val="center"/>
              <w:rPr>
                <w:rFonts w:ascii="Arial" w:hAnsi="Arial" w:cs="Arial"/>
                <w:sz w:val="22"/>
                <w:szCs w:val="22"/>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16A8081C" w14:textId="77777777" w:rsidR="002607AE" w:rsidRPr="00542FE4" w:rsidRDefault="002607AE" w:rsidP="002607AE">
            <w:pPr>
              <w:tabs>
                <w:tab w:val="left" w:pos="3124"/>
                <w:tab w:val="left" w:pos="3408"/>
                <w:tab w:val="left" w:pos="3976"/>
                <w:tab w:val="left" w:pos="4260"/>
                <w:tab w:val="left" w:pos="6248"/>
                <w:tab w:val="left" w:pos="6532"/>
                <w:tab w:val="left" w:pos="9639"/>
              </w:tabs>
              <w:rPr>
                <w:rFonts w:ascii="Arial" w:hAnsi="Arial" w:cs="Arial"/>
                <w:sz w:val="22"/>
                <w:szCs w:val="22"/>
              </w:rPr>
            </w:pPr>
          </w:p>
        </w:tc>
        <w:tc>
          <w:tcPr>
            <w:tcW w:w="283" w:type="dxa"/>
            <w:tcBorders>
              <w:top w:val="single" w:sz="4" w:space="0" w:color="auto"/>
              <w:left w:val="single" w:sz="4" w:space="0" w:color="auto"/>
              <w:bottom w:val="single" w:sz="4" w:space="0" w:color="auto"/>
              <w:right w:val="single" w:sz="6" w:space="0" w:color="auto"/>
            </w:tcBorders>
            <w:shd w:val="clear" w:color="auto" w:fill="auto"/>
          </w:tcPr>
          <w:p w14:paraId="474BD3A4" w14:textId="77777777" w:rsidR="002607AE" w:rsidRPr="00542FE4" w:rsidRDefault="002607AE" w:rsidP="002607AE">
            <w:pPr>
              <w:tabs>
                <w:tab w:val="left" w:pos="3124"/>
                <w:tab w:val="left" w:pos="3408"/>
                <w:tab w:val="left" w:pos="3976"/>
                <w:tab w:val="left" w:pos="4260"/>
                <w:tab w:val="left" w:pos="6248"/>
                <w:tab w:val="left" w:pos="6532"/>
                <w:tab w:val="left" w:pos="9639"/>
              </w:tabs>
              <w:rPr>
                <w:rFonts w:ascii="Arial" w:hAnsi="Arial" w:cs="Arial"/>
                <w:sz w:val="22"/>
                <w:szCs w:val="22"/>
              </w:rPr>
            </w:pPr>
          </w:p>
        </w:tc>
        <w:tc>
          <w:tcPr>
            <w:tcW w:w="283" w:type="dxa"/>
            <w:tcBorders>
              <w:top w:val="single" w:sz="4" w:space="0" w:color="auto"/>
              <w:left w:val="single" w:sz="6" w:space="0" w:color="auto"/>
              <w:bottom w:val="single" w:sz="4" w:space="0" w:color="auto"/>
              <w:right w:val="single" w:sz="4" w:space="0" w:color="auto"/>
            </w:tcBorders>
            <w:shd w:val="clear" w:color="auto" w:fill="auto"/>
          </w:tcPr>
          <w:p w14:paraId="430320A1" w14:textId="77777777" w:rsidR="002607AE" w:rsidRPr="00542FE4" w:rsidRDefault="002607AE" w:rsidP="002607AE">
            <w:pPr>
              <w:tabs>
                <w:tab w:val="left" w:pos="3124"/>
                <w:tab w:val="left" w:pos="3408"/>
                <w:tab w:val="left" w:pos="3976"/>
                <w:tab w:val="left" w:pos="4260"/>
                <w:tab w:val="left" w:pos="6248"/>
                <w:tab w:val="left" w:pos="6532"/>
                <w:tab w:val="left" w:pos="9639"/>
              </w:tabs>
              <w:rPr>
                <w:rFonts w:ascii="Arial" w:hAnsi="Arial" w:cs="Arial"/>
                <w:sz w:val="22"/>
                <w:szCs w:val="22"/>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6A07A976" w14:textId="77777777" w:rsidR="002607AE" w:rsidRPr="00542FE4" w:rsidRDefault="002607AE" w:rsidP="002607AE">
            <w:pPr>
              <w:tabs>
                <w:tab w:val="left" w:pos="3124"/>
                <w:tab w:val="left" w:pos="3408"/>
                <w:tab w:val="left" w:pos="3976"/>
                <w:tab w:val="left" w:pos="4260"/>
                <w:tab w:val="left" w:pos="6248"/>
                <w:tab w:val="left" w:pos="6532"/>
                <w:tab w:val="left" w:pos="9639"/>
              </w:tabs>
              <w:jc w:val="center"/>
              <w:rPr>
                <w:rFonts w:ascii="Arial" w:hAnsi="Arial" w:cs="Arial"/>
                <w:sz w:val="22"/>
                <w:szCs w:val="22"/>
              </w:rPr>
            </w:pPr>
          </w:p>
        </w:tc>
        <w:tc>
          <w:tcPr>
            <w:tcW w:w="283" w:type="dxa"/>
            <w:tcBorders>
              <w:top w:val="single" w:sz="4" w:space="0" w:color="auto"/>
              <w:left w:val="single" w:sz="4" w:space="0" w:color="auto"/>
              <w:bottom w:val="single" w:sz="4" w:space="0" w:color="auto"/>
              <w:right w:val="single" w:sz="6" w:space="0" w:color="auto"/>
            </w:tcBorders>
            <w:shd w:val="clear" w:color="auto" w:fill="auto"/>
          </w:tcPr>
          <w:p w14:paraId="42FD0010" w14:textId="77777777" w:rsidR="002607AE" w:rsidRPr="00542FE4" w:rsidRDefault="002607AE" w:rsidP="002607AE">
            <w:pPr>
              <w:tabs>
                <w:tab w:val="left" w:pos="3124"/>
                <w:tab w:val="left" w:pos="3408"/>
                <w:tab w:val="left" w:pos="3976"/>
                <w:tab w:val="left" w:pos="4260"/>
                <w:tab w:val="left" w:pos="6248"/>
                <w:tab w:val="left" w:pos="6532"/>
                <w:tab w:val="left" w:pos="9639"/>
              </w:tabs>
              <w:rPr>
                <w:rFonts w:ascii="Arial" w:hAnsi="Arial" w:cs="Arial"/>
                <w:sz w:val="22"/>
                <w:szCs w:val="22"/>
              </w:rPr>
            </w:pPr>
          </w:p>
        </w:tc>
        <w:tc>
          <w:tcPr>
            <w:tcW w:w="283" w:type="dxa"/>
            <w:tcBorders>
              <w:top w:val="single" w:sz="4" w:space="0" w:color="auto"/>
              <w:left w:val="single" w:sz="6" w:space="0" w:color="auto"/>
              <w:bottom w:val="single" w:sz="4" w:space="0" w:color="auto"/>
              <w:right w:val="single" w:sz="4" w:space="0" w:color="auto"/>
            </w:tcBorders>
            <w:shd w:val="clear" w:color="auto" w:fill="auto"/>
          </w:tcPr>
          <w:p w14:paraId="7EF84ABD" w14:textId="77777777" w:rsidR="002607AE" w:rsidRPr="00542FE4" w:rsidRDefault="002607AE" w:rsidP="002607AE">
            <w:pPr>
              <w:tabs>
                <w:tab w:val="left" w:pos="3124"/>
                <w:tab w:val="left" w:pos="3408"/>
                <w:tab w:val="left" w:pos="3976"/>
                <w:tab w:val="left" w:pos="4260"/>
                <w:tab w:val="left" w:pos="6248"/>
                <w:tab w:val="left" w:pos="6532"/>
                <w:tab w:val="left" w:pos="9639"/>
              </w:tabs>
              <w:rPr>
                <w:rFonts w:ascii="Arial" w:hAnsi="Arial" w:cs="Arial"/>
                <w:sz w:val="22"/>
                <w:szCs w:val="22"/>
              </w:rPr>
            </w:pPr>
          </w:p>
        </w:tc>
        <w:tc>
          <w:tcPr>
            <w:tcW w:w="260" w:type="dxa"/>
            <w:tcBorders>
              <w:top w:val="single" w:sz="4" w:space="0" w:color="auto"/>
              <w:left w:val="single" w:sz="4" w:space="0" w:color="auto"/>
              <w:bottom w:val="single" w:sz="4" w:space="0" w:color="auto"/>
              <w:right w:val="single" w:sz="4" w:space="0" w:color="auto"/>
            </w:tcBorders>
            <w:shd w:val="clear" w:color="auto" w:fill="auto"/>
          </w:tcPr>
          <w:p w14:paraId="16582834" w14:textId="77777777" w:rsidR="002607AE" w:rsidRPr="00542FE4" w:rsidRDefault="002607AE" w:rsidP="002607AE">
            <w:pPr>
              <w:tabs>
                <w:tab w:val="left" w:pos="3124"/>
                <w:tab w:val="left" w:pos="3408"/>
                <w:tab w:val="left" w:pos="3976"/>
                <w:tab w:val="left" w:pos="4260"/>
                <w:tab w:val="left" w:pos="6248"/>
                <w:tab w:val="left" w:pos="6532"/>
                <w:tab w:val="left" w:pos="9639"/>
              </w:tabs>
              <w:jc w:val="center"/>
              <w:rPr>
                <w:rFonts w:ascii="Arial" w:hAnsi="Arial" w:cs="Arial"/>
                <w:sz w:val="22"/>
                <w:szCs w:val="22"/>
              </w:rPr>
            </w:pPr>
          </w:p>
        </w:tc>
        <w:tc>
          <w:tcPr>
            <w:tcW w:w="275" w:type="dxa"/>
            <w:tcBorders>
              <w:top w:val="single" w:sz="4" w:space="0" w:color="auto"/>
              <w:left w:val="single" w:sz="4" w:space="0" w:color="auto"/>
              <w:bottom w:val="single" w:sz="4" w:space="0" w:color="auto"/>
              <w:right w:val="single" w:sz="4" w:space="0" w:color="auto"/>
            </w:tcBorders>
            <w:shd w:val="clear" w:color="auto" w:fill="auto"/>
          </w:tcPr>
          <w:p w14:paraId="4F0B09F6" w14:textId="77777777" w:rsidR="002607AE" w:rsidRPr="00542FE4" w:rsidRDefault="002607AE" w:rsidP="002607AE">
            <w:pPr>
              <w:tabs>
                <w:tab w:val="left" w:pos="3124"/>
                <w:tab w:val="left" w:pos="3408"/>
                <w:tab w:val="left" w:pos="3976"/>
                <w:tab w:val="left" w:pos="4260"/>
                <w:tab w:val="left" w:pos="6248"/>
                <w:tab w:val="left" w:pos="6532"/>
                <w:tab w:val="left" w:pos="9639"/>
              </w:tabs>
              <w:rPr>
                <w:rFonts w:ascii="Arial" w:hAnsi="Arial" w:cs="Arial"/>
                <w:sz w:val="22"/>
                <w:szCs w:val="22"/>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14:paraId="758A0F9C" w14:textId="77777777" w:rsidR="002607AE" w:rsidRPr="00542FE4" w:rsidRDefault="002607AE" w:rsidP="002607AE">
            <w:pPr>
              <w:tabs>
                <w:tab w:val="left" w:pos="3124"/>
                <w:tab w:val="left" w:pos="3408"/>
                <w:tab w:val="left" w:pos="3976"/>
                <w:tab w:val="left" w:pos="4260"/>
                <w:tab w:val="left" w:pos="6248"/>
                <w:tab w:val="left" w:pos="6532"/>
                <w:tab w:val="left" w:pos="9639"/>
              </w:tabs>
              <w:rPr>
                <w:rFonts w:ascii="Arial" w:hAnsi="Arial" w:cs="Arial"/>
                <w:sz w:val="22"/>
                <w:szCs w:val="22"/>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14:paraId="4C85CD6E" w14:textId="77777777" w:rsidR="002607AE" w:rsidRPr="00542FE4" w:rsidRDefault="002607AE" w:rsidP="002607AE">
            <w:pPr>
              <w:tabs>
                <w:tab w:val="left" w:pos="3124"/>
                <w:tab w:val="left" w:pos="3408"/>
                <w:tab w:val="left" w:pos="3976"/>
                <w:tab w:val="left" w:pos="4260"/>
                <w:tab w:val="left" w:pos="6248"/>
                <w:tab w:val="left" w:pos="6532"/>
                <w:tab w:val="left" w:pos="9639"/>
              </w:tabs>
              <w:rPr>
                <w:rFonts w:ascii="Arial" w:hAnsi="Arial" w:cs="Arial"/>
                <w:sz w:val="22"/>
                <w:szCs w:val="22"/>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14:paraId="4426D53E" w14:textId="77777777" w:rsidR="002607AE" w:rsidRPr="00542FE4" w:rsidRDefault="002607AE" w:rsidP="002607AE">
            <w:pPr>
              <w:tabs>
                <w:tab w:val="left" w:pos="3124"/>
                <w:tab w:val="left" w:pos="3408"/>
                <w:tab w:val="left" w:pos="3976"/>
                <w:tab w:val="left" w:pos="4260"/>
                <w:tab w:val="left" w:pos="6248"/>
                <w:tab w:val="left" w:pos="6532"/>
                <w:tab w:val="left" w:pos="9639"/>
              </w:tabs>
              <w:rPr>
                <w:rFonts w:ascii="Arial" w:hAnsi="Arial" w:cs="Arial"/>
                <w:sz w:val="22"/>
                <w:szCs w:val="22"/>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14:paraId="20CF9506" w14:textId="77777777" w:rsidR="002607AE" w:rsidRPr="00542FE4" w:rsidRDefault="002607AE" w:rsidP="002607AE">
            <w:pPr>
              <w:tabs>
                <w:tab w:val="left" w:pos="3124"/>
                <w:tab w:val="left" w:pos="3408"/>
                <w:tab w:val="left" w:pos="3976"/>
                <w:tab w:val="left" w:pos="4260"/>
                <w:tab w:val="left" w:pos="6248"/>
                <w:tab w:val="left" w:pos="6532"/>
                <w:tab w:val="left" w:pos="9639"/>
              </w:tabs>
              <w:rPr>
                <w:rFonts w:ascii="Arial" w:hAnsi="Arial" w:cs="Arial"/>
                <w:sz w:val="22"/>
                <w:szCs w:val="22"/>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14:paraId="5694D76D" w14:textId="77777777" w:rsidR="002607AE" w:rsidRPr="00542FE4" w:rsidRDefault="002607AE" w:rsidP="002607AE">
            <w:pPr>
              <w:tabs>
                <w:tab w:val="left" w:pos="3124"/>
                <w:tab w:val="left" w:pos="3408"/>
                <w:tab w:val="left" w:pos="3976"/>
                <w:tab w:val="left" w:pos="4260"/>
                <w:tab w:val="left" w:pos="6248"/>
                <w:tab w:val="left" w:pos="6532"/>
                <w:tab w:val="left" w:pos="9639"/>
              </w:tabs>
              <w:rPr>
                <w:rFonts w:ascii="Arial" w:hAnsi="Arial" w:cs="Arial"/>
                <w:sz w:val="22"/>
                <w:szCs w:val="22"/>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14:paraId="27195F0B" w14:textId="77777777" w:rsidR="002607AE" w:rsidRPr="00542FE4" w:rsidRDefault="002607AE" w:rsidP="002607AE">
            <w:pPr>
              <w:tabs>
                <w:tab w:val="left" w:pos="3124"/>
                <w:tab w:val="left" w:pos="3408"/>
                <w:tab w:val="left" w:pos="3976"/>
                <w:tab w:val="left" w:pos="4260"/>
                <w:tab w:val="left" w:pos="6248"/>
                <w:tab w:val="left" w:pos="6532"/>
                <w:tab w:val="left" w:pos="9639"/>
              </w:tabs>
              <w:rPr>
                <w:rFonts w:ascii="Arial" w:hAnsi="Arial" w:cs="Arial"/>
                <w:sz w:val="22"/>
                <w:szCs w:val="22"/>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14:paraId="135FF8CC" w14:textId="77777777" w:rsidR="002607AE" w:rsidRPr="00542FE4" w:rsidRDefault="002607AE" w:rsidP="002607AE">
            <w:pPr>
              <w:tabs>
                <w:tab w:val="left" w:pos="3124"/>
                <w:tab w:val="left" w:pos="3408"/>
                <w:tab w:val="left" w:pos="3976"/>
                <w:tab w:val="left" w:pos="4260"/>
                <w:tab w:val="left" w:pos="6248"/>
                <w:tab w:val="left" w:pos="6532"/>
                <w:tab w:val="left" w:pos="9639"/>
              </w:tabs>
              <w:rPr>
                <w:rFonts w:ascii="Arial" w:hAnsi="Arial" w:cs="Arial"/>
                <w:sz w:val="22"/>
                <w:szCs w:val="22"/>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14:paraId="63D86EBE" w14:textId="77777777" w:rsidR="002607AE" w:rsidRPr="00542FE4" w:rsidRDefault="002607AE" w:rsidP="002607AE">
            <w:pPr>
              <w:tabs>
                <w:tab w:val="left" w:pos="3124"/>
                <w:tab w:val="left" w:pos="3408"/>
                <w:tab w:val="left" w:pos="3976"/>
                <w:tab w:val="left" w:pos="4260"/>
                <w:tab w:val="left" w:pos="6248"/>
                <w:tab w:val="left" w:pos="6532"/>
                <w:tab w:val="left" w:pos="9639"/>
              </w:tabs>
              <w:rPr>
                <w:rFonts w:ascii="Arial" w:hAnsi="Arial" w:cs="Arial"/>
                <w:sz w:val="22"/>
                <w:szCs w:val="22"/>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14:paraId="011D578D" w14:textId="77777777" w:rsidR="002607AE" w:rsidRPr="00542FE4" w:rsidRDefault="002607AE" w:rsidP="002607AE">
            <w:pPr>
              <w:tabs>
                <w:tab w:val="left" w:pos="3124"/>
                <w:tab w:val="left" w:pos="3408"/>
                <w:tab w:val="left" w:pos="3976"/>
                <w:tab w:val="left" w:pos="4260"/>
                <w:tab w:val="left" w:pos="6248"/>
                <w:tab w:val="left" w:pos="6532"/>
                <w:tab w:val="left" w:pos="9639"/>
              </w:tabs>
              <w:rPr>
                <w:rFonts w:ascii="Arial" w:hAnsi="Arial" w:cs="Arial"/>
                <w:sz w:val="22"/>
                <w:szCs w:val="22"/>
              </w:rPr>
            </w:pPr>
          </w:p>
        </w:tc>
        <w:tc>
          <w:tcPr>
            <w:tcW w:w="287" w:type="dxa"/>
            <w:tcBorders>
              <w:top w:val="single" w:sz="4" w:space="0" w:color="auto"/>
              <w:left w:val="single" w:sz="4" w:space="0" w:color="auto"/>
              <w:bottom w:val="single" w:sz="4" w:space="0" w:color="auto"/>
              <w:right w:val="single" w:sz="4" w:space="0" w:color="auto"/>
            </w:tcBorders>
            <w:shd w:val="clear" w:color="auto" w:fill="auto"/>
          </w:tcPr>
          <w:p w14:paraId="5DB47E9C" w14:textId="77777777" w:rsidR="002607AE" w:rsidRPr="00542FE4" w:rsidRDefault="002607AE" w:rsidP="002607AE">
            <w:pPr>
              <w:tabs>
                <w:tab w:val="left" w:pos="3124"/>
                <w:tab w:val="left" w:pos="3408"/>
                <w:tab w:val="left" w:pos="3976"/>
                <w:tab w:val="left" w:pos="4260"/>
                <w:tab w:val="left" w:pos="6248"/>
                <w:tab w:val="left" w:pos="6532"/>
                <w:tab w:val="left" w:pos="9639"/>
              </w:tabs>
              <w:rPr>
                <w:rFonts w:ascii="Arial" w:hAnsi="Arial" w:cs="Arial"/>
                <w:sz w:val="22"/>
                <w:szCs w:val="22"/>
              </w:rPr>
            </w:pPr>
          </w:p>
        </w:tc>
      </w:tr>
    </w:tbl>
    <w:p w14:paraId="2D40C320" w14:textId="77777777" w:rsidR="002607AE" w:rsidRPr="00542FE4" w:rsidRDefault="002607AE" w:rsidP="002607AE">
      <w:pPr>
        <w:spacing w:before="120"/>
        <w:ind w:left="-23" w:right="-442"/>
        <w:rPr>
          <w:rFonts w:ascii="Arial" w:hAnsi="Arial" w:cs="Arial"/>
          <w:b/>
          <w:sz w:val="22"/>
          <w:szCs w:val="22"/>
        </w:rPr>
      </w:pPr>
      <w:r w:rsidRPr="00542FE4">
        <w:rPr>
          <w:rFonts w:ascii="Arial" w:hAnsi="Arial" w:cs="Arial"/>
          <w:b/>
          <w:sz w:val="22"/>
          <w:szCs w:val="22"/>
        </w:rPr>
        <w:t>Pozostałe punkty poboru energii elektrycznej wyszczególniono w Załączniku/Załącznikach nr</w:t>
      </w:r>
      <w:r w:rsidRPr="00542FE4">
        <w:rPr>
          <w:rFonts w:ascii="Arial" w:hAnsi="Arial" w:cs="Arial"/>
          <w:sz w:val="22"/>
          <w:szCs w:val="22"/>
        </w:rPr>
        <w:t xml:space="preserve"> .......................</w:t>
      </w:r>
    </w:p>
    <w:p w14:paraId="0A4F9C3D" w14:textId="77777777" w:rsidR="00862204" w:rsidRDefault="00862204" w:rsidP="00121ED1">
      <w:pPr>
        <w:spacing w:before="120"/>
        <w:rPr>
          <w:rFonts w:ascii="Arial" w:hAnsi="Arial" w:cs="Arial"/>
          <w:b/>
          <w:sz w:val="22"/>
          <w:szCs w:val="22"/>
        </w:rPr>
      </w:pPr>
    </w:p>
    <w:p w14:paraId="288A66BD" w14:textId="38B00182" w:rsidR="002607AE" w:rsidRPr="00542FE4" w:rsidRDefault="00ED521D" w:rsidP="00121ED1">
      <w:pPr>
        <w:spacing w:before="120"/>
        <w:rPr>
          <w:rFonts w:ascii="Arial" w:hAnsi="Arial" w:cs="Arial"/>
          <w:b/>
          <w:sz w:val="22"/>
          <w:szCs w:val="22"/>
        </w:rPr>
      </w:pPr>
      <w:r>
        <w:rPr>
          <w:rFonts w:ascii="Arial" w:hAnsi="Arial" w:cs="Arial"/>
          <w:b/>
          <w:sz w:val="22"/>
          <w:szCs w:val="22"/>
        </w:rPr>
        <w:t xml:space="preserve">3. </w:t>
      </w:r>
      <w:r w:rsidR="00121ED1">
        <w:rPr>
          <w:rFonts w:ascii="Arial" w:hAnsi="Arial" w:cs="Arial"/>
          <w:b/>
          <w:sz w:val="22"/>
          <w:szCs w:val="22"/>
        </w:rPr>
        <w:t xml:space="preserve"> </w:t>
      </w:r>
      <w:r w:rsidR="002607AE" w:rsidRPr="00542FE4">
        <w:rPr>
          <w:rFonts w:ascii="Arial" w:hAnsi="Arial" w:cs="Arial"/>
          <w:b/>
          <w:sz w:val="22"/>
          <w:szCs w:val="22"/>
        </w:rPr>
        <w:t>Dane dotychczasowego Sprzedawcy</w:t>
      </w:r>
      <w:r w:rsidR="00EB0F75">
        <w:rPr>
          <w:rFonts w:ascii="Arial" w:hAnsi="Arial" w:cs="Arial"/>
          <w:b/>
          <w:sz w:val="22"/>
          <w:szCs w:val="22"/>
        </w:rPr>
        <w:t>*</w:t>
      </w:r>
      <w:r w:rsidR="002607AE" w:rsidRPr="00542FE4">
        <w:rPr>
          <w:rFonts w:ascii="Arial" w:hAnsi="Arial" w:cs="Arial"/>
          <w:b/>
          <w:sz w:val="22"/>
          <w:szCs w:val="22"/>
        </w:rPr>
        <w:t xml:space="preserve"> </w:t>
      </w:r>
    </w:p>
    <w:p w14:paraId="60941868" w14:textId="77777777" w:rsidR="00052509" w:rsidRDefault="00052509" w:rsidP="002607AE">
      <w:pPr>
        <w:pStyle w:val="Nagwek5"/>
        <w:rPr>
          <w:rFonts w:ascii="Arial" w:hAnsi="Arial" w:cs="Arial"/>
          <w:sz w:val="22"/>
          <w:szCs w:val="22"/>
        </w:rPr>
      </w:pPr>
      <w:r>
        <w:rPr>
          <w:rFonts w:ascii="Arial" w:hAnsi="Arial" w:cs="Arial"/>
          <w:sz w:val="22"/>
          <w:szCs w:val="22"/>
        </w:rPr>
        <w:t xml:space="preserve">……………………… </w:t>
      </w:r>
    </w:p>
    <w:p w14:paraId="2C792D04" w14:textId="77777777" w:rsidR="00052509" w:rsidRDefault="00052509" w:rsidP="002607AE">
      <w:pPr>
        <w:pStyle w:val="Nagwek5"/>
        <w:rPr>
          <w:rFonts w:ascii="Arial" w:hAnsi="Arial" w:cs="Arial"/>
          <w:sz w:val="22"/>
          <w:szCs w:val="22"/>
        </w:rPr>
      </w:pPr>
      <w:r>
        <w:rPr>
          <w:rFonts w:ascii="Arial" w:hAnsi="Arial" w:cs="Arial"/>
          <w:sz w:val="22"/>
          <w:szCs w:val="22"/>
        </w:rPr>
        <w:t xml:space="preserve">               </w:t>
      </w:r>
    </w:p>
    <w:p w14:paraId="3FC0C71F" w14:textId="77777777" w:rsidR="00052509" w:rsidRDefault="00AA2FF6" w:rsidP="002607AE">
      <w:pPr>
        <w:pStyle w:val="Nagwek5"/>
        <w:rPr>
          <w:rFonts w:ascii="Arial" w:hAnsi="Arial" w:cs="Arial"/>
          <w:sz w:val="22"/>
          <w:szCs w:val="22"/>
        </w:rPr>
      </w:pPr>
      <w:r w:rsidRPr="00542FE4">
        <w:rPr>
          <w:rFonts w:ascii="Arial" w:hAnsi="Arial" w:cs="Arial"/>
          <w:noProof/>
          <w:sz w:val="22"/>
          <w:szCs w:val="22"/>
        </w:rPr>
        <mc:AlternateContent>
          <mc:Choice Requires="wps">
            <w:drawing>
              <wp:anchor distT="0" distB="0" distL="114300" distR="114300" simplePos="0" relativeHeight="251660288" behindDoc="0" locked="0" layoutInCell="1" allowOverlap="1" wp14:anchorId="28DE232F" wp14:editId="6CF88F79">
                <wp:simplePos x="0" y="0"/>
                <wp:positionH relativeFrom="column">
                  <wp:posOffset>1861820</wp:posOffset>
                </wp:positionH>
                <wp:positionV relativeFrom="paragraph">
                  <wp:posOffset>128270</wp:posOffset>
                </wp:positionV>
                <wp:extent cx="179705" cy="179705"/>
                <wp:effectExtent l="8890" t="11430" r="11430" b="8890"/>
                <wp:wrapNone/>
                <wp:docPr id="1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63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7E7D4A" id="Rectangle 10" o:spid="_x0000_s1026" style="position:absolute;margin-left:146.6pt;margin-top:10.1pt;width:14.15pt;height:1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" strokeweight=".5pt"/>
            </w:pict>
          </mc:Fallback>
        </mc:AlternateContent>
      </w:r>
      <w:r w:rsidRPr="00542FE4">
        <w:rPr>
          <w:rFonts w:ascii="Arial" w:hAnsi="Arial" w:cs="Arial"/>
          <w:noProof/>
          <w:sz w:val="22"/>
          <w:szCs w:val="22"/>
        </w:rPr>
        <mc:AlternateContent>
          <mc:Choice Requires="wps">
            <w:drawing>
              <wp:anchor distT="0" distB="0" distL="114300" distR="114300" simplePos="0" relativeHeight="251659264" behindDoc="0" locked="0" layoutInCell="1" allowOverlap="1" wp14:anchorId="16A50727" wp14:editId="54100FC0">
                <wp:simplePos x="0" y="0"/>
                <wp:positionH relativeFrom="column">
                  <wp:posOffset>1038860</wp:posOffset>
                </wp:positionH>
                <wp:positionV relativeFrom="paragraph">
                  <wp:posOffset>128270</wp:posOffset>
                </wp:positionV>
                <wp:extent cx="179705" cy="179705"/>
                <wp:effectExtent l="5080" t="11430" r="5715" b="8890"/>
                <wp:wrapNone/>
                <wp:docPr id="1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noFill/>
                        <a:ln w="6350">
                          <a:solidFill>
                            <a:srgbClr val="000000"/>
                          </a:solidFill>
                          <a:miter lim="800000"/>
                          <a:headEnd/>
                          <a:tailEnd/>
                        </a:ln>
                        <a:effectLst/>
                        <a:extLst>
                          <a:ext uri="{909E8E84-426E-40DD-AFC4-6F175D3DCCD1}">
                            <a14:hiddenFill xmlns:a14="http://schemas.microsoft.com/office/drawing/2010/main">
                              <a:solidFill>
                                <a:srgbClr val="EAEAEA"/>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051941" id="Rectangle 9" o:spid="_x0000_s1026" style="position:absolute;margin-left:81.8pt;margin-top:10.1pt;width:14.15pt;height:1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" filled="f" fillcolor="#eaeaea" strokeweight=".5pt"/>
            </w:pict>
          </mc:Fallback>
        </mc:AlternateContent>
      </w:r>
      <w:r w:rsidRPr="00542FE4">
        <w:rPr>
          <w:rFonts w:ascii="Arial" w:hAnsi="Arial" w:cs="Arial"/>
          <w:noProof/>
          <w:sz w:val="22"/>
          <w:szCs w:val="22"/>
        </w:rPr>
        <mc:AlternateContent>
          <mc:Choice Requires="wps">
            <w:drawing>
              <wp:anchor distT="0" distB="0" distL="114300" distR="114300" simplePos="0" relativeHeight="251658240" behindDoc="0" locked="0" layoutInCell="1" allowOverlap="1" wp14:anchorId="07391584" wp14:editId="33FB177C">
                <wp:simplePos x="0" y="0"/>
                <wp:positionH relativeFrom="column">
                  <wp:posOffset>101600</wp:posOffset>
                </wp:positionH>
                <wp:positionV relativeFrom="paragraph">
                  <wp:posOffset>128270</wp:posOffset>
                </wp:positionV>
                <wp:extent cx="179705" cy="179705"/>
                <wp:effectExtent l="10795" t="11430" r="9525" b="8890"/>
                <wp:wrapNone/>
                <wp:docPr id="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noFill/>
                        <a:ln w="6350">
                          <a:solidFill>
                            <a:srgbClr val="000000"/>
                          </a:solidFill>
                          <a:miter lim="800000"/>
                          <a:headEnd/>
                          <a:tailEnd/>
                        </a:ln>
                        <a:effectLst/>
                        <a:extLst>
                          <a:ext uri="{909E8E84-426E-40DD-AFC4-6F175D3DCCD1}">
                            <a14:hiddenFill xmlns:a14="http://schemas.microsoft.com/office/drawing/2010/main">
                              <a:solidFill>
                                <a:srgbClr val="EAEAEA"/>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D9AAAB" id="Rectangle 8" o:spid="_x0000_s1026" style="position:absolute;margin-left:8pt;margin-top:10.1pt;width:14.15pt;height:1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" filled="f" fillcolor="#eaeaea" strokeweight=".5pt"/>
            </w:pict>
          </mc:Fallback>
        </mc:AlternateContent>
      </w:r>
    </w:p>
    <w:p w14:paraId="61A3D3D7" w14:textId="77777777" w:rsidR="002607AE" w:rsidRPr="00542FE4" w:rsidRDefault="00052509" w:rsidP="002607AE">
      <w:pPr>
        <w:pStyle w:val="Nagwek5"/>
        <w:rPr>
          <w:rFonts w:ascii="Arial" w:hAnsi="Arial" w:cs="Arial"/>
          <w:sz w:val="22"/>
          <w:szCs w:val="22"/>
        </w:rPr>
      </w:pPr>
      <w:r>
        <w:rPr>
          <w:rFonts w:ascii="Arial" w:hAnsi="Arial" w:cs="Arial"/>
          <w:sz w:val="22"/>
          <w:szCs w:val="22"/>
        </w:rPr>
        <w:t xml:space="preserve">         </w:t>
      </w:r>
      <w:r w:rsidR="002607AE" w:rsidRPr="00542FE4">
        <w:rPr>
          <w:rFonts w:ascii="Arial" w:hAnsi="Arial" w:cs="Arial"/>
          <w:sz w:val="22"/>
          <w:szCs w:val="22"/>
        </w:rPr>
        <w:t xml:space="preserve">jak niżej </w:t>
      </w:r>
      <w:r w:rsidR="002607AE" w:rsidRPr="00542FE4">
        <w:rPr>
          <w:rFonts w:ascii="Arial" w:hAnsi="Arial" w:cs="Arial"/>
          <w:sz w:val="22"/>
          <w:szCs w:val="22"/>
        </w:rPr>
        <w:tab/>
      </w:r>
      <w:r>
        <w:rPr>
          <w:rFonts w:ascii="Arial" w:hAnsi="Arial" w:cs="Arial"/>
          <w:sz w:val="22"/>
          <w:szCs w:val="22"/>
        </w:rPr>
        <w:t xml:space="preserve">           brak   </w:t>
      </w:r>
      <w:r w:rsidR="002607AE" w:rsidRPr="00542FE4">
        <w:rPr>
          <w:rFonts w:ascii="Arial" w:hAnsi="Arial" w:cs="Arial"/>
          <w:sz w:val="22"/>
          <w:szCs w:val="22"/>
        </w:rPr>
        <w:t xml:space="preserve"> </w:t>
      </w:r>
      <w:r>
        <w:rPr>
          <w:rFonts w:ascii="Arial" w:hAnsi="Arial" w:cs="Arial"/>
          <w:sz w:val="22"/>
          <w:szCs w:val="22"/>
        </w:rPr>
        <w:t xml:space="preserve">         </w:t>
      </w:r>
      <w:r w:rsidR="002607AE" w:rsidRPr="00542FE4">
        <w:rPr>
          <w:rFonts w:ascii="Arial" w:hAnsi="Arial" w:cs="Arial"/>
          <w:sz w:val="22"/>
          <w:szCs w:val="22"/>
        </w:rPr>
        <w:t xml:space="preserve">pierwszy wybór sprzedawcy po przyłączeniu   </w:t>
      </w:r>
    </w:p>
    <w:p w14:paraId="6502C84E" w14:textId="77777777" w:rsidR="002607AE" w:rsidRPr="00542FE4" w:rsidRDefault="002607AE" w:rsidP="002607AE">
      <w:pPr>
        <w:tabs>
          <w:tab w:val="left" w:pos="426"/>
        </w:tabs>
        <w:ind w:left="360"/>
        <w:rPr>
          <w:rFonts w:ascii="Arial" w:hAnsi="Arial" w:cs="Arial"/>
          <w:b/>
          <w:sz w:val="22"/>
          <w:szCs w:val="22"/>
        </w:rPr>
      </w:pPr>
    </w:p>
    <w:tbl>
      <w:tblPr>
        <w:tblW w:w="10053" w:type="dxa"/>
        <w:tblInd w:w="5" w:type="dxa"/>
        <w:tblLayout w:type="fixed"/>
        <w:tblCellMar>
          <w:left w:w="0" w:type="dxa"/>
          <w:right w:w="0" w:type="dxa"/>
        </w:tblCellMar>
        <w:tblLook w:val="0000" w:firstRow="0" w:lastRow="0" w:firstColumn="0" w:lastColumn="0" w:noHBand="0" w:noVBand="0"/>
      </w:tblPr>
      <w:tblGrid>
        <w:gridCol w:w="10053"/>
      </w:tblGrid>
      <w:tr w:rsidR="002607AE" w:rsidRPr="00542FE4" w14:paraId="5B4A21E4" w14:textId="77777777" w:rsidTr="00052509">
        <w:trPr>
          <w:cantSplit/>
          <w:trHeight w:val="253"/>
        </w:trPr>
        <w:tc>
          <w:tcPr>
            <w:tcW w:w="10053" w:type="dxa"/>
            <w:tcBorders>
              <w:top w:val="single" w:sz="4" w:space="0" w:color="auto"/>
              <w:left w:val="single" w:sz="4" w:space="0" w:color="auto"/>
              <w:bottom w:val="single" w:sz="4" w:space="0" w:color="auto"/>
              <w:right w:val="single" w:sz="4" w:space="0" w:color="auto"/>
            </w:tcBorders>
            <w:shd w:val="clear" w:color="auto" w:fill="auto"/>
          </w:tcPr>
          <w:p w14:paraId="36CB3313" w14:textId="77777777" w:rsidR="002607AE" w:rsidRDefault="002607AE" w:rsidP="002607AE">
            <w:pPr>
              <w:rPr>
                <w:rFonts w:ascii="Arial" w:hAnsi="Arial" w:cs="Arial"/>
                <w:i/>
                <w:sz w:val="22"/>
                <w:szCs w:val="22"/>
              </w:rPr>
            </w:pPr>
          </w:p>
          <w:p w14:paraId="2C733878" w14:textId="77777777" w:rsidR="00052509" w:rsidRPr="00542FE4" w:rsidRDefault="00052509" w:rsidP="002607AE">
            <w:pPr>
              <w:rPr>
                <w:rFonts w:ascii="Arial" w:hAnsi="Arial" w:cs="Arial"/>
                <w:i/>
                <w:sz w:val="22"/>
                <w:szCs w:val="22"/>
              </w:rPr>
            </w:pPr>
          </w:p>
        </w:tc>
      </w:tr>
      <w:tr w:rsidR="002607AE" w:rsidRPr="00542FE4" w14:paraId="011278DE" w14:textId="77777777" w:rsidTr="00052509">
        <w:trPr>
          <w:cantSplit/>
          <w:trHeight w:val="352"/>
        </w:trPr>
        <w:tc>
          <w:tcPr>
            <w:tcW w:w="10053" w:type="dxa"/>
            <w:tcBorders>
              <w:top w:val="single" w:sz="4" w:space="0" w:color="auto"/>
            </w:tcBorders>
            <w:shd w:val="clear" w:color="auto" w:fill="auto"/>
          </w:tcPr>
          <w:p w14:paraId="460320EA" w14:textId="77777777" w:rsidR="002607AE" w:rsidRPr="00542FE4" w:rsidRDefault="002607AE" w:rsidP="002607AE">
            <w:pPr>
              <w:pStyle w:val="Nagwek2"/>
              <w:rPr>
                <w:sz w:val="22"/>
                <w:szCs w:val="22"/>
              </w:rPr>
            </w:pPr>
            <w:r w:rsidRPr="00542FE4">
              <w:rPr>
                <w:sz w:val="22"/>
                <w:szCs w:val="22"/>
              </w:rPr>
              <w:t xml:space="preserve">Nazwa </w:t>
            </w:r>
          </w:p>
        </w:tc>
      </w:tr>
    </w:tbl>
    <w:p w14:paraId="3CB3978B" w14:textId="77777777" w:rsidR="002607AE" w:rsidRPr="00542FE4" w:rsidRDefault="002607AE" w:rsidP="002607AE">
      <w:pPr>
        <w:pStyle w:val="Nagwek5"/>
        <w:rPr>
          <w:rFonts w:ascii="Arial" w:hAnsi="Arial" w:cs="Arial"/>
          <w:i/>
          <w:iCs/>
          <w:sz w:val="22"/>
          <w:szCs w:val="22"/>
        </w:rPr>
      </w:pPr>
    </w:p>
    <w:p w14:paraId="50C9807E" w14:textId="77777777" w:rsidR="002607AE" w:rsidRPr="00542FE4" w:rsidRDefault="002607AE" w:rsidP="002607AE">
      <w:pPr>
        <w:pStyle w:val="Nagwek5"/>
        <w:rPr>
          <w:rFonts w:ascii="Arial" w:hAnsi="Arial" w:cs="Arial"/>
          <w:i/>
          <w:iCs/>
          <w:sz w:val="22"/>
          <w:szCs w:val="22"/>
        </w:rPr>
      </w:pPr>
      <w:r w:rsidRPr="00542FE4">
        <w:rPr>
          <w:rFonts w:ascii="Arial" w:hAnsi="Arial" w:cs="Arial"/>
          <w:i/>
          <w:iCs/>
          <w:sz w:val="22"/>
          <w:szCs w:val="22"/>
        </w:rPr>
        <w:t>Oświadczam, że rozwiązanie umowy sprzedaży energii elektrycznej z dotychczasowym sprzedawcą nastąpi z dniem:</w:t>
      </w:r>
    </w:p>
    <w:tbl>
      <w:tblPr>
        <w:tblW w:w="10324" w:type="dxa"/>
        <w:tblInd w:w="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6"/>
        <w:gridCol w:w="288"/>
        <w:gridCol w:w="288"/>
        <w:gridCol w:w="255"/>
        <w:gridCol w:w="266"/>
        <w:gridCol w:w="288"/>
        <w:gridCol w:w="277"/>
        <w:gridCol w:w="277"/>
        <w:gridCol w:w="288"/>
        <w:gridCol w:w="244"/>
        <w:gridCol w:w="7571"/>
        <w:gridCol w:w="16"/>
      </w:tblGrid>
      <w:tr w:rsidR="002607AE" w:rsidRPr="00542FE4" w14:paraId="00A5DD54" w14:textId="77777777" w:rsidTr="00182A56">
        <w:trPr>
          <w:cantSplit/>
          <w:trHeight w:hRule="exact" w:val="373"/>
        </w:trPr>
        <w:tc>
          <w:tcPr>
            <w:tcW w:w="266" w:type="dxa"/>
            <w:tcBorders>
              <w:top w:val="single" w:sz="4" w:space="0" w:color="auto"/>
              <w:left w:val="single" w:sz="4" w:space="0" w:color="auto"/>
              <w:bottom w:val="single" w:sz="4" w:space="0" w:color="auto"/>
              <w:right w:val="single" w:sz="4" w:space="0" w:color="auto"/>
            </w:tcBorders>
            <w:shd w:val="clear" w:color="auto" w:fill="auto"/>
            <w:vAlign w:val="center"/>
          </w:tcPr>
          <w:p w14:paraId="5D5354A3" w14:textId="77777777" w:rsidR="002607AE" w:rsidRPr="00542FE4" w:rsidRDefault="002607AE" w:rsidP="002607AE">
            <w:pPr>
              <w:rPr>
                <w:rFonts w:ascii="Arial" w:hAnsi="Arial" w:cs="Arial"/>
                <w:iCs/>
                <w:sz w:val="22"/>
                <w:szCs w:val="22"/>
              </w:rPr>
            </w:pPr>
          </w:p>
        </w:tc>
        <w:tc>
          <w:tcPr>
            <w:tcW w:w="288" w:type="dxa"/>
            <w:tcBorders>
              <w:top w:val="single" w:sz="4" w:space="0" w:color="auto"/>
              <w:left w:val="single" w:sz="4" w:space="0" w:color="auto"/>
              <w:bottom w:val="single" w:sz="4" w:space="0" w:color="auto"/>
              <w:right w:val="single" w:sz="4" w:space="0" w:color="auto"/>
            </w:tcBorders>
            <w:shd w:val="clear" w:color="auto" w:fill="auto"/>
            <w:vAlign w:val="center"/>
          </w:tcPr>
          <w:p w14:paraId="60E2DC83" w14:textId="77777777" w:rsidR="002607AE" w:rsidRPr="00542FE4" w:rsidRDefault="002607AE" w:rsidP="002607AE">
            <w:pPr>
              <w:rPr>
                <w:rFonts w:ascii="Arial" w:hAnsi="Arial" w:cs="Arial"/>
                <w:iCs/>
                <w:sz w:val="22"/>
                <w:szCs w:val="22"/>
              </w:rPr>
            </w:pPr>
          </w:p>
        </w:tc>
        <w:tc>
          <w:tcPr>
            <w:tcW w:w="288" w:type="dxa"/>
            <w:tcBorders>
              <w:top w:val="nil"/>
              <w:left w:val="single" w:sz="4" w:space="0" w:color="auto"/>
              <w:bottom w:val="nil"/>
              <w:right w:val="single" w:sz="4" w:space="0" w:color="auto"/>
            </w:tcBorders>
            <w:shd w:val="clear" w:color="auto" w:fill="auto"/>
            <w:vAlign w:val="center"/>
          </w:tcPr>
          <w:p w14:paraId="7A326B9F" w14:textId="77777777" w:rsidR="002607AE" w:rsidRPr="00542FE4" w:rsidRDefault="002607AE" w:rsidP="002607AE">
            <w:pPr>
              <w:rPr>
                <w:rFonts w:ascii="Arial" w:hAnsi="Arial" w:cs="Arial"/>
                <w:iCs/>
                <w:sz w:val="22"/>
                <w:szCs w:val="22"/>
              </w:rPr>
            </w:pPr>
          </w:p>
        </w:tc>
        <w:tc>
          <w:tcPr>
            <w:tcW w:w="255" w:type="dxa"/>
            <w:tcBorders>
              <w:top w:val="single" w:sz="4" w:space="0" w:color="auto"/>
              <w:left w:val="single" w:sz="4" w:space="0" w:color="auto"/>
              <w:bottom w:val="single" w:sz="4" w:space="0" w:color="auto"/>
              <w:right w:val="single" w:sz="4" w:space="0" w:color="auto"/>
            </w:tcBorders>
            <w:shd w:val="clear" w:color="auto" w:fill="auto"/>
            <w:vAlign w:val="center"/>
          </w:tcPr>
          <w:p w14:paraId="7B57B163" w14:textId="77777777" w:rsidR="002607AE" w:rsidRPr="00542FE4" w:rsidRDefault="002607AE" w:rsidP="002607AE">
            <w:pPr>
              <w:rPr>
                <w:rFonts w:ascii="Arial" w:hAnsi="Arial" w:cs="Arial"/>
                <w:iCs/>
                <w:sz w:val="22"/>
                <w:szCs w:val="22"/>
              </w:rPr>
            </w:pPr>
          </w:p>
        </w:tc>
        <w:tc>
          <w:tcPr>
            <w:tcW w:w="266" w:type="dxa"/>
            <w:tcBorders>
              <w:top w:val="single" w:sz="4" w:space="0" w:color="auto"/>
              <w:left w:val="single" w:sz="4" w:space="0" w:color="auto"/>
              <w:bottom w:val="single" w:sz="4" w:space="0" w:color="auto"/>
              <w:right w:val="single" w:sz="4" w:space="0" w:color="auto"/>
            </w:tcBorders>
            <w:shd w:val="clear" w:color="auto" w:fill="auto"/>
            <w:vAlign w:val="center"/>
          </w:tcPr>
          <w:p w14:paraId="6E3D2244" w14:textId="77777777" w:rsidR="002607AE" w:rsidRPr="00542FE4" w:rsidRDefault="002607AE" w:rsidP="002607AE">
            <w:pPr>
              <w:rPr>
                <w:rFonts w:ascii="Arial" w:hAnsi="Arial" w:cs="Arial"/>
                <w:iCs/>
                <w:sz w:val="22"/>
                <w:szCs w:val="22"/>
              </w:rPr>
            </w:pPr>
          </w:p>
        </w:tc>
        <w:tc>
          <w:tcPr>
            <w:tcW w:w="288" w:type="dxa"/>
            <w:tcBorders>
              <w:top w:val="nil"/>
              <w:left w:val="single" w:sz="4" w:space="0" w:color="auto"/>
              <w:bottom w:val="nil"/>
              <w:right w:val="single" w:sz="4" w:space="0" w:color="auto"/>
            </w:tcBorders>
            <w:shd w:val="clear" w:color="auto" w:fill="auto"/>
            <w:vAlign w:val="center"/>
          </w:tcPr>
          <w:p w14:paraId="3A587BEC" w14:textId="77777777" w:rsidR="002607AE" w:rsidRPr="00542FE4" w:rsidRDefault="002607AE" w:rsidP="002607AE">
            <w:pPr>
              <w:rPr>
                <w:rFonts w:ascii="Arial" w:hAnsi="Arial" w:cs="Arial"/>
                <w:iCs/>
                <w:sz w:val="22"/>
                <w:szCs w:val="22"/>
              </w:rPr>
            </w:pPr>
          </w:p>
        </w:tc>
        <w:tc>
          <w:tcPr>
            <w:tcW w:w="277" w:type="dxa"/>
            <w:tcBorders>
              <w:top w:val="single" w:sz="4" w:space="0" w:color="auto"/>
              <w:left w:val="single" w:sz="4" w:space="0" w:color="auto"/>
              <w:bottom w:val="single" w:sz="4" w:space="0" w:color="auto"/>
              <w:right w:val="single" w:sz="4" w:space="0" w:color="auto"/>
            </w:tcBorders>
            <w:shd w:val="clear" w:color="auto" w:fill="auto"/>
            <w:vAlign w:val="center"/>
          </w:tcPr>
          <w:p w14:paraId="6F96D1E4" w14:textId="77777777" w:rsidR="002607AE" w:rsidRPr="00542FE4" w:rsidRDefault="002607AE" w:rsidP="002607AE">
            <w:pPr>
              <w:rPr>
                <w:rFonts w:ascii="Arial" w:hAnsi="Arial" w:cs="Arial"/>
                <w:iCs/>
                <w:sz w:val="22"/>
                <w:szCs w:val="22"/>
              </w:rPr>
            </w:pPr>
          </w:p>
        </w:tc>
        <w:tc>
          <w:tcPr>
            <w:tcW w:w="277" w:type="dxa"/>
            <w:tcBorders>
              <w:top w:val="single" w:sz="4" w:space="0" w:color="auto"/>
              <w:left w:val="single" w:sz="4" w:space="0" w:color="auto"/>
              <w:bottom w:val="single" w:sz="4" w:space="0" w:color="auto"/>
              <w:right w:val="single" w:sz="4" w:space="0" w:color="auto"/>
            </w:tcBorders>
            <w:shd w:val="clear" w:color="auto" w:fill="auto"/>
            <w:vAlign w:val="center"/>
          </w:tcPr>
          <w:p w14:paraId="07FF0AC6" w14:textId="77777777" w:rsidR="002607AE" w:rsidRPr="00542FE4" w:rsidRDefault="002607AE" w:rsidP="002607AE">
            <w:pPr>
              <w:rPr>
                <w:rFonts w:ascii="Arial" w:hAnsi="Arial" w:cs="Arial"/>
                <w:iCs/>
                <w:sz w:val="22"/>
                <w:szCs w:val="22"/>
              </w:rPr>
            </w:pPr>
          </w:p>
        </w:tc>
        <w:tc>
          <w:tcPr>
            <w:tcW w:w="288" w:type="dxa"/>
            <w:tcBorders>
              <w:top w:val="single" w:sz="4" w:space="0" w:color="auto"/>
              <w:left w:val="single" w:sz="4" w:space="0" w:color="auto"/>
              <w:bottom w:val="single" w:sz="4" w:space="0" w:color="auto"/>
              <w:right w:val="single" w:sz="4" w:space="0" w:color="auto"/>
            </w:tcBorders>
            <w:shd w:val="clear" w:color="auto" w:fill="auto"/>
            <w:vAlign w:val="center"/>
          </w:tcPr>
          <w:p w14:paraId="5E4CF39E" w14:textId="77777777" w:rsidR="002607AE" w:rsidRPr="00542FE4" w:rsidRDefault="002607AE" w:rsidP="002607AE">
            <w:pPr>
              <w:rPr>
                <w:rFonts w:ascii="Arial" w:hAnsi="Arial" w:cs="Arial"/>
                <w:iCs/>
                <w:sz w:val="22"/>
                <w:szCs w:val="22"/>
              </w:rPr>
            </w:pPr>
          </w:p>
        </w:tc>
        <w:tc>
          <w:tcPr>
            <w:tcW w:w="244" w:type="dxa"/>
            <w:tcBorders>
              <w:top w:val="single" w:sz="4" w:space="0" w:color="auto"/>
              <w:left w:val="single" w:sz="4" w:space="0" w:color="auto"/>
              <w:bottom w:val="single" w:sz="4" w:space="0" w:color="auto"/>
              <w:right w:val="single" w:sz="4" w:space="0" w:color="auto"/>
            </w:tcBorders>
            <w:shd w:val="clear" w:color="auto" w:fill="auto"/>
            <w:vAlign w:val="center"/>
          </w:tcPr>
          <w:p w14:paraId="492ADC40" w14:textId="77777777" w:rsidR="002607AE" w:rsidRPr="00542FE4" w:rsidRDefault="002607AE" w:rsidP="002607AE">
            <w:pPr>
              <w:rPr>
                <w:rFonts w:ascii="Arial" w:hAnsi="Arial" w:cs="Arial"/>
                <w:iCs/>
                <w:sz w:val="22"/>
                <w:szCs w:val="22"/>
              </w:rPr>
            </w:pPr>
          </w:p>
        </w:tc>
        <w:tc>
          <w:tcPr>
            <w:tcW w:w="7587" w:type="dxa"/>
            <w:gridSpan w:val="2"/>
            <w:tcBorders>
              <w:top w:val="nil"/>
              <w:left w:val="single" w:sz="4" w:space="0" w:color="auto"/>
              <w:bottom w:val="nil"/>
              <w:right w:val="nil"/>
            </w:tcBorders>
            <w:shd w:val="clear" w:color="auto" w:fill="auto"/>
            <w:vAlign w:val="center"/>
          </w:tcPr>
          <w:p w14:paraId="0C5053A7" w14:textId="77777777" w:rsidR="002607AE" w:rsidRPr="00542FE4" w:rsidRDefault="002607AE" w:rsidP="002607AE">
            <w:pPr>
              <w:pStyle w:val="Nagwek5"/>
              <w:rPr>
                <w:rFonts w:ascii="Arial" w:hAnsi="Arial" w:cs="Arial"/>
                <w:sz w:val="22"/>
                <w:szCs w:val="22"/>
              </w:rPr>
            </w:pPr>
          </w:p>
        </w:tc>
      </w:tr>
      <w:tr w:rsidR="002607AE" w:rsidRPr="00542FE4" w14:paraId="0ADE8B81" w14:textId="77777777" w:rsidTr="00182A56">
        <w:trPr>
          <w:gridAfter w:val="1"/>
          <w:wAfter w:w="16" w:type="dxa"/>
          <w:cantSplit/>
          <w:trHeight w:hRule="exact" w:val="239"/>
        </w:trPr>
        <w:tc>
          <w:tcPr>
            <w:tcW w:w="10308" w:type="dxa"/>
            <w:gridSpan w:val="11"/>
            <w:tcBorders>
              <w:top w:val="nil"/>
              <w:left w:val="nil"/>
              <w:bottom w:val="nil"/>
              <w:right w:val="nil"/>
            </w:tcBorders>
            <w:shd w:val="clear" w:color="auto" w:fill="auto"/>
            <w:vAlign w:val="center"/>
          </w:tcPr>
          <w:p w14:paraId="762880B5" w14:textId="77777777" w:rsidR="002607AE" w:rsidRPr="00542FE4" w:rsidRDefault="002607AE" w:rsidP="002607AE">
            <w:pPr>
              <w:rPr>
                <w:rFonts w:ascii="Arial" w:hAnsi="Arial" w:cs="Arial"/>
                <w:i/>
                <w:sz w:val="22"/>
                <w:szCs w:val="22"/>
              </w:rPr>
            </w:pPr>
            <w:r w:rsidRPr="00542FE4">
              <w:rPr>
                <w:rFonts w:ascii="Arial" w:hAnsi="Arial" w:cs="Arial"/>
                <w:i/>
                <w:sz w:val="22"/>
                <w:szCs w:val="22"/>
              </w:rPr>
              <w:t xml:space="preserve">Dzień, miesiąc, rok </w:t>
            </w:r>
            <w:r w:rsidR="009A64AF" w:rsidRPr="00542FE4">
              <w:rPr>
                <w:rFonts w:ascii="Arial" w:hAnsi="Arial" w:cs="Arial"/>
                <w:i/>
                <w:sz w:val="22"/>
                <w:szCs w:val="22"/>
              </w:rPr>
              <w:t>–</w:t>
            </w:r>
            <w:r w:rsidRPr="00542FE4">
              <w:rPr>
                <w:rFonts w:ascii="Arial" w:hAnsi="Arial" w:cs="Arial"/>
                <w:i/>
                <w:sz w:val="22"/>
                <w:szCs w:val="22"/>
              </w:rPr>
              <w:t xml:space="preserve"> ostatni dzień miesiąca obowiązywania dotychczasowej umowy sprzedaży energii elektrycznej</w:t>
            </w:r>
          </w:p>
        </w:tc>
      </w:tr>
    </w:tbl>
    <w:p w14:paraId="169A9A86" w14:textId="77777777" w:rsidR="002607AE" w:rsidRPr="00542FE4" w:rsidRDefault="002607AE" w:rsidP="002607AE">
      <w:pPr>
        <w:ind w:left="-22"/>
        <w:rPr>
          <w:rFonts w:ascii="Arial" w:hAnsi="Arial" w:cs="Arial"/>
          <w:b/>
          <w:sz w:val="22"/>
          <w:szCs w:val="22"/>
        </w:rPr>
      </w:pPr>
    </w:p>
    <w:p w14:paraId="4426C52C" w14:textId="77777777" w:rsidR="002607AE" w:rsidRPr="00121ED1" w:rsidRDefault="00121ED1" w:rsidP="00121ED1">
      <w:pPr>
        <w:jc w:val="both"/>
        <w:rPr>
          <w:rFonts w:ascii="Arial" w:hAnsi="Arial" w:cs="Arial"/>
          <w:b/>
          <w:sz w:val="22"/>
          <w:szCs w:val="22"/>
        </w:rPr>
      </w:pPr>
      <w:r>
        <w:rPr>
          <w:rFonts w:ascii="Arial" w:hAnsi="Arial" w:cs="Arial"/>
          <w:b/>
          <w:sz w:val="22"/>
          <w:szCs w:val="22"/>
        </w:rPr>
        <w:t xml:space="preserve">4. </w:t>
      </w:r>
      <w:r w:rsidR="002607AE" w:rsidRPr="00121ED1">
        <w:rPr>
          <w:rFonts w:ascii="Arial" w:hAnsi="Arial" w:cs="Arial"/>
          <w:b/>
          <w:sz w:val="22"/>
          <w:szCs w:val="22"/>
        </w:rPr>
        <w:t>Odbiorca wnioskuje o przyjęcie do realizacji umowy sprzedaży energii elektrycznej, o której mowa w pkt 6, oraz:</w:t>
      </w:r>
    </w:p>
    <w:p w14:paraId="1E66EF32" w14:textId="77777777" w:rsidR="002607AE" w:rsidRPr="00542FE4" w:rsidRDefault="002607AE" w:rsidP="002607AE">
      <w:pPr>
        <w:jc w:val="both"/>
        <w:rPr>
          <w:rFonts w:ascii="Arial" w:hAnsi="Arial" w:cs="Arial"/>
          <w:b/>
          <w:sz w:val="22"/>
          <w:szCs w:val="22"/>
        </w:rPr>
      </w:pPr>
    </w:p>
    <w:p w14:paraId="6DF30C35" w14:textId="77777777" w:rsidR="002607AE" w:rsidRPr="00542FE4" w:rsidRDefault="00AA2FF6" w:rsidP="002607AE">
      <w:pPr>
        <w:ind w:left="708"/>
        <w:jc w:val="both"/>
        <w:rPr>
          <w:rFonts w:ascii="Arial" w:hAnsi="Arial" w:cs="Arial"/>
          <w:b/>
          <w:sz w:val="22"/>
          <w:szCs w:val="22"/>
        </w:rPr>
      </w:pPr>
      <w:r w:rsidRPr="00542FE4">
        <w:rPr>
          <w:rFonts w:ascii="Arial" w:hAnsi="Arial" w:cs="Arial"/>
          <w:b/>
          <w:noProof/>
          <w:sz w:val="22"/>
          <w:szCs w:val="22"/>
        </w:rPr>
        <mc:AlternateContent>
          <mc:Choice Requires="wps">
            <w:drawing>
              <wp:anchor distT="0" distB="0" distL="114300" distR="114300" simplePos="0" relativeHeight="251652096" behindDoc="0" locked="0" layoutInCell="1" allowOverlap="1" wp14:anchorId="42C0C22B" wp14:editId="77E5C874">
                <wp:simplePos x="0" y="0"/>
                <wp:positionH relativeFrom="column">
                  <wp:posOffset>139700</wp:posOffset>
                </wp:positionH>
                <wp:positionV relativeFrom="paragraph">
                  <wp:posOffset>-8255</wp:posOffset>
                </wp:positionV>
                <wp:extent cx="179705" cy="179705"/>
                <wp:effectExtent l="10795" t="11430" r="9525" b="8890"/>
                <wp:wrapNone/>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noFill/>
                        <a:ln w="6350">
                          <a:solidFill>
                            <a:srgbClr val="000000"/>
                          </a:solidFill>
                          <a:miter lim="800000"/>
                          <a:headEnd/>
                          <a:tailEnd/>
                        </a:ln>
                        <a:effectLst/>
                        <a:extLst>
                          <a:ext uri="{909E8E84-426E-40DD-AFC4-6F175D3DCCD1}">
                            <a14:hiddenFill xmlns:a14="http://schemas.microsoft.com/office/drawing/2010/main">
                              <a:solidFill>
                                <a:srgbClr val="EAEAEA"/>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4ADE1B" id="Rectangle 2" o:spid="_x0000_s1026" style="position:absolute;margin-left:11pt;margin-top:-.65pt;width:14.15pt;height:14.1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" filled="f" fillcolor="#eaeaea" strokeweight=".5pt"/>
            </w:pict>
          </mc:Fallback>
        </mc:AlternateContent>
      </w:r>
      <w:r w:rsidR="00121ED1">
        <w:rPr>
          <w:rFonts w:ascii="Arial" w:hAnsi="Arial" w:cs="Arial"/>
          <w:b/>
          <w:sz w:val="22"/>
          <w:szCs w:val="22"/>
        </w:rPr>
        <w:t>zawarcie z „Energetyka”</w:t>
      </w:r>
      <w:r w:rsidR="002607AE" w:rsidRPr="00542FE4">
        <w:rPr>
          <w:rFonts w:ascii="Arial" w:hAnsi="Arial" w:cs="Arial"/>
          <w:b/>
          <w:sz w:val="22"/>
          <w:szCs w:val="22"/>
        </w:rPr>
        <w:t xml:space="preserve"> </w:t>
      </w:r>
      <w:r w:rsidR="008A3CB5">
        <w:rPr>
          <w:rFonts w:ascii="Arial" w:hAnsi="Arial" w:cs="Arial"/>
          <w:b/>
          <w:sz w:val="22"/>
          <w:szCs w:val="22"/>
        </w:rPr>
        <w:t xml:space="preserve">Sp. z o.o. </w:t>
      </w:r>
      <w:r w:rsidR="002607AE" w:rsidRPr="00542FE4">
        <w:rPr>
          <w:rFonts w:ascii="Arial" w:hAnsi="Arial" w:cs="Arial"/>
          <w:b/>
          <w:sz w:val="22"/>
          <w:szCs w:val="22"/>
        </w:rPr>
        <w:t>umowy o świadczenie usług dystrybucji energii elektrycznej,</w:t>
      </w:r>
    </w:p>
    <w:p w14:paraId="20282C31" w14:textId="77777777" w:rsidR="002607AE" w:rsidRPr="00542FE4" w:rsidRDefault="002607AE" w:rsidP="002607AE">
      <w:pPr>
        <w:rPr>
          <w:rFonts w:ascii="Arial" w:hAnsi="Arial" w:cs="Arial"/>
          <w:b/>
          <w:sz w:val="22"/>
          <w:szCs w:val="22"/>
        </w:rPr>
      </w:pPr>
    </w:p>
    <w:p w14:paraId="40340CAC" w14:textId="77777777" w:rsidR="002607AE" w:rsidRPr="00542FE4" w:rsidRDefault="00AA2FF6" w:rsidP="002607AE">
      <w:pPr>
        <w:ind w:left="741"/>
        <w:rPr>
          <w:rFonts w:ascii="Arial" w:hAnsi="Arial" w:cs="Arial"/>
          <w:b/>
          <w:sz w:val="22"/>
          <w:szCs w:val="22"/>
        </w:rPr>
      </w:pPr>
      <w:r w:rsidRPr="00542FE4">
        <w:rPr>
          <w:rFonts w:ascii="Arial" w:hAnsi="Arial" w:cs="Arial"/>
          <w:b/>
          <w:noProof/>
          <w:sz w:val="22"/>
          <w:szCs w:val="22"/>
        </w:rPr>
        <mc:AlternateContent>
          <mc:Choice Requires="wps">
            <w:drawing>
              <wp:anchor distT="0" distB="0" distL="114300" distR="114300" simplePos="0" relativeHeight="251653120" behindDoc="0" locked="0" layoutInCell="1" allowOverlap="1" wp14:anchorId="45480C5E" wp14:editId="780F404C">
                <wp:simplePos x="0" y="0"/>
                <wp:positionH relativeFrom="column">
                  <wp:posOffset>139700</wp:posOffset>
                </wp:positionH>
                <wp:positionV relativeFrom="paragraph">
                  <wp:posOffset>6985</wp:posOffset>
                </wp:positionV>
                <wp:extent cx="179705" cy="179705"/>
                <wp:effectExtent l="10795" t="13335" r="9525" b="6985"/>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noFill/>
                        <a:ln w="6350">
                          <a:solidFill>
                            <a:srgbClr val="000000"/>
                          </a:solidFill>
                          <a:miter lim="800000"/>
                          <a:headEnd/>
                          <a:tailEnd/>
                        </a:ln>
                        <a:effectLst/>
                        <a:extLst>
                          <a:ext uri="{909E8E84-426E-40DD-AFC4-6F175D3DCCD1}">
                            <a14:hiddenFill xmlns:a14="http://schemas.microsoft.com/office/drawing/2010/main">
                              <a:solidFill>
                                <a:srgbClr val="EAEAEA"/>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E1E248" id="Rectangle 3" o:spid="_x0000_s1026" style="position:absolute;margin-left:11pt;margin-top:.55pt;width:14.15pt;height:14.1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" filled="f" fillcolor="#eaeaea" strokeweight=".5pt"/>
            </w:pict>
          </mc:Fallback>
        </mc:AlternateContent>
      </w:r>
      <w:r w:rsidR="002607AE" w:rsidRPr="00542FE4">
        <w:rPr>
          <w:rFonts w:ascii="Arial" w:hAnsi="Arial" w:cs="Arial"/>
          <w:b/>
          <w:sz w:val="22"/>
          <w:szCs w:val="22"/>
        </w:rPr>
        <w:t>aktualizację danych dotyczących sprzedawcy energii elektrycznej w umowie o świadczenie usług dystrybucji energii elektrycznej.</w:t>
      </w:r>
    </w:p>
    <w:p w14:paraId="27D6F728" w14:textId="77777777" w:rsidR="002607AE" w:rsidRPr="00542FE4" w:rsidRDefault="002607AE" w:rsidP="002607AE">
      <w:pPr>
        <w:ind w:left="-22"/>
        <w:rPr>
          <w:rFonts w:ascii="Arial" w:hAnsi="Arial" w:cs="Arial"/>
          <w:b/>
          <w:sz w:val="22"/>
          <w:szCs w:val="22"/>
        </w:rPr>
      </w:pPr>
    </w:p>
    <w:p w14:paraId="7CD476BF" w14:textId="77777777" w:rsidR="002607AE" w:rsidRPr="00121ED1" w:rsidRDefault="00121ED1" w:rsidP="00121ED1">
      <w:pPr>
        <w:jc w:val="both"/>
        <w:rPr>
          <w:rFonts w:ascii="Arial" w:hAnsi="Arial" w:cs="Arial"/>
          <w:b/>
          <w:sz w:val="22"/>
          <w:szCs w:val="22"/>
        </w:rPr>
      </w:pPr>
      <w:r>
        <w:rPr>
          <w:rFonts w:ascii="Arial" w:hAnsi="Arial" w:cs="Arial"/>
          <w:b/>
          <w:sz w:val="22"/>
          <w:szCs w:val="22"/>
        </w:rPr>
        <w:t xml:space="preserve">5. </w:t>
      </w:r>
      <w:r w:rsidR="002607AE" w:rsidRPr="00121ED1">
        <w:rPr>
          <w:rFonts w:ascii="Arial" w:hAnsi="Arial" w:cs="Arial"/>
          <w:b/>
          <w:sz w:val="22"/>
          <w:szCs w:val="22"/>
        </w:rPr>
        <w:t>Dane nowego Sprzedawcy:</w:t>
      </w:r>
    </w:p>
    <w:p w14:paraId="7DDC6695" w14:textId="77777777" w:rsidR="002607AE" w:rsidRPr="00542FE4" w:rsidRDefault="002607AE" w:rsidP="002607AE">
      <w:pPr>
        <w:rPr>
          <w:rFonts w:ascii="Arial" w:hAnsi="Arial" w:cs="Arial"/>
          <w:b/>
          <w:sz w:val="22"/>
          <w:szCs w:val="22"/>
        </w:rPr>
      </w:pPr>
    </w:p>
    <w:tbl>
      <w:tblPr>
        <w:tblW w:w="8789" w:type="dxa"/>
        <w:tblInd w:w="5" w:type="dxa"/>
        <w:tblLayout w:type="fixed"/>
        <w:tblCellMar>
          <w:left w:w="0" w:type="dxa"/>
          <w:right w:w="0" w:type="dxa"/>
        </w:tblCellMar>
        <w:tblLook w:val="0000" w:firstRow="0" w:lastRow="0" w:firstColumn="0" w:lastColumn="0" w:noHBand="0" w:noVBand="0"/>
      </w:tblPr>
      <w:tblGrid>
        <w:gridCol w:w="24"/>
        <w:gridCol w:w="306"/>
        <w:gridCol w:w="308"/>
        <w:gridCol w:w="297"/>
        <w:gridCol w:w="254"/>
        <w:gridCol w:w="294"/>
        <w:gridCol w:w="294"/>
        <w:gridCol w:w="305"/>
        <w:gridCol w:w="297"/>
        <w:gridCol w:w="284"/>
        <w:gridCol w:w="284"/>
        <w:gridCol w:w="284"/>
        <w:gridCol w:w="284"/>
        <w:gridCol w:w="284"/>
        <w:gridCol w:w="1267"/>
        <w:gridCol w:w="332"/>
        <w:gridCol w:w="305"/>
        <w:gridCol w:w="321"/>
        <w:gridCol w:w="311"/>
        <w:gridCol w:w="333"/>
        <w:gridCol w:w="333"/>
        <w:gridCol w:w="322"/>
        <w:gridCol w:w="333"/>
        <w:gridCol w:w="344"/>
        <w:gridCol w:w="789"/>
      </w:tblGrid>
      <w:tr w:rsidR="002607AE" w:rsidRPr="00542FE4" w14:paraId="58E3A713" w14:textId="77777777" w:rsidTr="00197FE2">
        <w:trPr>
          <w:cantSplit/>
        </w:trPr>
        <w:tc>
          <w:tcPr>
            <w:tcW w:w="8789" w:type="dxa"/>
            <w:gridSpan w:val="25"/>
            <w:tcBorders>
              <w:top w:val="single" w:sz="4" w:space="0" w:color="auto"/>
              <w:left w:val="single" w:sz="4" w:space="0" w:color="auto"/>
              <w:bottom w:val="single" w:sz="4" w:space="0" w:color="auto"/>
              <w:right w:val="single" w:sz="4" w:space="0" w:color="auto"/>
            </w:tcBorders>
            <w:shd w:val="clear" w:color="auto" w:fill="auto"/>
          </w:tcPr>
          <w:p w14:paraId="0B58633C" w14:textId="77777777" w:rsidR="002607AE" w:rsidRPr="00542FE4" w:rsidRDefault="002607AE" w:rsidP="002607AE">
            <w:pPr>
              <w:rPr>
                <w:rFonts w:ascii="Arial" w:hAnsi="Arial" w:cs="Arial"/>
                <w:i/>
                <w:sz w:val="22"/>
                <w:szCs w:val="22"/>
              </w:rPr>
            </w:pPr>
          </w:p>
        </w:tc>
      </w:tr>
      <w:tr w:rsidR="002607AE" w:rsidRPr="00542FE4" w14:paraId="39A2BB96" w14:textId="77777777" w:rsidTr="00197FE2">
        <w:trPr>
          <w:cantSplit/>
        </w:trPr>
        <w:tc>
          <w:tcPr>
            <w:tcW w:w="8789" w:type="dxa"/>
            <w:gridSpan w:val="25"/>
            <w:tcBorders>
              <w:top w:val="single" w:sz="4" w:space="0" w:color="auto"/>
            </w:tcBorders>
            <w:shd w:val="clear" w:color="auto" w:fill="auto"/>
          </w:tcPr>
          <w:p w14:paraId="308D592C" w14:textId="77777777" w:rsidR="002607AE" w:rsidRPr="00542FE4" w:rsidRDefault="002607AE" w:rsidP="002607AE">
            <w:pPr>
              <w:pStyle w:val="Nagwek2"/>
              <w:rPr>
                <w:sz w:val="22"/>
                <w:szCs w:val="22"/>
              </w:rPr>
            </w:pPr>
            <w:r w:rsidRPr="00542FE4">
              <w:rPr>
                <w:sz w:val="22"/>
                <w:szCs w:val="22"/>
              </w:rPr>
              <w:t xml:space="preserve">Nazwa </w:t>
            </w:r>
          </w:p>
        </w:tc>
      </w:tr>
      <w:tr w:rsidR="002607AE" w:rsidRPr="00542FE4" w14:paraId="7D7C3F38" w14:textId="77777777" w:rsidTr="00197F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4" w:type="dxa"/>
          <w:wAfter w:w="789" w:type="dxa"/>
          <w:cantSplit/>
          <w:trHeight w:val="264"/>
        </w:trPr>
        <w:tc>
          <w:tcPr>
            <w:tcW w:w="306" w:type="dxa"/>
            <w:tcBorders>
              <w:top w:val="single" w:sz="4" w:space="0" w:color="auto"/>
              <w:left w:val="single" w:sz="4" w:space="0" w:color="auto"/>
              <w:bottom w:val="single" w:sz="4" w:space="0" w:color="auto"/>
              <w:right w:val="single" w:sz="4" w:space="0" w:color="auto"/>
            </w:tcBorders>
            <w:shd w:val="clear" w:color="auto" w:fill="auto"/>
            <w:vAlign w:val="center"/>
          </w:tcPr>
          <w:p w14:paraId="330331B9" w14:textId="77777777" w:rsidR="002607AE" w:rsidRPr="00542FE4" w:rsidRDefault="002607AE" w:rsidP="002607AE">
            <w:pPr>
              <w:jc w:val="center"/>
              <w:rPr>
                <w:rFonts w:ascii="Arial" w:hAnsi="Arial" w:cs="Arial"/>
                <w:iCs/>
                <w:sz w:val="22"/>
                <w:szCs w:val="22"/>
              </w:rPr>
            </w:pPr>
          </w:p>
        </w:tc>
        <w:tc>
          <w:tcPr>
            <w:tcW w:w="308" w:type="dxa"/>
            <w:tcBorders>
              <w:top w:val="single" w:sz="4" w:space="0" w:color="auto"/>
              <w:left w:val="single" w:sz="4" w:space="0" w:color="auto"/>
              <w:bottom w:val="single" w:sz="4" w:space="0" w:color="auto"/>
              <w:right w:val="single" w:sz="6" w:space="0" w:color="auto"/>
            </w:tcBorders>
            <w:shd w:val="clear" w:color="auto" w:fill="auto"/>
            <w:vAlign w:val="center"/>
          </w:tcPr>
          <w:p w14:paraId="1C9763F2" w14:textId="77777777" w:rsidR="002607AE" w:rsidRPr="00542FE4" w:rsidRDefault="002607AE" w:rsidP="002607AE">
            <w:pPr>
              <w:jc w:val="center"/>
              <w:rPr>
                <w:rFonts w:ascii="Arial" w:hAnsi="Arial" w:cs="Arial"/>
                <w:iCs/>
                <w:sz w:val="22"/>
                <w:szCs w:val="22"/>
              </w:rPr>
            </w:pPr>
          </w:p>
        </w:tc>
        <w:tc>
          <w:tcPr>
            <w:tcW w:w="297" w:type="dxa"/>
            <w:tcBorders>
              <w:top w:val="single" w:sz="4" w:space="0" w:color="auto"/>
              <w:left w:val="single" w:sz="6" w:space="0" w:color="auto"/>
              <w:bottom w:val="single" w:sz="4" w:space="0" w:color="auto"/>
              <w:right w:val="single" w:sz="4" w:space="0" w:color="auto"/>
            </w:tcBorders>
            <w:shd w:val="clear" w:color="auto" w:fill="auto"/>
            <w:vAlign w:val="center"/>
          </w:tcPr>
          <w:p w14:paraId="76E1F74E" w14:textId="77777777" w:rsidR="002607AE" w:rsidRPr="00542FE4" w:rsidRDefault="002607AE" w:rsidP="002607AE">
            <w:pPr>
              <w:jc w:val="center"/>
              <w:rPr>
                <w:rFonts w:ascii="Arial" w:hAnsi="Arial" w:cs="Arial"/>
                <w:iCs/>
                <w:sz w:val="22"/>
                <w:szCs w:val="22"/>
              </w:rPr>
            </w:pPr>
          </w:p>
        </w:tc>
        <w:tc>
          <w:tcPr>
            <w:tcW w:w="254" w:type="dxa"/>
            <w:tcBorders>
              <w:top w:val="single" w:sz="4" w:space="0" w:color="auto"/>
              <w:left w:val="single" w:sz="4" w:space="0" w:color="auto"/>
              <w:bottom w:val="single" w:sz="4" w:space="0" w:color="auto"/>
              <w:right w:val="single" w:sz="4" w:space="0" w:color="auto"/>
            </w:tcBorders>
            <w:shd w:val="clear" w:color="auto" w:fill="auto"/>
            <w:vAlign w:val="center"/>
          </w:tcPr>
          <w:p w14:paraId="55D9549C" w14:textId="77777777" w:rsidR="002607AE" w:rsidRPr="00542FE4" w:rsidRDefault="002607AE" w:rsidP="002607AE">
            <w:pPr>
              <w:jc w:val="center"/>
              <w:rPr>
                <w:rFonts w:ascii="Arial" w:hAnsi="Arial" w:cs="Arial"/>
                <w:iCs/>
                <w:sz w:val="22"/>
                <w:szCs w:val="22"/>
              </w:rPr>
            </w:pPr>
          </w:p>
        </w:tc>
        <w:tc>
          <w:tcPr>
            <w:tcW w:w="294" w:type="dxa"/>
            <w:tcBorders>
              <w:top w:val="single" w:sz="4" w:space="0" w:color="auto"/>
              <w:left w:val="single" w:sz="4" w:space="0" w:color="auto"/>
              <w:bottom w:val="single" w:sz="4" w:space="0" w:color="auto"/>
              <w:right w:val="single" w:sz="4" w:space="0" w:color="auto"/>
            </w:tcBorders>
            <w:shd w:val="clear" w:color="auto" w:fill="auto"/>
            <w:vAlign w:val="center"/>
          </w:tcPr>
          <w:p w14:paraId="0D8FC675" w14:textId="77777777" w:rsidR="002607AE" w:rsidRPr="00542FE4" w:rsidRDefault="002607AE" w:rsidP="002607AE">
            <w:pPr>
              <w:jc w:val="center"/>
              <w:rPr>
                <w:rFonts w:ascii="Arial" w:hAnsi="Arial" w:cs="Arial"/>
                <w:iCs/>
                <w:sz w:val="22"/>
                <w:szCs w:val="22"/>
              </w:rPr>
            </w:pPr>
          </w:p>
        </w:tc>
        <w:tc>
          <w:tcPr>
            <w:tcW w:w="294" w:type="dxa"/>
            <w:tcBorders>
              <w:top w:val="single" w:sz="4" w:space="0" w:color="auto"/>
              <w:left w:val="single" w:sz="4" w:space="0" w:color="auto"/>
              <w:bottom w:val="single" w:sz="4" w:space="0" w:color="auto"/>
              <w:right w:val="single" w:sz="6" w:space="0" w:color="auto"/>
            </w:tcBorders>
            <w:shd w:val="clear" w:color="auto" w:fill="auto"/>
            <w:vAlign w:val="center"/>
          </w:tcPr>
          <w:p w14:paraId="5FBD2B8D" w14:textId="77777777" w:rsidR="002607AE" w:rsidRPr="00542FE4" w:rsidRDefault="002607AE" w:rsidP="002607AE">
            <w:pPr>
              <w:jc w:val="center"/>
              <w:rPr>
                <w:rFonts w:ascii="Arial" w:hAnsi="Arial" w:cs="Arial"/>
                <w:iCs/>
                <w:sz w:val="22"/>
                <w:szCs w:val="22"/>
              </w:rPr>
            </w:pPr>
          </w:p>
        </w:tc>
        <w:tc>
          <w:tcPr>
            <w:tcW w:w="305" w:type="dxa"/>
            <w:tcBorders>
              <w:top w:val="single" w:sz="4" w:space="0" w:color="auto"/>
              <w:left w:val="single" w:sz="6" w:space="0" w:color="auto"/>
              <w:bottom w:val="single" w:sz="4" w:space="0" w:color="auto"/>
              <w:right w:val="single" w:sz="4" w:space="0" w:color="auto"/>
            </w:tcBorders>
            <w:shd w:val="clear" w:color="auto" w:fill="auto"/>
            <w:vAlign w:val="center"/>
          </w:tcPr>
          <w:p w14:paraId="773CB123" w14:textId="77777777" w:rsidR="002607AE" w:rsidRPr="00542FE4" w:rsidRDefault="002607AE" w:rsidP="002607AE">
            <w:pPr>
              <w:jc w:val="center"/>
              <w:rPr>
                <w:rFonts w:ascii="Arial" w:hAnsi="Arial" w:cs="Arial"/>
                <w:iCs/>
                <w:sz w:val="22"/>
                <w:szCs w:val="22"/>
              </w:rPr>
            </w:pPr>
          </w:p>
        </w:tc>
        <w:tc>
          <w:tcPr>
            <w:tcW w:w="297" w:type="dxa"/>
            <w:tcBorders>
              <w:top w:val="single" w:sz="4" w:space="0" w:color="auto"/>
              <w:left w:val="single" w:sz="4" w:space="0" w:color="auto"/>
              <w:bottom w:val="single" w:sz="4" w:space="0" w:color="auto"/>
              <w:right w:val="single" w:sz="4" w:space="0" w:color="auto"/>
            </w:tcBorders>
            <w:shd w:val="clear" w:color="auto" w:fill="auto"/>
            <w:vAlign w:val="center"/>
          </w:tcPr>
          <w:p w14:paraId="6E6481A6" w14:textId="77777777" w:rsidR="002607AE" w:rsidRPr="00542FE4" w:rsidRDefault="002607AE" w:rsidP="002607AE">
            <w:pPr>
              <w:jc w:val="center"/>
              <w:rPr>
                <w:rFonts w:ascii="Arial" w:hAnsi="Arial" w:cs="Arial"/>
                <w:iCs/>
                <w:sz w:val="22"/>
                <w:szCs w:val="22"/>
              </w:rPr>
            </w:pPr>
          </w:p>
        </w:tc>
        <w:tc>
          <w:tcPr>
            <w:tcW w:w="284" w:type="dxa"/>
            <w:tcBorders>
              <w:top w:val="single" w:sz="4" w:space="0" w:color="auto"/>
              <w:left w:val="single" w:sz="4" w:space="0" w:color="auto"/>
              <w:bottom w:val="single" w:sz="4" w:space="0" w:color="auto"/>
              <w:right w:val="single" w:sz="6" w:space="0" w:color="auto"/>
            </w:tcBorders>
            <w:shd w:val="clear" w:color="auto" w:fill="auto"/>
            <w:vAlign w:val="center"/>
          </w:tcPr>
          <w:p w14:paraId="20CEB9EA" w14:textId="77777777" w:rsidR="002607AE" w:rsidRPr="00542FE4" w:rsidRDefault="002607AE" w:rsidP="002607AE">
            <w:pPr>
              <w:jc w:val="center"/>
              <w:rPr>
                <w:rFonts w:ascii="Arial" w:hAnsi="Arial" w:cs="Arial"/>
                <w:iCs/>
                <w:sz w:val="22"/>
                <w:szCs w:val="22"/>
              </w:rPr>
            </w:pPr>
          </w:p>
        </w:tc>
        <w:tc>
          <w:tcPr>
            <w:tcW w:w="284" w:type="dxa"/>
            <w:tcBorders>
              <w:top w:val="single" w:sz="4" w:space="0" w:color="auto"/>
              <w:left w:val="single" w:sz="6" w:space="0" w:color="auto"/>
              <w:bottom w:val="single" w:sz="4" w:space="0" w:color="auto"/>
              <w:right w:val="single" w:sz="4" w:space="0" w:color="auto"/>
            </w:tcBorders>
            <w:shd w:val="clear" w:color="auto" w:fill="auto"/>
            <w:vAlign w:val="center"/>
          </w:tcPr>
          <w:p w14:paraId="35BEFC2F" w14:textId="77777777" w:rsidR="002607AE" w:rsidRPr="00542FE4" w:rsidRDefault="002607AE" w:rsidP="002607AE">
            <w:pPr>
              <w:jc w:val="center"/>
              <w:rPr>
                <w:rFonts w:ascii="Arial" w:hAnsi="Arial" w:cs="Arial"/>
                <w:iCs/>
                <w:sz w:val="22"/>
                <w:szCs w:val="22"/>
              </w:rPr>
            </w:pP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7ADD570F" w14:textId="77777777" w:rsidR="002607AE" w:rsidRPr="00542FE4" w:rsidRDefault="002607AE" w:rsidP="002607AE">
            <w:pPr>
              <w:jc w:val="center"/>
              <w:rPr>
                <w:rFonts w:ascii="Arial" w:hAnsi="Arial" w:cs="Arial"/>
                <w:iCs/>
                <w:sz w:val="22"/>
                <w:szCs w:val="22"/>
              </w:rPr>
            </w:pP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1861DF4D" w14:textId="77777777" w:rsidR="002607AE" w:rsidRPr="00542FE4" w:rsidRDefault="002607AE" w:rsidP="002607AE">
            <w:pPr>
              <w:jc w:val="center"/>
              <w:rPr>
                <w:rFonts w:ascii="Arial" w:hAnsi="Arial" w:cs="Arial"/>
                <w:iCs/>
                <w:sz w:val="22"/>
                <w:szCs w:val="22"/>
              </w:rPr>
            </w:pP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7DC04265" w14:textId="77777777" w:rsidR="002607AE" w:rsidRPr="00542FE4" w:rsidRDefault="002607AE" w:rsidP="002607AE">
            <w:pPr>
              <w:jc w:val="center"/>
              <w:rPr>
                <w:rFonts w:ascii="Arial" w:hAnsi="Arial" w:cs="Arial"/>
                <w:iCs/>
                <w:sz w:val="22"/>
                <w:szCs w:val="22"/>
              </w:rPr>
            </w:pPr>
          </w:p>
        </w:tc>
        <w:tc>
          <w:tcPr>
            <w:tcW w:w="1267" w:type="dxa"/>
            <w:tcBorders>
              <w:top w:val="nil"/>
              <w:left w:val="single" w:sz="4" w:space="0" w:color="auto"/>
              <w:bottom w:val="nil"/>
              <w:right w:val="single" w:sz="6" w:space="0" w:color="auto"/>
            </w:tcBorders>
            <w:shd w:val="clear" w:color="auto" w:fill="auto"/>
            <w:vAlign w:val="center"/>
          </w:tcPr>
          <w:p w14:paraId="53C00A16" w14:textId="77777777" w:rsidR="002607AE" w:rsidRPr="00542FE4" w:rsidRDefault="002607AE" w:rsidP="002607AE">
            <w:pPr>
              <w:jc w:val="center"/>
              <w:rPr>
                <w:rFonts w:ascii="Arial" w:hAnsi="Arial" w:cs="Arial"/>
                <w:b/>
                <w:i/>
                <w:sz w:val="22"/>
                <w:szCs w:val="22"/>
              </w:rPr>
            </w:pPr>
          </w:p>
        </w:tc>
        <w:tc>
          <w:tcPr>
            <w:tcW w:w="332" w:type="dxa"/>
            <w:tcBorders>
              <w:top w:val="single" w:sz="6" w:space="0" w:color="auto"/>
              <w:left w:val="single" w:sz="6" w:space="0" w:color="auto"/>
              <w:bottom w:val="single" w:sz="6" w:space="0" w:color="auto"/>
              <w:right w:val="single" w:sz="6" w:space="0" w:color="auto"/>
            </w:tcBorders>
            <w:shd w:val="clear" w:color="auto" w:fill="auto"/>
            <w:vAlign w:val="center"/>
          </w:tcPr>
          <w:p w14:paraId="094FCF54" w14:textId="77777777" w:rsidR="002607AE" w:rsidRPr="00542FE4" w:rsidRDefault="002607AE" w:rsidP="002607AE">
            <w:pPr>
              <w:jc w:val="center"/>
              <w:rPr>
                <w:rFonts w:ascii="Arial" w:hAnsi="Arial" w:cs="Arial"/>
                <w:i/>
                <w:sz w:val="22"/>
                <w:szCs w:val="22"/>
              </w:rPr>
            </w:pPr>
          </w:p>
        </w:tc>
        <w:tc>
          <w:tcPr>
            <w:tcW w:w="305" w:type="dxa"/>
            <w:tcBorders>
              <w:top w:val="single" w:sz="6" w:space="0" w:color="auto"/>
              <w:left w:val="single" w:sz="6" w:space="0" w:color="auto"/>
              <w:bottom w:val="nil"/>
              <w:right w:val="single" w:sz="6" w:space="0" w:color="auto"/>
            </w:tcBorders>
            <w:shd w:val="clear" w:color="auto" w:fill="auto"/>
            <w:vAlign w:val="center"/>
          </w:tcPr>
          <w:p w14:paraId="55D17B1E" w14:textId="77777777" w:rsidR="002607AE" w:rsidRPr="00542FE4" w:rsidRDefault="002607AE" w:rsidP="002607AE">
            <w:pPr>
              <w:jc w:val="center"/>
              <w:rPr>
                <w:rFonts w:ascii="Arial" w:hAnsi="Arial" w:cs="Arial"/>
                <w:i/>
                <w:sz w:val="22"/>
                <w:szCs w:val="22"/>
              </w:rPr>
            </w:pPr>
          </w:p>
        </w:tc>
        <w:tc>
          <w:tcPr>
            <w:tcW w:w="321" w:type="dxa"/>
            <w:tcBorders>
              <w:top w:val="single" w:sz="6" w:space="0" w:color="auto"/>
              <w:left w:val="single" w:sz="6" w:space="0" w:color="auto"/>
              <w:bottom w:val="nil"/>
              <w:right w:val="single" w:sz="6" w:space="0" w:color="auto"/>
            </w:tcBorders>
            <w:shd w:val="clear" w:color="auto" w:fill="auto"/>
            <w:vAlign w:val="center"/>
          </w:tcPr>
          <w:p w14:paraId="606D112D" w14:textId="77777777" w:rsidR="002607AE" w:rsidRPr="00542FE4" w:rsidRDefault="002607AE" w:rsidP="002607AE">
            <w:pPr>
              <w:jc w:val="center"/>
              <w:rPr>
                <w:rFonts w:ascii="Arial" w:hAnsi="Arial" w:cs="Arial"/>
                <w:i/>
                <w:sz w:val="22"/>
                <w:szCs w:val="22"/>
              </w:rPr>
            </w:pPr>
          </w:p>
        </w:tc>
        <w:tc>
          <w:tcPr>
            <w:tcW w:w="311" w:type="dxa"/>
            <w:tcBorders>
              <w:top w:val="single" w:sz="6" w:space="0" w:color="auto"/>
              <w:left w:val="single" w:sz="6" w:space="0" w:color="auto"/>
              <w:bottom w:val="nil"/>
              <w:right w:val="single" w:sz="6" w:space="0" w:color="auto"/>
            </w:tcBorders>
            <w:shd w:val="clear" w:color="auto" w:fill="auto"/>
            <w:vAlign w:val="center"/>
          </w:tcPr>
          <w:p w14:paraId="5338DF09" w14:textId="77777777" w:rsidR="002607AE" w:rsidRPr="00542FE4" w:rsidRDefault="002607AE" w:rsidP="002607AE">
            <w:pPr>
              <w:jc w:val="center"/>
              <w:rPr>
                <w:rFonts w:ascii="Arial" w:hAnsi="Arial" w:cs="Arial"/>
                <w:i/>
                <w:sz w:val="22"/>
                <w:szCs w:val="22"/>
              </w:rPr>
            </w:pPr>
          </w:p>
        </w:tc>
        <w:tc>
          <w:tcPr>
            <w:tcW w:w="333" w:type="dxa"/>
            <w:tcBorders>
              <w:top w:val="single" w:sz="6" w:space="0" w:color="auto"/>
              <w:left w:val="single" w:sz="6" w:space="0" w:color="auto"/>
              <w:bottom w:val="nil"/>
              <w:right w:val="single" w:sz="6" w:space="0" w:color="auto"/>
            </w:tcBorders>
            <w:shd w:val="clear" w:color="auto" w:fill="auto"/>
            <w:vAlign w:val="center"/>
          </w:tcPr>
          <w:p w14:paraId="47D1477E" w14:textId="77777777" w:rsidR="002607AE" w:rsidRPr="00542FE4" w:rsidRDefault="002607AE" w:rsidP="002607AE">
            <w:pPr>
              <w:jc w:val="center"/>
              <w:rPr>
                <w:rFonts w:ascii="Arial" w:hAnsi="Arial" w:cs="Arial"/>
                <w:i/>
                <w:sz w:val="22"/>
                <w:szCs w:val="22"/>
              </w:rPr>
            </w:pPr>
          </w:p>
        </w:tc>
        <w:tc>
          <w:tcPr>
            <w:tcW w:w="333" w:type="dxa"/>
            <w:tcBorders>
              <w:top w:val="single" w:sz="6" w:space="0" w:color="auto"/>
              <w:left w:val="single" w:sz="6" w:space="0" w:color="auto"/>
              <w:bottom w:val="nil"/>
              <w:right w:val="single" w:sz="6" w:space="0" w:color="auto"/>
            </w:tcBorders>
            <w:shd w:val="clear" w:color="auto" w:fill="auto"/>
            <w:vAlign w:val="center"/>
          </w:tcPr>
          <w:p w14:paraId="42B083D7" w14:textId="77777777" w:rsidR="002607AE" w:rsidRPr="00542FE4" w:rsidRDefault="002607AE" w:rsidP="002607AE">
            <w:pPr>
              <w:jc w:val="center"/>
              <w:rPr>
                <w:rFonts w:ascii="Arial" w:hAnsi="Arial" w:cs="Arial"/>
                <w:i/>
                <w:sz w:val="22"/>
                <w:szCs w:val="22"/>
              </w:rPr>
            </w:pPr>
          </w:p>
        </w:tc>
        <w:tc>
          <w:tcPr>
            <w:tcW w:w="322" w:type="dxa"/>
            <w:tcBorders>
              <w:top w:val="single" w:sz="6" w:space="0" w:color="auto"/>
              <w:left w:val="single" w:sz="6" w:space="0" w:color="auto"/>
              <w:bottom w:val="nil"/>
              <w:right w:val="single" w:sz="6" w:space="0" w:color="auto"/>
            </w:tcBorders>
            <w:shd w:val="clear" w:color="auto" w:fill="auto"/>
            <w:vAlign w:val="center"/>
          </w:tcPr>
          <w:p w14:paraId="08BEAB7F" w14:textId="77777777" w:rsidR="002607AE" w:rsidRPr="00542FE4" w:rsidRDefault="002607AE" w:rsidP="002607AE">
            <w:pPr>
              <w:jc w:val="center"/>
              <w:rPr>
                <w:rFonts w:ascii="Arial" w:hAnsi="Arial" w:cs="Arial"/>
                <w:i/>
                <w:sz w:val="22"/>
                <w:szCs w:val="22"/>
              </w:rPr>
            </w:pPr>
          </w:p>
        </w:tc>
        <w:tc>
          <w:tcPr>
            <w:tcW w:w="333" w:type="dxa"/>
            <w:tcBorders>
              <w:top w:val="single" w:sz="6" w:space="0" w:color="auto"/>
              <w:left w:val="single" w:sz="6" w:space="0" w:color="auto"/>
              <w:bottom w:val="nil"/>
              <w:right w:val="single" w:sz="6" w:space="0" w:color="auto"/>
            </w:tcBorders>
            <w:shd w:val="clear" w:color="auto" w:fill="auto"/>
            <w:vAlign w:val="center"/>
          </w:tcPr>
          <w:p w14:paraId="15C5D931" w14:textId="77777777" w:rsidR="002607AE" w:rsidRPr="00542FE4" w:rsidRDefault="002607AE" w:rsidP="002607AE">
            <w:pPr>
              <w:jc w:val="center"/>
              <w:rPr>
                <w:rFonts w:ascii="Arial" w:hAnsi="Arial" w:cs="Arial"/>
                <w:i/>
                <w:sz w:val="22"/>
                <w:szCs w:val="22"/>
              </w:rPr>
            </w:pPr>
          </w:p>
        </w:tc>
        <w:tc>
          <w:tcPr>
            <w:tcW w:w="344" w:type="dxa"/>
            <w:tcBorders>
              <w:top w:val="single" w:sz="6" w:space="0" w:color="auto"/>
              <w:left w:val="single" w:sz="6" w:space="0" w:color="auto"/>
              <w:bottom w:val="single" w:sz="6" w:space="0" w:color="auto"/>
              <w:right w:val="single" w:sz="6" w:space="0" w:color="auto"/>
            </w:tcBorders>
            <w:shd w:val="clear" w:color="auto" w:fill="auto"/>
            <w:vAlign w:val="center"/>
          </w:tcPr>
          <w:p w14:paraId="6229ED2A" w14:textId="77777777" w:rsidR="002607AE" w:rsidRPr="00542FE4" w:rsidRDefault="002607AE" w:rsidP="002607AE">
            <w:pPr>
              <w:jc w:val="center"/>
              <w:rPr>
                <w:rFonts w:ascii="Arial" w:hAnsi="Arial" w:cs="Arial"/>
                <w:i/>
                <w:sz w:val="22"/>
                <w:szCs w:val="22"/>
              </w:rPr>
            </w:pPr>
          </w:p>
        </w:tc>
      </w:tr>
      <w:tr w:rsidR="002607AE" w:rsidRPr="00542FE4" w14:paraId="0912188A" w14:textId="77777777" w:rsidTr="00197F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4" w:type="dxa"/>
          <w:wAfter w:w="789" w:type="dxa"/>
          <w:cantSplit/>
        </w:trPr>
        <w:tc>
          <w:tcPr>
            <w:tcW w:w="3775" w:type="dxa"/>
            <w:gridSpan w:val="13"/>
            <w:tcBorders>
              <w:top w:val="nil"/>
              <w:left w:val="single" w:sz="4" w:space="0" w:color="FFFFFF"/>
              <w:bottom w:val="single" w:sz="4" w:space="0" w:color="FFFFFF"/>
              <w:right w:val="single" w:sz="4" w:space="0" w:color="FFFFFF"/>
            </w:tcBorders>
            <w:shd w:val="clear" w:color="auto" w:fill="auto"/>
          </w:tcPr>
          <w:p w14:paraId="229234D1" w14:textId="77777777" w:rsidR="002607AE" w:rsidRPr="00542FE4" w:rsidRDefault="002607AE" w:rsidP="002607AE">
            <w:pPr>
              <w:tabs>
                <w:tab w:val="left" w:pos="3124"/>
                <w:tab w:val="left" w:pos="3408"/>
                <w:tab w:val="left" w:pos="3976"/>
                <w:tab w:val="left" w:pos="4260"/>
                <w:tab w:val="left" w:pos="6248"/>
                <w:tab w:val="left" w:pos="6532"/>
                <w:tab w:val="left" w:pos="9639"/>
              </w:tabs>
              <w:rPr>
                <w:rFonts w:ascii="Arial" w:hAnsi="Arial" w:cs="Arial"/>
                <w:i/>
                <w:sz w:val="22"/>
                <w:szCs w:val="22"/>
              </w:rPr>
            </w:pPr>
            <w:r w:rsidRPr="00542FE4">
              <w:rPr>
                <w:rFonts w:ascii="Arial" w:hAnsi="Arial" w:cs="Arial"/>
                <w:i/>
                <w:sz w:val="22"/>
                <w:szCs w:val="22"/>
              </w:rPr>
              <w:t>NIP</w:t>
            </w:r>
          </w:p>
        </w:tc>
        <w:tc>
          <w:tcPr>
            <w:tcW w:w="1267" w:type="dxa"/>
            <w:tcBorders>
              <w:top w:val="nil"/>
              <w:left w:val="single" w:sz="4" w:space="0" w:color="FFFFFF"/>
              <w:bottom w:val="nil"/>
              <w:right w:val="nil"/>
            </w:tcBorders>
            <w:shd w:val="clear" w:color="auto" w:fill="auto"/>
          </w:tcPr>
          <w:p w14:paraId="5E00F7F0" w14:textId="77777777" w:rsidR="002607AE" w:rsidRPr="00542FE4" w:rsidRDefault="002607AE" w:rsidP="002607AE">
            <w:pPr>
              <w:tabs>
                <w:tab w:val="left" w:pos="3124"/>
                <w:tab w:val="left" w:pos="3408"/>
                <w:tab w:val="left" w:pos="3976"/>
                <w:tab w:val="left" w:pos="4260"/>
                <w:tab w:val="left" w:pos="6248"/>
                <w:tab w:val="left" w:pos="6532"/>
                <w:tab w:val="left" w:pos="9639"/>
              </w:tabs>
              <w:rPr>
                <w:rFonts w:ascii="Arial" w:hAnsi="Arial" w:cs="Arial"/>
                <w:i/>
                <w:sz w:val="22"/>
                <w:szCs w:val="22"/>
              </w:rPr>
            </w:pPr>
          </w:p>
        </w:tc>
        <w:tc>
          <w:tcPr>
            <w:tcW w:w="2934" w:type="dxa"/>
            <w:gridSpan w:val="9"/>
            <w:tcBorders>
              <w:top w:val="single" w:sz="6" w:space="0" w:color="auto"/>
              <w:left w:val="nil"/>
              <w:bottom w:val="nil"/>
              <w:right w:val="nil"/>
            </w:tcBorders>
            <w:shd w:val="clear" w:color="auto" w:fill="auto"/>
          </w:tcPr>
          <w:p w14:paraId="66348D00" w14:textId="77777777" w:rsidR="002607AE" w:rsidRPr="00542FE4" w:rsidRDefault="002607AE" w:rsidP="002607AE">
            <w:pPr>
              <w:tabs>
                <w:tab w:val="left" w:pos="3124"/>
                <w:tab w:val="left" w:pos="3408"/>
                <w:tab w:val="left" w:pos="3976"/>
                <w:tab w:val="left" w:pos="4260"/>
                <w:tab w:val="left" w:pos="6248"/>
                <w:tab w:val="left" w:pos="6532"/>
                <w:tab w:val="left" w:pos="9639"/>
              </w:tabs>
              <w:rPr>
                <w:rFonts w:ascii="Arial" w:hAnsi="Arial" w:cs="Arial"/>
                <w:i/>
                <w:sz w:val="22"/>
                <w:szCs w:val="22"/>
              </w:rPr>
            </w:pPr>
            <w:r w:rsidRPr="00542FE4">
              <w:rPr>
                <w:rFonts w:ascii="Arial" w:hAnsi="Arial" w:cs="Arial"/>
                <w:i/>
                <w:sz w:val="22"/>
                <w:szCs w:val="22"/>
              </w:rPr>
              <w:t>REGON</w:t>
            </w:r>
          </w:p>
        </w:tc>
      </w:tr>
    </w:tbl>
    <w:p w14:paraId="164409F4" w14:textId="77777777" w:rsidR="002607AE" w:rsidRPr="00542FE4" w:rsidRDefault="002607AE" w:rsidP="002607AE">
      <w:pPr>
        <w:pStyle w:val="Legenda"/>
        <w:spacing w:after="0"/>
        <w:rPr>
          <w:rFonts w:cs="Arial"/>
          <w:sz w:val="22"/>
          <w:szCs w:val="22"/>
        </w:rPr>
      </w:pPr>
      <w:r w:rsidRPr="00542FE4">
        <w:rPr>
          <w:rFonts w:cs="Arial"/>
          <w:sz w:val="22"/>
          <w:szCs w:val="22"/>
        </w:rPr>
        <w:t xml:space="preserve">Adres: </w:t>
      </w:r>
    </w:p>
    <w:tbl>
      <w:tblPr>
        <w:tblW w:w="0" w:type="auto"/>
        <w:tblInd w:w="22" w:type="dxa"/>
        <w:tblLayout w:type="fixed"/>
        <w:tblCellMar>
          <w:left w:w="0" w:type="dxa"/>
          <w:right w:w="0" w:type="dxa"/>
        </w:tblCellMar>
        <w:tblLook w:val="0000" w:firstRow="0" w:lastRow="0" w:firstColumn="0" w:lastColumn="0" w:noHBand="0" w:noVBand="0"/>
      </w:tblPr>
      <w:tblGrid>
        <w:gridCol w:w="1474"/>
        <w:gridCol w:w="283"/>
        <w:gridCol w:w="2977"/>
        <w:gridCol w:w="284"/>
        <w:gridCol w:w="3757"/>
      </w:tblGrid>
      <w:tr w:rsidR="002607AE" w:rsidRPr="00542FE4" w14:paraId="4F636846" w14:textId="77777777" w:rsidTr="00197FE2">
        <w:tc>
          <w:tcPr>
            <w:tcW w:w="1474" w:type="dxa"/>
            <w:tcBorders>
              <w:top w:val="single" w:sz="6" w:space="0" w:color="auto"/>
              <w:left w:val="single" w:sz="6" w:space="0" w:color="auto"/>
              <w:bottom w:val="single" w:sz="6" w:space="0" w:color="auto"/>
              <w:right w:val="single" w:sz="6" w:space="0" w:color="auto"/>
            </w:tcBorders>
            <w:shd w:val="clear" w:color="auto" w:fill="auto"/>
          </w:tcPr>
          <w:p w14:paraId="4B3E825F" w14:textId="77777777" w:rsidR="002607AE" w:rsidRPr="00542FE4" w:rsidRDefault="002607AE" w:rsidP="002607AE">
            <w:pPr>
              <w:rPr>
                <w:rFonts w:ascii="Arial" w:hAnsi="Arial" w:cs="Arial"/>
                <w:i/>
                <w:sz w:val="22"/>
                <w:szCs w:val="22"/>
              </w:rPr>
            </w:pPr>
          </w:p>
        </w:tc>
        <w:tc>
          <w:tcPr>
            <w:tcW w:w="283" w:type="dxa"/>
            <w:shd w:val="clear" w:color="auto" w:fill="auto"/>
          </w:tcPr>
          <w:p w14:paraId="381C6136" w14:textId="77777777" w:rsidR="002607AE" w:rsidRPr="00542FE4" w:rsidRDefault="002607AE" w:rsidP="002607AE">
            <w:pPr>
              <w:rPr>
                <w:rFonts w:ascii="Arial" w:hAnsi="Arial" w:cs="Arial"/>
                <w:i/>
                <w:sz w:val="22"/>
                <w:szCs w:val="22"/>
              </w:rPr>
            </w:pPr>
          </w:p>
        </w:tc>
        <w:tc>
          <w:tcPr>
            <w:tcW w:w="2977" w:type="dxa"/>
            <w:tcBorders>
              <w:top w:val="single" w:sz="6" w:space="0" w:color="auto"/>
              <w:left w:val="single" w:sz="6" w:space="0" w:color="auto"/>
              <w:bottom w:val="single" w:sz="6" w:space="0" w:color="auto"/>
              <w:right w:val="single" w:sz="6" w:space="0" w:color="auto"/>
            </w:tcBorders>
            <w:shd w:val="clear" w:color="auto" w:fill="auto"/>
          </w:tcPr>
          <w:p w14:paraId="33CA2145" w14:textId="77777777" w:rsidR="002607AE" w:rsidRPr="00542FE4" w:rsidRDefault="002607AE" w:rsidP="002607AE">
            <w:pPr>
              <w:rPr>
                <w:rFonts w:ascii="Arial" w:hAnsi="Arial" w:cs="Arial"/>
                <w:i/>
                <w:sz w:val="22"/>
                <w:szCs w:val="22"/>
              </w:rPr>
            </w:pPr>
          </w:p>
        </w:tc>
        <w:tc>
          <w:tcPr>
            <w:tcW w:w="284" w:type="dxa"/>
            <w:shd w:val="clear" w:color="auto" w:fill="auto"/>
          </w:tcPr>
          <w:p w14:paraId="6C6B26EF" w14:textId="77777777" w:rsidR="002607AE" w:rsidRPr="00542FE4" w:rsidRDefault="002607AE" w:rsidP="002607AE">
            <w:pPr>
              <w:rPr>
                <w:rFonts w:ascii="Arial" w:hAnsi="Arial" w:cs="Arial"/>
                <w:i/>
                <w:sz w:val="22"/>
                <w:szCs w:val="22"/>
              </w:rPr>
            </w:pPr>
          </w:p>
        </w:tc>
        <w:tc>
          <w:tcPr>
            <w:tcW w:w="3757" w:type="dxa"/>
            <w:tcBorders>
              <w:top w:val="single" w:sz="6" w:space="0" w:color="auto"/>
              <w:left w:val="single" w:sz="6" w:space="0" w:color="auto"/>
              <w:bottom w:val="single" w:sz="6" w:space="0" w:color="auto"/>
              <w:right w:val="single" w:sz="6" w:space="0" w:color="auto"/>
            </w:tcBorders>
            <w:shd w:val="clear" w:color="auto" w:fill="auto"/>
          </w:tcPr>
          <w:p w14:paraId="65C19AFA" w14:textId="77777777" w:rsidR="002607AE" w:rsidRPr="00542FE4" w:rsidRDefault="002607AE" w:rsidP="002607AE">
            <w:pPr>
              <w:rPr>
                <w:rFonts w:ascii="Arial" w:hAnsi="Arial" w:cs="Arial"/>
                <w:i/>
                <w:sz w:val="22"/>
                <w:szCs w:val="22"/>
              </w:rPr>
            </w:pPr>
          </w:p>
        </w:tc>
      </w:tr>
      <w:tr w:rsidR="002607AE" w:rsidRPr="00542FE4" w14:paraId="3B2BA84A" w14:textId="77777777" w:rsidTr="00197FE2">
        <w:tc>
          <w:tcPr>
            <w:tcW w:w="1474" w:type="dxa"/>
            <w:shd w:val="clear" w:color="auto" w:fill="auto"/>
          </w:tcPr>
          <w:p w14:paraId="33A41E25" w14:textId="77777777" w:rsidR="002607AE" w:rsidRPr="00542FE4" w:rsidRDefault="002607AE" w:rsidP="002607AE">
            <w:pPr>
              <w:rPr>
                <w:rFonts w:ascii="Arial" w:hAnsi="Arial" w:cs="Arial"/>
                <w:i/>
                <w:sz w:val="22"/>
                <w:szCs w:val="22"/>
              </w:rPr>
            </w:pPr>
            <w:r w:rsidRPr="00542FE4">
              <w:rPr>
                <w:rFonts w:ascii="Arial" w:hAnsi="Arial" w:cs="Arial"/>
                <w:i/>
                <w:sz w:val="22"/>
                <w:szCs w:val="22"/>
              </w:rPr>
              <w:t>Kod pocztowy</w:t>
            </w:r>
          </w:p>
        </w:tc>
        <w:tc>
          <w:tcPr>
            <w:tcW w:w="283" w:type="dxa"/>
            <w:shd w:val="clear" w:color="auto" w:fill="auto"/>
          </w:tcPr>
          <w:p w14:paraId="3A254DAE" w14:textId="77777777" w:rsidR="002607AE" w:rsidRPr="00542FE4" w:rsidRDefault="002607AE" w:rsidP="002607AE">
            <w:pPr>
              <w:rPr>
                <w:rFonts w:ascii="Arial" w:hAnsi="Arial" w:cs="Arial"/>
                <w:i/>
                <w:sz w:val="22"/>
                <w:szCs w:val="22"/>
              </w:rPr>
            </w:pPr>
          </w:p>
        </w:tc>
        <w:tc>
          <w:tcPr>
            <w:tcW w:w="2977" w:type="dxa"/>
            <w:shd w:val="clear" w:color="auto" w:fill="auto"/>
          </w:tcPr>
          <w:p w14:paraId="4421D6B1" w14:textId="77777777" w:rsidR="002607AE" w:rsidRPr="00542FE4" w:rsidRDefault="002607AE" w:rsidP="002607AE">
            <w:pPr>
              <w:rPr>
                <w:rFonts w:ascii="Arial" w:hAnsi="Arial" w:cs="Arial"/>
                <w:i/>
                <w:sz w:val="22"/>
                <w:szCs w:val="22"/>
              </w:rPr>
            </w:pPr>
            <w:r w:rsidRPr="00542FE4">
              <w:rPr>
                <w:rFonts w:ascii="Arial" w:hAnsi="Arial" w:cs="Arial"/>
                <w:i/>
                <w:sz w:val="22"/>
                <w:szCs w:val="22"/>
              </w:rPr>
              <w:t>Poczta</w:t>
            </w:r>
          </w:p>
        </w:tc>
        <w:tc>
          <w:tcPr>
            <w:tcW w:w="284" w:type="dxa"/>
            <w:shd w:val="clear" w:color="auto" w:fill="auto"/>
          </w:tcPr>
          <w:p w14:paraId="61360CE8" w14:textId="77777777" w:rsidR="002607AE" w:rsidRPr="00542FE4" w:rsidRDefault="002607AE" w:rsidP="002607AE">
            <w:pPr>
              <w:rPr>
                <w:rFonts w:ascii="Arial" w:hAnsi="Arial" w:cs="Arial"/>
                <w:i/>
                <w:sz w:val="22"/>
                <w:szCs w:val="22"/>
              </w:rPr>
            </w:pPr>
          </w:p>
        </w:tc>
        <w:tc>
          <w:tcPr>
            <w:tcW w:w="3757" w:type="dxa"/>
            <w:shd w:val="clear" w:color="auto" w:fill="auto"/>
          </w:tcPr>
          <w:p w14:paraId="7199FA7E" w14:textId="77777777" w:rsidR="002607AE" w:rsidRPr="00542FE4" w:rsidRDefault="002607AE" w:rsidP="002607AE">
            <w:pPr>
              <w:rPr>
                <w:rFonts w:ascii="Arial" w:hAnsi="Arial" w:cs="Arial"/>
                <w:i/>
                <w:sz w:val="22"/>
                <w:szCs w:val="22"/>
              </w:rPr>
            </w:pPr>
            <w:r w:rsidRPr="00542FE4">
              <w:rPr>
                <w:rFonts w:ascii="Arial" w:hAnsi="Arial" w:cs="Arial"/>
                <w:i/>
                <w:sz w:val="22"/>
                <w:szCs w:val="22"/>
              </w:rPr>
              <w:t>Miejscowość</w:t>
            </w:r>
          </w:p>
        </w:tc>
      </w:tr>
    </w:tbl>
    <w:p w14:paraId="14E3E3BF" w14:textId="77777777" w:rsidR="002607AE" w:rsidRPr="00542FE4" w:rsidRDefault="002607AE" w:rsidP="002607AE">
      <w:pPr>
        <w:ind w:hanging="284"/>
        <w:rPr>
          <w:rFonts w:ascii="Arial" w:hAnsi="Arial" w:cs="Arial"/>
          <w:i/>
          <w:sz w:val="22"/>
          <w:szCs w:val="22"/>
        </w:rPr>
      </w:pPr>
    </w:p>
    <w:tbl>
      <w:tblPr>
        <w:tblW w:w="0" w:type="auto"/>
        <w:tblInd w:w="22" w:type="dxa"/>
        <w:tblLayout w:type="fixed"/>
        <w:tblCellMar>
          <w:left w:w="0" w:type="dxa"/>
          <w:right w:w="0" w:type="dxa"/>
        </w:tblCellMar>
        <w:tblLook w:val="0000" w:firstRow="0" w:lastRow="0" w:firstColumn="0" w:lastColumn="0" w:noHBand="0" w:noVBand="0"/>
      </w:tblPr>
      <w:tblGrid>
        <w:gridCol w:w="4734"/>
        <w:gridCol w:w="284"/>
        <w:gridCol w:w="945"/>
        <w:gridCol w:w="405"/>
        <w:gridCol w:w="1134"/>
        <w:gridCol w:w="425"/>
        <w:gridCol w:w="848"/>
      </w:tblGrid>
      <w:tr w:rsidR="002607AE" w:rsidRPr="00542FE4" w14:paraId="018BA51C" w14:textId="77777777" w:rsidTr="00197FE2">
        <w:trPr>
          <w:cantSplit/>
        </w:trPr>
        <w:tc>
          <w:tcPr>
            <w:tcW w:w="4734" w:type="dxa"/>
            <w:tcBorders>
              <w:top w:val="single" w:sz="6" w:space="0" w:color="auto"/>
              <w:left w:val="single" w:sz="6" w:space="0" w:color="auto"/>
              <w:bottom w:val="single" w:sz="6" w:space="0" w:color="auto"/>
              <w:right w:val="single" w:sz="6" w:space="0" w:color="auto"/>
            </w:tcBorders>
            <w:shd w:val="clear" w:color="auto" w:fill="auto"/>
          </w:tcPr>
          <w:p w14:paraId="05A4C718" w14:textId="77777777" w:rsidR="002607AE" w:rsidRPr="00542FE4" w:rsidRDefault="002607AE" w:rsidP="002607AE">
            <w:pPr>
              <w:rPr>
                <w:rFonts w:ascii="Arial" w:hAnsi="Arial" w:cs="Arial"/>
                <w:i/>
                <w:sz w:val="22"/>
                <w:szCs w:val="22"/>
              </w:rPr>
            </w:pPr>
          </w:p>
        </w:tc>
        <w:tc>
          <w:tcPr>
            <w:tcW w:w="284" w:type="dxa"/>
            <w:tcBorders>
              <w:left w:val="single" w:sz="6" w:space="0" w:color="auto"/>
              <w:right w:val="single" w:sz="6" w:space="0" w:color="auto"/>
            </w:tcBorders>
            <w:shd w:val="clear" w:color="auto" w:fill="auto"/>
          </w:tcPr>
          <w:p w14:paraId="1D7699BF" w14:textId="77777777" w:rsidR="002607AE" w:rsidRPr="00542FE4" w:rsidRDefault="002607AE" w:rsidP="002607AE">
            <w:pPr>
              <w:rPr>
                <w:rFonts w:ascii="Arial" w:hAnsi="Arial" w:cs="Arial"/>
                <w:i/>
                <w:sz w:val="22"/>
                <w:szCs w:val="22"/>
              </w:rPr>
            </w:pPr>
          </w:p>
        </w:tc>
        <w:tc>
          <w:tcPr>
            <w:tcW w:w="945" w:type="dxa"/>
            <w:tcBorders>
              <w:top w:val="single" w:sz="6" w:space="0" w:color="auto"/>
              <w:left w:val="single" w:sz="6" w:space="0" w:color="auto"/>
              <w:bottom w:val="single" w:sz="6" w:space="0" w:color="auto"/>
              <w:right w:val="single" w:sz="6" w:space="0" w:color="auto"/>
            </w:tcBorders>
            <w:shd w:val="clear" w:color="auto" w:fill="auto"/>
          </w:tcPr>
          <w:p w14:paraId="69F4E670" w14:textId="77777777" w:rsidR="002607AE" w:rsidRPr="00542FE4" w:rsidRDefault="002607AE" w:rsidP="002607AE">
            <w:pPr>
              <w:rPr>
                <w:rFonts w:ascii="Arial" w:hAnsi="Arial" w:cs="Arial"/>
                <w:i/>
                <w:sz w:val="22"/>
                <w:szCs w:val="22"/>
              </w:rPr>
            </w:pPr>
          </w:p>
        </w:tc>
        <w:tc>
          <w:tcPr>
            <w:tcW w:w="405" w:type="dxa"/>
            <w:tcBorders>
              <w:left w:val="single" w:sz="6" w:space="0" w:color="auto"/>
            </w:tcBorders>
            <w:shd w:val="clear" w:color="auto" w:fill="auto"/>
          </w:tcPr>
          <w:p w14:paraId="73393D69" w14:textId="77777777" w:rsidR="002607AE" w:rsidRPr="00542FE4" w:rsidRDefault="002607AE" w:rsidP="002607AE">
            <w:pPr>
              <w:rPr>
                <w:rFonts w:ascii="Arial" w:hAnsi="Arial" w:cs="Arial"/>
                <w:i/>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5F5E678" w14:textId="77777777" w:rsidR="002607AE" w:rsidRPr="00542FE4" w:rsidRDefault="002607AE" w:rsidP="002607AE">
            <w:pPr>
              <w:rPr>
                <w:rFonts w:ascii="Arial" w:hAnsi="Arial" w:cs="Arial"/>
                <w:i/>
                <w:sz w:val="22"/>
                <w:szCs w:val="22"/>
              </w:rPr>
            </w:pPr>
          </w:p>
        </w:tc>
        <w:tc>
          <w:tcPr>
            <w:tcW w:w="425" w:type="dxa"/>
            <w:tcBorders>
              <w:left w:val="nil"/>
            </w:tcBorders>
            <w:shd w:val="clear" w:color="auto" w:fill="auto"/>
          </w:tcPr>
          <w:p w14:paraId="75977736" w14:textId="77777777" w:rsidR="002607AE" w:rsidRPr="00542FE4" w:rsidRDefault="002607AE" w:rsidP="002607AE">
            <w:pPr>
              <w:rPr>
                <w:rFonts w:ascii="Arial" w:hAnsi="Arial" w:cs="Arial"/>
                <w:i/>
                <w:sz w:val="22"/>
                <w:szCs w:val="22"/>
              </w:rPr>
            </w:pPr>
          </w:p>
        </w:tc>
        <w:tc>
          <w:tcPr>
            <w:tcW w:w="848" w:type="dxa"/>
            <w:tcBorders>
              <w:top w:val="single" w:sz="6" w:space="0" w:color="auto"/>
              <w:left w:val="single" w:sz="6" w:space="0" w:color="auto"/>
              <w:bottom w:val="single" w:sz="6" w:space="0" w:color="auto"/>
              <w:right w:val="single" w:sz="6" w:space="0" w:color="auto"/>
            </w:tcBorders>
            <w:shd w:val="clear" w:color="auto" w:fill="auto"/>
          </w:tcPr>
          <w:p w14:paraId="4EC548EE" w14:textId="77777777" w:rsidR="002607AE" w:rsidRPr="00542FE4" w:rsidRDefault="002607AE" w:rsidP="002607AE">
            <w:pPr>
              <w:rPr>
                <w:rFonts w:ascii="Arial" w:hAnsi="Arial" w:cs="Arial"/>
                <w:i/>
                <w:sz w:val="22"/>
                <w:szCs w:val="22"/>
              </w:rPr>
            </w:pPr>
          </w:p>
        </w:tc>
      </w:tr>
      <w:tr w:rsidR="002607AE" w:rsidRPr="00542FE4" w14:paraId="1FC2613E" w14:textId="77777777" w:rsidTr="00197FE2">
        <w:trPr>
          <w:cantSplit/>
        </w:trPr>
        <w:tc>
          <w:tcPr>
            <w:tcW w:w="4734" w:type="dxa"/>
            <w:shd w:val="clear" w:color="auto" w:fill="auto"/>
          </w:tcPr>
          <w:p w14:paraId="6549E40F" w14:textId="77777777" w:rsidR="002607AE" w:rsidRPr="00542FE4" w:rsidRDefault="002607AE" w:rsidP="002607AE">
            <w:pPr>
              <w:rPr>
                <w:rFonts w:ascii="Arial" w:hAnsi="Arial" w:cs="Arial"/>
                <w:i/>
                <w:sz w:val="22"/>
                <w:szCs w:val="22"/>
              </w:rPr>
            </w:pPr>
            <w:r w:rsidRPr="00542FE4">
              <w:rPr>
                <w:rFonts w:ascii="Arial" w:hAnsi="Arial" w:cs="Arial"/>
                <w:i/>
                <w:sz w:val="22"/>
                <w:szCs w:val="22"/>
              </w:rPr>
              <w:t>Ulica</w:t>
            </w:r>
          </w:p>
        </w:tc>
        <w:tc>
          <w:tcPr>
            <w:tcW w:w="284" w:type="dxa"/>
            <w:shd w:val="clear" w:color="auto" w:fill="auto"/>
          </w:tcPr>
          <w:p w14:paraId="5EBEF8D4" w14:textId="77777777" w:rsidR="002607AE" w:rsidRPr="00542FE4" w:rsidRDefault="002607AE" w:rsidP="002607AE">
            <w:pPr>
              <w:rPr>
                <w:rFonts w:ascii="Arial" w:hAnsi="Arial" w:cs="Arial"/>
                <w:i/>
                <w:sz w:val="22"/>
                <w:szCs w:val="22"/>
              </w:rPr>
            </w:pPr>
          </w:p>
        </w:tc>
        <w:tc>
          <w:tcPr>
            <w:tcW w:w="945" w:type="dxa"/>
            <w:tcBorders>
              <w:top w:val="single" w:sz="6" w:space="0" w:color="auto"/>
            </w:tcBorders>
            <w:shd w:val="clear" w:color="auto" w:fill="auto"/>
          </w:tcPr>
          <w:p w14:paraId="5F5CB91A" w14:textId="77777777" w:rsidR="002607AE" w:rsidRPr="00542FE4" w:rsidRDefault="002607AE" w:rsidP="002607AE">
            <w:pPr>
              <w:rPr>
                <w:rFonts w:ascii="Arial" w:hAnsi="Arial" w:cs="Arial"/>
                <w:i/>
                <w:sz w:val="22"/>
                <w:szCs w:val="22"/>
              </w:rPr>
            </w:pPr>
            <w:r w:rsidRPr="00542FE4">
              <w:rPr>
                <w:rFonts w:ascii="Arial" w:hAnsi="Arial" w:cs="Arial"/>
                <w:i/>
                <w:sz w:val="22"/>
                <w:szCs w:val="22"/>
              </w:rPr>
              <w:t xml:space="preserve">Numer domu   </w:t>
            </w:r>
          </w:p>
        </w:tc>
        <w:tc>
          <w:tcPr>
            <w:tcW w:w="405" w:type="dxa"/>
            <w:shd w:val="clear" w:color="auto" w:fill="auto"/>
          </w:tcPr>
          <w:p w14:paraId="0335FD5B" w14:textId="77777777" w:rsidR="002607AE" w:rsidRPr="00542FE4" w:rsidRDefault="002607AE" w:rsidP="002607AE">
            <w:pPr>
              <w:rPr>
                <w:rFonts w:ascii="Arial" w:hAnsi="Arial" w:cs="Arial"/>
                <w:i/>
                <w:sz w:val="22"/>
                <w:szCs w:val="22"/>
              </w:rPr>
            </w:pPr>
          </w:p>
        </w:tc>
        <w:tc>
          <w:tcPr>
            <w:tcW w:w="1134" w:type="dxa"/>
            <w:shd w:val="clear" w:color="auto" w:fill="auto"/>
          </w:tcPr>
          <w:p w14:paraId="4945368B" w14:textId="77777777" w:rsidR="002607AE" w:rsidRPr="00542FE4" w:rsidRDefault="002607AE" w:rsidP="002607AE">
            <w:pPr>
              <w:rPr>
                <w:rFonts w:ascii="Arial" w:hAnsi="Arial" w:cs="Arial"/>
                <w:i/>
                <w:sz w:val="22"/>
                <w:szCs w:val="22"/>
              </w:rPr>
            </w:pPr>
            <w:r w:rsidRPr="00542FE4">
              <w:rPr>
                <w:rFonts w:ascii="Arial" w:hAnsi="Arial" w:cs="Arial"/>
                <w:i/>
                <w:sz w:val="22"/>
                <w:szCs w:val="22"/>
              </w:rPr>
              <w:t>Nr lokalu</w:t>
            </w:r>
          </w:p>
        </w:tc>
        <w:tc>
          <w:tcPr>
            <w:tcW w:w="425" w:type="dxa"/>
            <w:shd w:val="clear" w:color="auto" w:fill="auto"/>
          </w:tcPr>
          <w:p w14:paraId="7F4A4BF6" w14:textId="77777777" w:rsidR="002607AE" w:rsidRPr="00542FE4" w:rsidRDefault="002607AE" w:rsidP="002607AE">
            <w:pPr>
              <w:rPr>
                <w:rFonts w:ascii="Arial" w:hAnsi="Arial" w:cs="Arial"/>
                <w:i/>
                <w:sz w:val="22"/>
                <w:szCs w:val="22"/>
              </w:rPr>
            </w:pPr>
          </w:p>
        </w:tc>
        <w:tc>
          <w:tcPr>
            <w:tcW w:w="848" w:type="dxa"/>
            <w:shd w:val="clear" w:color="auto" w:fill="auto"/>
          </w:tcPr>
          <w:p w14:paraId="60510890" w14:textId="77777777" w:rsidR="002607AE" w:rsidRPr="00542FE4" w:rsidRDefault="002607AE" w:rsidP="002607AE">
            <w:pPr>
              <w:rPr>
                <w:rFonts w:ascii="Arial" w:hAnsi="Arial" w:cs="Arial"/>
                <w:i/>
                <w:sz w:val="22"/>
                <w:szCs w:val="22"/>
              </w:rPr>
            </w:pPr>
            <w:r w:rsidRPr="00542FE4">
              <w:rPr>
                <w:rFonts w:ascii="Arial" w:hAnsi="Arial" w:cs="Arial"/>
                <w:i/>
                <w:sz w:val="22"/>
                <w:szCs w:val="22"/>
              </w:rPr>
              <w:t>Numer telefonu</w:t>
            </w:r>
          </w:p>
        </w:tc>
      </w:tr>
    </w:tbl>
    <w:p w14:paraId="7F1954B2" w14:textId="77777777" w:rsidR="00052509" w:rsidRDefault="00052509" w:rsidP="002607AE">
      <w:pPr>
        <w:pStyle w:val="Legenda"/>
        <w:spacing w:before="120"/>
        <w:rPr>
          <w:rFonts w:cs="Arial"/>
          <w:sz w:val="22"/>
          <w:szCs w:val="22"/>
        </w:rPr>
      </w:pPr>
    </w:p>
    <w:p w14:paraId="09D33451" w14:textId="77777777" w:rsidR="002607AE" w:rsidRPr="00542FE4" w:rsidRDefault="002607AE" w:rsidP="002607AE">
      <w:pPr>
        <w:pStyle w:val="Legenda"/>
        <w:spacing w:before="120"/>
        <w:rPr>
          <w:rFonts w:cs="Arial"/>
          <w:sz w:val="22"/>
          <w:szCs w:val="22"/>
        </w:rPr>
      </w:pPr>
      <w:r w:rsidRPr="00542FE4">
        <w:rPr>
          <w:rFonts w:cs="Arial"/>
          <w:sz w:val="22"/>
          <w:szCs w:val="22"/>
        </w:rPr>
        <w:t>Kod Identyfikacyjny Sprzedawcy</w:t>
      </w:r>
    </w:p>
    <w:tbl>
      <w:tblPr>
        <w:tblW w:w="595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
        <w:gridCol w:w="270"/>
        <w:gridCol w:w="274"/>
        <w:gridCol w:w="276"/>
        <w:gridCol w:w="279"/>
        <w:gridCol w:w="281"/>
        <w:gridCol w:w="282"/>
        <w:gridCol w:w="282"/>
        <w:gridCol w:w="282"/>
        <w:gridCol w:w="282"/>
        <w:gridCol w:w="282"/>
        <w:gridCol w:w="282"/>
        <w:gridCol w:w="283"/>
        <w:gridCol w:w="283"/>
        <w:gridCol w:w="188"/>
        <w:gridCol w:w="95"/>
        <w:gridCol w:w="283"/>
        <w:gridCol w:w="293"/>
        <w:gridCol w:w="297"/>
        <w:gridCol w:w="283"/>
        <w:gridCol w:w="283"/>
        <w:gridCol w:w="283"/>
        <w:gridCol w:w="286"/>
      </w:tblGrid>
      <w:tr w:rsidR="002607AE" w:rsidRPr="00542FE4" w14:paraId="32CA5D0B" w14:textId="77777777">
        <w:trPr>
          <w:gridBefore w:val="1"/>
          <w:wBefore w:w="22" w:type="dxa"/>
          <w:cantSplit/>
          <w:trHeight w:val="240"/>
        </w:trPr>
        <w:tc>
          <w:tcPr>
            <w:tcW w:w="270" w:type="dxa"/>
            <w:tcBorders>
              <w:top w:val="single" w:sz="6" w:space="0" w:color="auto"/>
              <w:left w:val="single" w:sz="6" w:space="0" w:color="auto"/>
              <w:bottom w:val="single" w:sz="6" w:space="0" w:color="auto"/>
              <w:right w:val="single" w:sz="6" w:space="0" w:color="auto"/>
            </w:tcBorders>
            <w:shd w:val="clear" w:color="auto" w:fill="auto"/>
            <w:vAlign w:val="center"/>
          </w:tcPr>
          <w:p w14:paraId="068AC073" w14:textId="77777777" w:rsidR="002607AE" w:rsidRPr="00542FE4" w:rsidRDefault="002607AE" w:rsidP="002607AE">
            <w:pPr>
              <w:tabs>
                <w:tab w:val="left" w:pos="3124"/>
                <w:tab w:val="left" w:pos="3408"/>
                <w:tab w:val="left" w:pos="3976"/>
                <w:tab w:val="left" w:pos="4260"/>
                <w:tab w:val="left" w:pos="6248"/>
                <w:tab w:val="left" w:pos="6532"/>
                <w:tab w:val="left" w:pos="9639"/>
              </w:tabs>
              <w:rPr>
                <w:rFonts w:ascii="Arial" w:hAnsi="Arial" w:cs="Arial"/>
                <w:sz w:val="22"/>
                <w:szCs w:val="22"/>
              </w:rPr>
            </w:pPr>
          </w:p>
        </w:tc>
        <w:tc>
          <w:tcPr>
            <w:tcW w:w="274" w:type="dxa"/>
            <w:tcBorders>
              <w:top w:val="single" w:sz="6" w:space="0" w:color="auto"/>
              <w:left w:val="single" w:sz="6" w:space="0" w:color="auto"/>
              <w:bottom w:val="single" w:sz="6" w:space="0" w:color="auto"/>
              <w:right w:val="single" w:sz="6" w:space="0" w:color="auto"/>
            </w:tcBorders>
            <w:shd w:val="clear" w:color="auto" w:fill="auto"/>
            <w:vAlign w:val="center"/>
          </w:tcPr>
          <w:p w14:paraId="1405B806" w14:textId="77777777" w:rsidR="002607AE" w:rsidRPr="00542FE4" w:rsidRDefault="002607AE" w:rsidP="002607AE">
            <w:pPr>
              <w:tabs>
                <w:tab w:val="left" w:pos="3124"/>
                <w:tab w:val="left" w:pos="3408"/>
                <w:tab w:val="left" w:pos="3976"/>
                <w:tab w:val="left" w:pos="4260"/>
                <w:tab w:val="left" w:pos="6248"/>
                <w:tab w:val="left" w:pos="6532"/>
                <w:tab w:val="left" w:pos="9639"/>
              </w:tabs>
              <w:rPr>
                <w:rFonts w:ascii="Arial" w:hAnsi="Arial" w:cs="Arial"/>
                <w:sz w:val="22"/>
                <w:szCs w:val="22"/>
              </w:rPr>
            </w:pPr>
          </w:p>
        </w:tc>
        <w:tc>
          <w:tcPr>
            <w:tcW w:w="276" w:type="dxa"/>
            <w:tcBorders>
              <w:top w:val="single" w:sz="6" w:space="0" w:color="auto"/>
              <w:left w:val="single" w:sz="6" w:space="0" w:color="auto"/>
              <w:bottom w:val="single" w:sz="6" w:space="0" w:color="auto"/>
              <w:right w:val="single" w:sz="6" w:space="0" w:color="auto"/>
            </w:tcBorders>
            <w:shd w:val="clear" w:color="auto" w:fill="auto"/>
            <w:vAlign w:val="center"/>
          </w:tcPr>
          <w:p w14:paraId="3A717328" w14:textId="77777777" w:rsidR="002607AE" w:rsidRPr="00542FE4" w:rsidRDefault="002607AE" w:rsidP="002607AE">
            <w:pPr>
              <w:tabs>
                <w:tab w:val="left" w:pos="3124"/>
                <w:tab w:val="left" w:pos="3408"/>
                <w:tab w:val="left" w:pos="3976"/>
                <w:tab w:val="left" w:pos="4260"/>
                <w:tab w:val="left" w:pos="6248"/>
                <w:tab w:val="left" w:pos="6532"/>
                <w:tab w:val="left" w:pos="9639"/>
              </w:tabs>
              <w:rPr>
                <w:rFonts w:ascii="Arial" w:hAnsi="Arial" w:cs="Arial"/>
                <w:sz w:val="22"/>
                <w:szCs w:val="22"/>
              </w:rPr>
            </w:pPr>
          </w:p>
        </w:tc>
        <w:tc>
          <w:tcPr>
            <w:tcW w:w="279" w:type="dxa"/>
            <w:tcBorders>
              <w:top w:val="single" w:sz="6" w:space="0" w:color="auto"/>
              <w:left w:val="single" w:sz="6" w:space="0" w:color="auto"/>
              <w:bottom w:val="single" w:sz="6" w:space="0" w:color="auto"/>
              <w:right w:val="single" w:sz="6" w:space="0" w:color="auto"/>
            </w:tcBorders>
            <w:shd w:val="clear" w:color="auto" w:fill="auto"/>
            <w:vAlign w:val="center"/>
          </w:tcPr>
          <w:p w14:paraId="2D5B891E" w14:textId="77777777" w:rsidR="002607AE" w:rsidRPr="00542FE4" w:rsidRDefault="002607AE" w:rsidP="002607AE">
            <w:pPr>
              <w:tabs>
                <w:tab w:val="left" w:pos="3124"/>
                <w:tab w:val="left" w:pos="3408"/>
                <w:tab w:val="left" w:pos="3976"/>
                <w:tab w:val="left" w:pos="4260"/>
                <w:tab w:val="left" w:pos="6248"/>
                <w:tab w:val="left" w:pos="6532"/>
                <w:tab w:val="left" w:pos="9639"/>
              </w:tabs>
              <w:rPr>
                <w:rFonts w:ascii="Arial" w:hAnsi="Arial" w:cs="Arial"/>
                <w:sz w:val="22"/>
                <w:szCs w:val="22"/>
              </w:rPr>
            </w:pPr>
          </w:p>
        </w:tc>
        <w:tc>
          <w:tcPr>
            <w:tcW w:w="281" w:type="dxa"/>
            <w:tcBorders>
              <w:top w:val="single" w:sz="6" w:space="0" w:color="auto"/>
              <w:left w:val="single" w:sz="6" w:space="0" w:color="auto"/>
              <w:bottom w:val="single" w:sz="6" w:space="0" w:color="auto"/>
              <w:right w:val="single" w:sz="6" w:space="0" w:color="auto"/>
            </w:tcBorders>
            <w:shd w:val="clear" w:color="auto" w:fill="auto"/>
            <w:vAlign w:val="center"/>
          </w:tcPr>
          <w:p w14:paraId="2BA81798" w14:textId="77777777" w:rsidR="002607AE" w:rsidRPr="00542FE4" w:rsidRDefault="002607AE" w:rsidP="002607AE">
            <w:pPr>
              <w:tabs>
                <w:tab w:val="left" w:pos="3124"/>
                <w:tab w:val="left" w:pos="3408"/>
                <w:tab w:val="left" w:pos="3976"/>
                <w:tab w:val="left" w:pos="4260"/>
                <w:tab w:val="left" w:pos="6248"/>
                <w:tab w:val="left" w:pos="6532"/>
                <w:tab w:val="left" w:pos="9639"/>
              </w:tabs>
              <w:rPr>
                <w:rFonts w:ascii="Arial" w:hAnsi="Arial" w:cs="Arial"/>
                <w:sz w:val="22"/>
                <w:szCs w:val="22"/>
              </w:rPr>
            </w:pPr>
          </w:p>
        </w:tc>
        <w:tc>
          <w:tcPr>
            <w:tcW w:w="282" w:type="dxa"/>
            <w:tcBorders>
              <w:top w:val="single" w:sz="6" w:space="0" w:color="auto"/>
              <w:left w:val="single" w:sz="6" w:space="0" w:color="auto"/>
              <w:bottom w:val="single" w:sz="6" w:space="0" w:color="auto"/>
              <w:right w:val="single" w:sz="6" w:space="0" w:color="auto"/>
            </w:tcBorders>
            <w:shd w:val="clear" w:color="auto" w:fill="auto"/>
            <w:vAlign w:val="center"/>
          </w:tcPr>
          <w:p w14:paraId="6A9DF7EF" w14:textId="77777777" w:rsidR="002607AE" w:rsidRPr="00542FE4" w:rsidRDefault="002607AE" w:rsidP="002607AE">
            <w:pPr>
              <w:tabs>
                <w:tab w:val="left" w:pos="3124"/>
                <w:tab w:val="left" w:pos="3408"/>
                <w:tab w:val="left" w:pos="3976"/>
                <w:tab w:val="left" w:pos="4260"/>
                <w:tab w:val="left" w:pos="6248"/>
                <w:tab w:val="left" w:pos="6532"/>
                <w:tab w:val="left" w:pos="9639"/>
              </w:tabs>
              <w:rPr>
                <w:rFonts w:ascii="Arial" w:hAnsi="Arial" w:cs="Arial"/>
                <w:sz w:val="22"/>
                <w:szCs w:val="22"/>
              </w:rPr>
            </w:pPr>
          </w:p>
        </w:tc>
        <w:tc>
          <w:tcPr>
            <w:tcW w:w="282" w:type="dxa"/>
            <w:tcBorders>
              <w:top w:val="single" w:sz="6" w:space="0" w:color="auto"/>
              <w:left w:val="single" w:sz="6" w:space="0" w:color="auto"/>
              <w:bottom w:val="single" w:sz="6" w:space="0" w:color="auto"/>
              <w:right w:val="single" w:sz="4" w:space="0" w:color="auto"/>
            </w:tcBorders>
            <w:shd w:val="clear" w:color="auto" w:fill="auto"/>
            <w:vAlign w:val="center"/>
          </w:tcPr>
          <w:p w14:paraId="493D843C" w14:textId="77777777" w:rsidR="002607AE" w:rsidRPr="00542FE4" w:rsidRDefault="002607AE" w:rsidP="002607AE">
            <w:pPr>
              <w:tabs>
                <w:tab w:val="left" w:pos="3124"/>
                <w:tab w:val="left" w:pos="3408"/>
                <w:tab w:val="left" w:pos="3976"/>
                <w:tab w:val="left" w:pos="4260"/>
                <w:tab w:val="left" w:pos="6248"/>
                <w:tab w:val="left" w:pos="6532"/>
                <w:tab w:val="left" w:pos="9639"/>
              </w:tabs>
              <w:rPr>
                <w:rFonts w:ascii="Arial" w:hAnsi="Arial" w:cs="Arial"/>
                <w:sz w:val="22"/>
                <w:szCs w:val="22"/>
              </w:rPr>
            </w:pPr>
          </w:p>
        </w:tc>
        <w:tc>
          <w:tcPr>
            <w:tcW w:w="282" w:type="dxa"/>
            <w:tcBorders>
              <w:top w:val="single" w:sz="4" w:space="0" w:color="auto"/>
              <w:left w:val="single" w:sz="4" w:space="0" w:color="auto"/>
              <w:bottom w:val="single" w:sz="4" w:space="0" w:color="auto"/>
              <w:right w:val="single" w:sz="4" w:space="0" w:color="auto"/>
            </w:tcBorders>
            <w:shd w:val="clear" w:color="auto" w:fill="auto"/>
            <w:vAlign w:val="center"/>
          </w:tcPr>
          <w:p w14:paraId="5806C7AA" w14:textId="77777777" w:rsidR="002607AE" w:rsidRPr="00542FE4" w:rsidRDefault="002607AE" w:rsidP="002607AE">
            <w:pPr>
              <w:tabs>
                <w:tab w:val="left" w:pos="3124"/>
                <w:tab w:val="left" w:pos="3408"/>
                <w:tab w:val="left" w:pos="3976"/>
                <w:tab w:val="left" w:pos="4260"/>
                <w:tab w:val="left" w:pos="6248"/>
                <w:tab w:val="left" w:pos="6532"/>
                <w:tab w:val="left" w:pos="9639"/>
              </w:tabs>
              <w:rPr>
                <w:rFonts w:ascii="Arial" w:hAnsi="Arial" w:cs="Arial"/>
                <w:sz w:val="22"/>
                <w:szCs w:val="22"/>
              </w:rPr>
            </w:pPr>
          </w:p>
        </w:tc>
        <w:tc>
          <w:tcPr>
            <w:tcW w:w="282" w:type="dxa"/>
            <w:tcBorders>
              <w:top w:val="single" w:sz="4" w:space="0" w:color="auto"/>
              <w:left w:val="single" w:sz="4" w:space="0" w:color="auto"/>
              <w:bottom w:val="single" w:sz="4" w:space="0" w:color="auto"/>
              <w:right w:val="single" w:sz="4" w:space="0" w:color="auto"/>
            </w:tcBorders>
            <w:shd w:val="clear" w:color="auto" w:fill="auto"/>
            <w:vAlign w:val="center"/>
          </w:tcPr>
          <w:p w14:paraId="1726A4BE" w14:textId="77777777" w:rsidR="002607AE" w:rsidRPr="00542FE4" w:rsidRDefault="002607AE" w:rsidP="002607AE">
            <w:pPr>
              <w:tabs>
                <w:tab w:val="left" w:pos="3124"/>
                <w:tab w:val="left" w:pos="3408"/>
                <w:tab w:val="left" w:pos="3976"/>
                <w:tab w:val="left" w:pos="4260"/>
                <w:tab w:val="left" w:pos="6248"/>
                <w:tab w:val="left" w:pos="6532"/>
                <w:tab w:val="left" w:pos="9639"/>
              </w:tabs>
              <w:rPr>
                <w:rFonts w:ascii="Arial" w:hAnsi="Arial" w:cs="Arial"/>
                <w:sz w:val="22"/>
                <w:szCs w:val="22"/>
              </w:rPr>
            </w:pPr>
          </w:p>
        </w:tc>
        <w:tc>
          <w:tcPr>
            <w:tcW w:w="282" w:type="dxa"/>
            <w:tcBorders>
              <w:top w:val="single" w:sz="4" w:space="0" w:color="auto"/>
              <w:left w:val="single" w:sz="4" w:space="0" w:color="auto"/>
              <w:bottom w:val="single" w:sz="4" w:space="0" w:color="auto"/>
              <w:right w:val="single" w:sz="4" w:space="0" w:color="auto"/>
            </w:tcBorders>
            <w:shd w:val="clear" w:color="auto" w:fill="auto"/>
            <w:vAlign w:val="center"/>
          </w:tcPr>
          <w:p w14:paraId="408ADAA6" w14:textId="77777777" w:rsidR="002607AE" w:rsidRPr="00542FE4" w:rsidRDefault="002607AE" w:rsidP="002607AE">
            <w:pPr>
              <w:tabs>
                <w:tab w:val="left" w:pos="3124"/>
                <w:tab w:val="left" w:pos="3408"/>
                <w:tab w:val="left" w:pos="3976"/>
                <w:tab w:val="left" w:pos="4260"/>
                <w:tab w:val="left" w:pos="6248"/>
                <w:tab w:val="left" w:pos="6532"/>
                <w:tab w:val="left" w:pos="9639"/>
              </w:tabs>
              <w:rPr>
                <w:rFonts w:ascii="Arial" w:hAnsi="Arial" w:cs="Arial"/>
                <w:sz w:val="22"/>
                <w:szCs w:val="22"/>
              </w:rPr>
            </w:pPr>
          </w:p>
        </w:tc>
        <w:tc>
          <w:tcPr>
            <w:tcW w:w="282" w:type="dxa"/>
            <w:tcBorders>
              <w:top w:val="single" w:sz="4" w:space="0" w:color="auto"/>
              <w:left w:val="single" w:sz="4" w:space="0" w:color="auto"/>
              <w:bottom w:val="single" w:sz="4" w:space="0" w:color="auto"/>
              <w:right w:val="single" w:sz="4" w:space="0" w:color="auto"/>
            </w:tcBorders>
            <w:shd w:val="clear" w:color="auto" w:fill="auto"/>
            <w:vAlign w:val="center"/>
          </w:tcPr>
          <w:p w14:paraId="29F2F30A" w14:textId="77777777" w:rsidR="002607AE" w:rsidRPr="00542FE4" w:rsidRDefault="002607AE" w:rsidP="002607AE">
            <w:pPr>
              <w:tabs>
                <w:tab w:val="left" w:pos="3124"/>
                <w:tab w:val="left" w:pos="3408"/>
                <w:tab w:val="left" w:pos="3976"/>
                <w:tab w:val="left" w:pos="4260"/>
                <w:tab w:val="left" w:pos="6248"/>
                <w:tab w:val="left" w:pos="6532"/>
                <w:tab w:val="left" w:pos="9639"/>
              </w:tabs>
              <w:rPr>
                <w:rFonts w:ascii="Arial" w:hAnsi="Arial" w:cs="Arial"/>
                <w:sz w:val="22"/>
                <w:szCs w:val="22"/>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68628D37" w14:textId="77777777" w:rsidR="002607AE" w:rsidRPr="00542FE4" w:rsidRDefault="002607AE" w:rsidP="002607AE">
            <w:pPr>
              <w:tabs>
                <w:tab w:val="left" w:pos="3124"/>
                <w:tab w:val="left" w:pos="3408"/>
                <w:tab w:val="left" w:pos="3976"/>
                <w:tab w:val="left" w:pos="4260"/>
                <w:tab w:val="left" w:pos="6248"/>
                <w:tab w:val="left" w:pos="6532"/>
                <w:tab w:val="left" w:pos="9639"/>
              </w:tabs>
              <w:rPr>
                <w:rFonts w:ascii="Arial" w:hAnsi="Arial" w:cs="Arial"/>
                <w:sz w:val="22"/>
                <w:szCs w:val="22"/>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27D054DE" w14:textId="77777777" w:rsidR="002607AE" w:rsidRPr="00542FE4" w:rsidRDefault="002607AE" w:rsidP="002607AE">
            <w:pPr>
              <w:tabs>
                <w:tab w:val="left" w:pos="3124"/>
                <w:tab w:val="left" w:pos="3408"/>
                <w:tab w:val="left" w:pos="3976"/>
                <w:tab w:val="left" w:pos="4260"/>
                <w:tab w:val="left" w:pos="6248"/>
                <w:tab w:val="left" w:pos="6532"/>
                <w:tab w:val="left" w:pos="9639"/>
              </w:tabs>
              <w:rPr>
                <w:rFonts w:ascii="Arial" w:hAnsi="Arial" w:cs="Arial"/>
                <w:sz w:val="22"/>
                <w:szCs w:val="22"/>
              </w:rPr>
            </w:pPr>
          </w:p>
        </w:tc>
        <w:tc>
          <w:tcPr>
            <w:tcW w:w="283" w:type="dxa"/>
            <w:gridSpan w:val="2"/>
            <w:tcBorders>
              <w:top w:val="single" w:sz="4" w:space="0" w:color="auto"/>
              <w:left w:val="single" w:sz="4" w:space="0" w:color="auto"/>
              <w:bottom w:val="single" w:sz="4" w:space="0" w:color="auto"/>
              <w:right w:val="single" w:sz="4" w:space="0" w:color="auto"/>
            </w:tcBorders>
            <w:shd w:val="clear" w:color="auto" w:fill="auto"/>
          </w:tcPr>
          <w:p w14:paraId="7E5492F9" w14:textId="77777777" w:rsidR="002607AE" w:rsidRPr="00542FE4" w:rsidRDefault="002607AE" w:rsidP="002607AE">
            <w:pPr>
              <w:tabs>
                <w:tab w:val="left" w:pos="3124"/>
                <w:tab w:val="left" w:pos="3408"/>
                <w:tab w:val="left" w:pos="3976"/>
                <w:tab w:val="left" w:pos="4260"/>
                <w:tab w:val="left" w:pos="6248"/>
                <w:tab w:val="left" w:pos="6532"/>
                <w:tab w:val="left" w:pos="9639"/>
              </w:tabs>
              <w:rPr>
                <w:rFonts w:ascii="Arial" w:hAnsi="Arial" w:cs="Arial"/>
                <w:sz w:val="22"/>
                <w:szCs w:val="22"/>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0D9761DB" w14:textId="77777777" w:rsidR="002607AE" w:rsidRPr="00542FE4" w:rsidRDefault="002607AE" w:rsidP="002607AE">
            <w:pPr>
              <w:tabs>
                <w:tab w:val="left" w:pos="3124"/>
                <w:tab w:val="left" w:pos="3408"/>
                <w:tab w:val="left" w:pos="3976"/>
                <w:tab w:val="left" w:pos="4260"/>
                <w:tab w:val="left" w:pos="6248"/>
                <w:tab w:val="left" w:pos="6532"/>
                <w:tab w:val="left" w:pos="9639"/>
              </w:tabs>
              <w:rPr>
                <w:rFonts w:ascii="Arial" w:hAnsi="Arial" w:cs="Arial"/>
                <w:sz w:val="22"/>
                <w:szCs w:val="22"/>
              </w:rPr>
            </w:pPr>
          </w:p>
        </w:tc>
        <w:tc>
          <w:tcPr>
            <w:tcW w:w="293" w:type="dxa"/>
            <w:tcBorders>
              <w:top w:val="single" w:sz="4" w:space="0" w:color="auto"/>
              <w:left w:val="single" w:sz="4" w:space="0" w:color="auto"/>
              <w:bottom w:val="single" w:sz="4" w:space="0" w:color="auto"/>
              <w:right w:val="single" w:sz="4" w:space="0" w:color="auto"/>
            </w:tcBorders>
            <w:shd w:val="clear" w:color="auto" w:fill="auto"/>
          </w:tcPr>
          <w:p w14:paraId="0391CABB" w14:textId="77777777" w:rsidR="002607AE" w:rsidRPr="00542FE4" w:rsidRDefault="002607AE" w:rsidP="002607AE">
            <w:pPr>
              <w:tabs>
                <w:tab w:val="left" w:pos="3124"/>
                <w:tab w:val="left" w:pos="3408"/>
                <w:tab w:val="left" w:pos="3976"/>
                <w:tab w:val="left" w:pos="4260"/>
                <w:tab w:val="left" w:pos="6248"/>
                <w:tab w:val="left" w:pos="6532"/>
                <w:tab w:val="left" w:pos="9639"/>
              </w:tabs>
              <w:rPr>
                <w:rFonts w:ascii="Arial" w:hAnsi="Arial" w:cs="Arial"/>
                <w:sz w:val="22"/>
                <w:szCs w:val="22"/>
              </w:rPr>
            </w:pPr>
          </w:p>
        </w:tc>
        <w:tc>
          <w:tcPr>
            <w:tcW w:w="297" w:type="dxa"/>
            <w:tcBorders>
              <w:top w:val="single" w:sz="4" w:space="0" w:color="auto"/>
              <w:left w:val="single" w:sz="4" w:space="0" w:color="auto"/>
              <w:bottom w:val="single" w:sz="4" w:space="0" w:color="auto"/>
              <w:right w:val="single" w:sz="4" w:space="0" w:color="auto"/>
            </w:tcBorders>
            <w:shd w:val="clear" w:color="auto" w:fill="auto"/>
          </w:tcPr>
          <w:p w14:paraId="0B1B15F1" w14:textId="77777777" w:rsidR="002607AE" w:rsidRPr="00542FE4" w:rsidRDefault="002607AE" w:rsidP="002607AE">
            <w:pPr>
              <w:tabs>
                <w:tab w:val="left" w:pos="3124"/>
                <w:tab w:val="left" w:pos="3408"/>
                <w:tab w:val="left" w:pos="3976"/>
                <w:tab w:val="left" w:pos="4260"/>
                <w:tab w:val="left" w:pos="6248"/>
                <w:tab w:val="left" w:pos="6532"/>
                <w:tab w:val="left" w:pos="9639"/>
              </w:tabs>
              <w:jc w:val="center"/>
              <w:rPr>
                <w:rFonts w:ascii="Arial" w:hAnsi="Arial" w:cs="Arial"/>
                <w:sz w:val="22"/>
                <w:szCs w:val="22"/>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29258642" w14:textId="77777777" w:rsidR="002607AE" w:rsidRPr="00542FE4" w:rsidRDefault="002607AE" w:rsidP="002607AE">
            <w:pPr>
              <w:tabs>
                <w:tab w:val="left" w:pos="3124"/>
                <w:tab w:val="left" w:pos="3408"/>
                <w:tab w:val="left" w:pos="3976"/>
                <w:tab w:val="left" w:pos="4260"/>
                <w:tab w:val="left" w:pos="6248"/>
                <w:tab w:val="left" w:pos="6532"/>
                <w:tab w:val="left" w:pos="9639"/>
              </w:tabs>
              <w:rPr>
                <w:rFonts w:ascii="Arial" w:hAnsi="Arial" w:cs="Arial"/>
                <w:sz w:val="22"/>
                <w:szCs w:val="22"/>
              </w:rPr>
            </w:pPr>
          </w:p>
        </w:tc>
        <w:tc>
          <w:tcPr>
            <w:tcW w:w="283" w:type="dxa"/>
            <w:tcBorders>
              <w:top w:val="single" w:sz="4" w:space="0" w:color="auto"/>
              <w:left w:val="single" w:sz="4" w:space="0" w:color="auto"/>
              <w:bottom w:val="single" w:sz="4" w:space="0" w:color="auto"/>
              <w:right w:val="single" w:sz="6" w:space="0" w:color="auto"/>
            </w:tcBorders>
            <w:shd w:val="clear" w:color="auto" w:fill="auto"/>
          </w:tcPr>
          <w:p w14:paraId="1F9C654D" w14:textId="77777777" w:rsidR="002607AE" w:rsidRPr="00542FE4" w:rsidRDefault="002607AE" w:rsidP="002607AE">
            <w:pPr>
              <w:tabs>
                <w:tab w:val="left" w:pos="3124"/>
                <w:tab w:val="left" w:pos="3408"/>
                <w:tab w:val="left" w:pos="3976"/>
                <w:tab w:val="left" w:pos="4260"/>
                <w:tab w:val="left" w:pos="6248"/>
                <w:tab w:val="left" w:pos="6532"/>
                <w:tab w:val="left" w:pos="9639"/>
              </w:tabs>
              <w:rPr>
                <w:rFonts w:ascii="Arial" w:hAnsi="Arial" w:cs="Arial"/>
                <w:sz w:val="22"/>
                <w:szCs w:val="22"/>
              </w:rPr>
            </w:pPr>
          </w:p>
        </w:tc>
        <w:tc>
          <w:tcPr>
            <w:tcW w:w="283" w:type="dxa"/>
            <w:tcBorders>
              <w:top w:val="single" w:sz="4" w:space="0" w:color="auto"/>
              <w:left w:val="single" w:sz="6" w:space="0" w:color="auto"/>
              <w:bottom w:val="single" w:sz="4" w:space="0" w:color="auto"/>
              <w:right w:val="single" w:sz="4" w:space="0" w:color="auto"/>
            </w:tcBorders>
            <w:shd w:val="clear" w:color="auto" w:fill="auto"/>
          </w:tcPr>
          <w:p w14:paraId="4DE6EDD9" w14:textId="77777777" w:rsidR="002607AE" w:rsidRPr="00542FE4" w:rsidRDefault="002607AE" w:rsidP="002607AE">
            <w:pPr>
              <w:tabs>
                <w:tab w:val="left" w:pos="3124"/>
                <w:tab w:val="left" w:pos="3408"/>
                <w:tab w:val="left" w:pos="3976"/>
                <w:tab w:val="left" w:pos="4260"/>
                <w:tab w:val="left" w:pos="6248"/>
                <w:tab w:val="left" w:pos="6532"/>
                <w:tab w:val="left" w:pos="9639"/>
              </w:tabs>
              <w:rPr>
                <w:rFonts w:ascii="Arial" w:hAnsi="Arial" w:cs="Arial"/>
                <w:sz w:val="22"/>
                <w:szCs w:val="22"/>
              </w:rPr>
            </w:pPr>
          </w:p>
        </w:tc>
        <w:tc>
          <w:tcPr>
            <w:tcW w:w="286" w:type="dxa"/>
            <w:tcBorders>
              <w:top w:val="single" w:sz="4" w:space="0" w:color="auto"/>
              <w:left w:val="single" w:sz="4" w:space="0" w:color="auto"/>
              <w:bottom w:val="single" w:sz="4" w:space="0" w:color="auto"/>
              <w:right w:val="single" w:sz="4" w:space="0" w:color="auto"/>
            </w:tcBorders>
            <w:shd w:val="clear" w:color="auto" w:fill="auto"/>
          </w:tcPr>
          <w:p w14:paraId="2F3F847C" w14:textId="77777777" w:rsidR="002607AE" w:rsidRPr="00542FE4" w:rsidRDefault="002607AE" w:rsidP="002607AE">
            <w:pPr>
              <w:tabs>
                <w:tab w:val="left" w:pos="3124"/>
                <w:tab w:val="left" w:pos="3408"/>
                <w:tab w:val="left" w:pos="3976"/>
                <w:tab w:val="left" w:pos="4260"/>
                <w:tab w:val="left" w:pos="6248"/>
                <w:tab w:val="left" w:pos="6532"/>
                <w:tab w:val="left" w:pos="9639"/>
              </w:tabs>
              <w:jc w:val="center"/>
              <w:rPr>
                <w:rFonts w:ascii="Arial" w:hAnsi="Arial" w:cs="Arial"/>
                <w:sz w:val="22"/>
                <w:szCs w:val="22"/>
              </w:rPr>
            </w:pPr>
          </w:p>
        </w:tc>
      </w:tr>
      <w:tr w:rsidR="002607AE" w:rsidRPr="00542FE4" w14:paraId="3EA684A2" w14:textId="77777777">
        <w:trPr>
          <w:gridAfter w:val="8"/>
          <w:wAfter w:w="2103" w:type="dxa"/>
          <w:cantSplit/>
          <w:trHeight w:val="220"/>
        </w:trPr>
        <w:tc>
          <w:tcPr>
            <w:tcW w:w="3848" w:type="dxa"/>
            <w:gridSpan w:val="15"/>
            <w:tcBorders>
              <w:top w:val="nil"/>
              <w:left w:val="nil"/>
              <w:bottom w:val="nil"/>
              <w:right w:val="nil"/>
            </w:tcBorders>
            <w:shd w:val="clear" w:color="auto" w:fill="auto"/>
          </w:tcPr>
          <w:p w14:paraId="18603A3A" w14:textId="77777777" w:rsidR="002607AE" w:rsidRPr="00542FE4" w:rsidRDefault="002607AE" w:rsidP="002607AE">
            <w:pPr>
              <w:tabs>
                <w:tab w:val="left" w:pos="3124"/>
                <w:tab w:val="left" w:pos="3408"/>
                <w:tab w:val="left" w:pos="3976"/>
                <w:tab w:val="left" w:pos="4260"/>
                <w:tab w:val="left" w:pos="6248"/>
                <w:tab w:val="left" w:pos="6532"/>
                <w:tab w:val="left" w:pos="9639"/>
              </w:tabs>
              <w:rPr>
                <w:rFonts w:ascii="Arial" w:hAnsi="Arial" w:cs="Arial"/>
                <w:sz w:val="22"/>
                <w:szCs w:val="22"/>
              </w:rPr>
            </w:pPr>
            <w:r w:rsidRPr="00542FE4">
              <w:rPr>
                <w:rFonts w:ascii="Arial" w:hAnsi="Arial" w:cs="Arial"/>
                <w:i/>
                <w:sz w:val="22"/>
                <w:szCs w:val="22"/>
              </w:rPr>
              <w:t>Kod Identyfikacyjny UR</w:t>
            </w:r>
          </w:p>
        </w:tc>
      </w:tr>
    </w:tbl>
    <w:p w14:paraId="153B1239" w14:textId="77777777" w:rsidR="002607AE" w:rsidRPr="00542FE4" w:rsidRDefault="002607AE" w:rsidP="00121ED1">
      <w:pPr>
        <w:numPr>
          <w:ilvl w:val="0"/>
          <w:numId w:val="21"/>
        </w:numPr>
        <w:rPr>
          <w:rFonts w:ascii="Arial" w:hAnsi="Arial" w:cs="Arial"/>
          <w:b/>
          <w:sz w:val="22"/>
          <w:szCs w:val="22"/>
        </w:rPr>
      </w:pPr>
      <w:r w:rsidRPr="00542FE4">
        <w:rPr>
          <w:rFonts w:ascii="Arial" w:hAnsi="Arial" w:cs="Arial"/>
          <w:b/>
          <w:sz w:val="22"/>
          <w:szCs w:val="22"/>
        </w:rPr>
        <w:t>Umowa Sprzedaży Energii Elektrycznej</w:t>
      </w:r>
    </w:p>
    <w:tbl>
      <w:tblPr>
        <w:tblW w:w="10156" w:type="dxa"/>
        <w:tblInd w:w="-15" w:type="dxa"/>
        <w:tblLayout w:type="fixed"/>
        <w:tblCellMar>
          <w:left w:w="0" w:type="dxa"/>
          <w:right w:w="0" w:type="dxa"/>
        </w:tblCellMar>
        <w:tblLook w:val="0000" w:firstRow="0" w:lastRow="0" w:firstColumn="0" w:lastColumn="0" w:noHBand="0" w:noVBand="0"/>
      </w:tblPr>
      <w:tblGrid>
        <w:gridCol w:w="313"/>
        <w:gridCol w:w="313"/>
        <w:gridCol w:w="313"/>
        <w:gridCol w:w="315"/>
        <w:gridCol w:w="315"/>
        <w:gridCol w:w="315"/>
        <w:gridCol w:w="315"/>
        <w:gridCol w:w="315"/>
        <w:gridCol w:w="316"/>
        <w:gridCol w:w="316"/>
        <w:gridCol w:w="353"/>
        <w:gridCol w:w="308"/>
        <w:gridCol w:w="290"/>
        <w:gridCol w:w="317"/>
        <w:gridCol w:w="317"/>
        <w:gridCol w:w="318"/>
        <w:gridCol w:w="318"/>
        <w:gridCol w:w="43"/>
        <w:gridCol w:w="275"/>
        <w:gridCol w:w="8"/>
        <w:gridCol w:w="310"/>
        <w:gridCol w:w="318"/>
        <w:gridCol w:w="321"/>
        <w:gridCol w:w="324"/>
        <w:gridCol w:w="304"/>
        <w:gridCol w:w="318"/>
        <w:gridCol w:w="318"/>
        <w:gridCol w:w="323"/>
        <w:gridCol w:w="323"/>
        <w:gridCol w:w="323"/>
        <w:gridCol w:w="318"/>
        <w:gridCol w:w="318"/>
        <w:gridCol w:w="147"/>
        <w:gridCol w:w="174"/>
        <w:gridCol w:w="114"/>
        <w:gridCol w:w="210"/>
      </w:tblGrid>
      <w:tr w:rsidR="002607AE" w:rsidRPr="00542FE4" w14:paraId="4FEA1E8B" w14:textId="77777777">
        <w:trPr>
          <w:gridAfter w:val="12"/>
          <w:wAfter w:w="3190" w:type="dxa"/>
          <w:cantSplit/>
          <w:trHeight w:hRule="exact" w:val="318"/>
        </w:trPr>
        <w:tc>
          <w:tcPr>
            <w:tcW w:w="3146" w:type="dxa"/>
            <w:gridSpan w:val="10"/>
            <w:tcBorders>
              <w:top w:val="single" w:sz="6" w:space="0" w:color="auto"/>
              <w:left w:val="single" w:sz="6" w:space="0" w:color="auto"/>
              <w:bottom w:val="single" w:sz="6" w:space="0" w:color="auto"/>
              <w:right w:val="single" w:sz="4" w:space="0" w:color="auto"/>
            </w:tcBorders>
            <w:shd w:val="clear" w:color="auto" w:fill="auto"/>
            <w:vAlign w:val="center"/>
          </w:tcPr>
          <w:p w14:paraId="1636C03E" w14:textId="77777777" w:rsidR="002607AE" w:rsidRPr="00542FE4" w:rsidRDefault="002607AE" w:rsidP="002607AE">
            <w:pPr>
              <w:jc w:val="center"/>
              <w:rPr>
                <w:rFonts w:ascii="Arial" w:hAnsi="Arial" w:cs="Arial"/>
                <w:sz w:val="22"/>
                <w:szCs w:val="22"/>
              </w:rPr>
            </w:pPr>
          </w:p>
        </w:tc>
        <w:tc>
          <w:tcPr>
            <w:tcW w:w="353" w:type="dxa"/>
            <w:tcBorders>
              <w:left w:val="single" w:sz="4" w:space="0" w:color="auto"/>
              <w:right w:val="single" w:sz="4" w:space="0" w:color="auto"/>
            </w:tcBorders>
            <w:shd w:val="clear" w:color="auto" w:fill="auto"/>
            <w:vAlign w:val="center"/>
          </w:tcPr>
          <w:p w14:paraId="4D79D274" w14:textId="77777777" w:rsidR="002607AE" w:rsidRPr="00542FE4" w:rsidRDefault="002607AE" w:rsidP="002607AE">
            <w:pPr>
              <w:jc w:val="center"/>
              <w:rPr>
                <w:rFonts w:ascii="Arial" w:hAnsi="Arial" w:cs="Arial"/>
                <w:sz w:val="22"/>
                <w:szCs w:val="22"/>
              </w:rPr>
            </w:pPr>
          </w:p>
        </w:tc>
        <w:tc>
          <w:tcPr>
            <w:tcW w:w="308" w:type="dxa"/>
            <w:tcBorders>
              <w:top w:val="single" w:sz="4" w:space="0" w:color="auto"/>
              <w:left w:val="single" w:sz="4" w:space="0" w:color="auto"/>
              <w:bottom w:val="single" w:sz="4" w:space="0" w:color="auto"/>
              <w:right w:val="single" w:sz="4" w:space="0" w:color="auto"/>
            </w:tcBorders>
            <w:shd w:val="clear" w:color="auto" w:fill="auto"/>
            <w:vAlign w:val="center"/>
          </w:tcPr>
          <w:p w14:paraId="558B945D" w14:textId="77777777" w:rsidR="002607AE" w:rsidRPr="00542FE4" w:rsidRDefault="002607AE" w:rsidP="002607AE">
            <w:pPr>
              <w:jc w:val="center"/>
              <w:rPr>
                <w:rFonts w:ascii="Arial" w:hAnsi="Arial" w:cs="Arial"/>
                <w:sz w:val="22"/>
                <w:szCs w:val="22"/>
              </w:rPr>
            </w:pPr>
          </w:p>
        </w:tc>
        <w:tc>
          <w:tcPr>
            <w:tcW w:w="290" w:type="dxa"/>
            <w:tcBorders>
              <w:top w:val="single" w:sz="4" w:space="0" w:color="auto"/>
              <w:left w:val="single" w:sz="4" w:space="0" w:color="auto"/>
              <w:bottom w:val="single" w:sz="4" w:space="0" w:color="auto"/>
              <w:right w:val="single" w:sz="4" w:space="0" w:color="auto"/>
            </w:tcBorders>
            <w:shd w:val="clear" w:color="auto" w:fill="auto"/>
            <w:vAlign w:val="center"/>
          </w:tcPr>
          <w:p w14:paraId="66C7A706" w14:textId="77777777" w:rsidR="002607AE" w:rsidRPr="00542FE4" w:rsidRDefault="002607AE" w:rsidP="002607AE">
            <w:pPr>
              <w:jc w:val="center"/>
              <w:rPr>
                <w:rFonts w:ascii="Arial" w:hAnsi="Arial" w:cs="Arial"/>
                <w:sz w:val="22"/>
                <w:szCs w:val="22"/>
              </w:rPr>
            </w:pPr>
          </w:p>
        </w:tc>
        <w:tc>
          <w:tcPr>
            <w:tcW w:w="317" w:type="dxa"/>
            <w:tcBorders>
              <w:left w:val="single" w:sz="4" w:space="0" w:color="auto"/>
              <w:right w:val="single" w:sz="4" w:space="0" w:color="auto"/>
            </w:tcBorders>
            <w:shd w:val="clear" w:color="auto" w:fill="auto"/>
            <w:vAlign w:val="center"/>
          </w:tcPr>
          <w:p w14:paraId="145F78F5" w14:textId="77777777" w:rsidR="002607AE" w:rsidRPr="00542FE4" w:rsidRDefault="002607AE" w:rsidP="002607AE">
            <w:pPr>
              <w:jc w:val="center"/>
              <w:rPr>
                <w:rFonts w:ascii="Arial" w:hAnsi="Arial" w:cs="Arial"/>
                <w:sz w:val="22"/>
                <w:szCs w:val="22"/>
              </w:rPr>
            </w:pPr>
            <w:r w:rsidRPr="00542FE4">
              <w:rPr>
                <w:rFonts w:ascii="Arial" w:hAnsi="Arial" w:cs="Arial"/>
                <w:sz w:val="22"/>
                <w:szCs w:val="22"/>
              </w:rPr>
              <w:t>-</w:t>
            </w:r>
          </w:p>
        </w:tc>
        <w:tc>
          <w:tcPr>
            <w:tcW w:w="317" w:type="dxa"/>
            <w:tcBorders>
              <w:top w:val="single" w:sz="4" w:space="0" w:color="auto"/>
              <w:left w:val="single" w:sz="4" w:space="0" w:color="auto"/>
              <w:bottom w:val="single" w:sz="4" w:space="0" w:color="auto"/>
              <w:right w:val="single" w:sz="4" w:space="0" w:color="auto"/>
            </w:tcBorders>
            <w:shd w:val="clear" w:color="auto" w:fill="auto"/>
            <w:vAlign w:val="center"/>
          </w:tcPr>
          <w:p w14:paraId="2DB0186F" w14:textId="77777777" w:rsidR="002607AE" w:rsidRPr="00542FE4" w:rsidRDefault="002607AE" w:rsidP="002607AE">
            <w:pPr>
              <w:jc w:val="center"/>
              <w:rPr>
                <w:rFonts w:ascii="Arial" w:hAnsi="Arial" w:cs="Arial"/>
                <w:sz w:val="22"/>
                <w:szCs w:val="22"/>
              </w:rPr>
            </w:pPr>
          </w:p>
        </w:tc>
        <w:tc>
          <w:tcPr>
            <w:tcW w:w="318" w:type="dxa"/>
            <w:tcBorders>
              <w:top w:val="single" w:sz="4" w:space="0" w:color="auto"/>
              <w:left w:val="single" w:sz="4" w:space="0" w:color="auto"/>
              <w:bottom w:val="single" w:sz="4" w:space="0" w:color="auto"/>
              <w:right w:val="single" w:sz="4" w:space="0" w:color="auto"/>
            </w:tcBorders>
            <w:shd w:val="clear" w:color="auto" w:fill="auto"/>
            <w:vAlign w:val="center"/>
          </w:tcPr>
          <w:p w14:paraId="57A63476" w14:textId="77777777" w:rsidR="002607AE" w:rsidRPr="00542FE4" w:rsidRDefault="002607AE" w:rsidP="002607AE">
            <w:pPr>
              <w:jc w:val="center"/>
              <w:rPr>
                <w:rFonts w:ascii="Arial" w:hAnsi="Arial" w:cs="Arial"/>
                <w:sz w:val="22"/>
                <w:szCs w:val="22"/>
              </w:rPr>
            </w:pPr>
          </w:p>
        </w:tc>
        <w:tc>
          <w:tcPr>
            <w:tcW w:w="318" w:type="dxa"/>
            <w:tcBorders>
              <w:left w:val="single" w:sz="4" w:space="0" w:color="auto"/>
              <w:right w:val="single" w:sz="4" w:space="0" w:color="auto"/>
            </w:tcBorders>
            <w:shd w:val="clear" w:color="auto" w:fill="auto"/>
            <w:vAlign w:val="center"/>
          </w:tcPr>
          <w:p w14:paraId="1E37806A" w14:textId="77777777" w:rsidR="002607AE" w:rsidRPr="00542FE4" w:rsidRDefault="002607AE" w:rsidP="002607AE">
            <w:pPr>
              <w:jc w:val="center"/>
              <w:rPr>
                <w:rFonts w:ascii="Arial" w:hAnsi="Arial" w:cs="Arial"/>
                <w:sz w:val="22"/>
                <w:szCs w:val="22"/>
              </w:rPr>
            </w:pPr>
            <w:r w:rsidRPr="00542FE4">
              <w:rPr>
                <w:rFonts w:ascii="Arial" w:hAnsi="Arial" w:cs="Arial"/>
                <w:sz w:val="22"/>
                <w:szCs w:val="22"/>
              </w:rPr>
              <w:t>-</w:t>
            </w:r>
          </w:p>
        </w:tc>
        <w:tc>
          <w:tcPr>
            <w:tcW w:w="3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462B6A" w14:textId="77777777" w:rsidR="002607AE" w:rsidRPr="00542FE4" w:rsidRDefault="002607AE" w:rsidP="002607AE">
            <w:pPr>
              <w:jc w:val="center"/>
              <w:rPr>
                <w:rFonts w:ascii="Arial" w:hAnsi="Arial" w:cs="Arial"/>
                <w:sz w:val="22"/>
                <w:szCs w:val="22"/>
              </w:rPr>
            </w:pPr>
          </w:p>
        </w:tc>
        <w:tc>
          <w:tcPr>
            <w:tcW w:w="318" w:type="dxa"/>
            <w:gridSpan w:val="2"/>
            <w:tcBorders>
              <w:top w:val="single" w:sz="4" w:space="0" w:color="auto"/>
              <w:bottom w:val="single" w:sz="4" w:space="0" w:color="auto"/>
              <w:right w:val="single" w:sz="4" w:space="0" w:color="auto"/>
            </w:tcBorders>
            <w:shd w:val="clear" w:color="auto" w:fill="auto"/>
            <w:vAlign w:val="center"/>
          </w:tcPr>
          <w:p w14:paraId="68FC513B" w14:textId="77777777" w:rsidR="002607AE" w:rsidRPr="00542FE4" w:rsidRDefault="002607AE" w:rsidP="002607AE">
            <w:pPr>
              <w:jc w:val="center"/>
              <w:rPr>
                <w:rFonts w:ascii="Arial" w:hAnsi="Arial" w:cs="Arial"/>
                <w:sz w:val="22"/>
                <w:szCs w:val="22"/>
              </w:rPr>
            </w:pPr>
          </w:p>
        </w:tc>
        <w:tc>
          <w:tcPr>
            <w:tcW w:w="318" w:type="dxa"/>
            <w:tcBorders>
              <w:top w:val="single" w:sz="4" w:space="0" w:color="auto"/>
              <w:left w:val="single" w:sz="4" w:space="0" w:color="auto"/>
              <w:bottom w:val="single" w:sz="4" w:space="0" w:color="auto"/>
              <w:right w:val="single" w:sz="4" w:space="0" w:color="auto"/>
            </w:tcBorders>
            <w:shd w:val="clear" w:color="auto" w:fill="auto"/>
            <w:vAlign w:val="center"/>
          </w:tcPr>
          <w:p w14:paraId="32C52877" w14:textId="77777777" w:rsidR="002607AE" w:rsidRPr="00542FE4" w:rsidRDefault="002607AE" w:rsidP="002607AE">
            <w:pPr>
              <w:jc w:val="center"/>
              <w:rPr>
                <w:rFonts w:ascii="Arial" w:hAnsi="Arial" w:cs="Arial"/>
                <w:sz w:val="22"/>
                <w:szCs w:val="22"/>
              </w:rPr>
            </w:pPr>
          </w:p>
        </w:tc>
        <w:tc>
          <w:tcPr>
            <w:tcW w:w="321" w:type="dxa"/>
            <w:tcBorders>
              <w:top w:val="single" w:sz="4" w:space="0" w:color="auto"/>
              <w:left w:val="single" w:sz="4" w:space="0" w:color="auto"/>
              <w:bottom w:val="single" w:sz="4" w:space="0" w:color="auto"/>
              <w:right w:val="single" w:sz="4" w:space="0" w:color="auto"/>
            </w:tcBorders>
            <w:shd w:val="clear" w:color="auto" w:fill="auto"/>
            <w:vAlign w:val="center"/>
          </w:tcPr>
          <w:p w14:paraId="50AE2383" w14:textId="77777777" w:rsidR="002607AE" w:rsidRPr="00542FE4" w:rsidRDefault="002607AE" w:rsidP="002607AE">
            <w:pPr>
              <w:jc w:val="center"/>
              <w:rPr>
                <w:rFonts w:ascii="Arial" w:hAnsi="Arial" w:cs="Arial"/>
                <w:sz w:val="22"/>
                <w:szCs w:val="22"/>
              </w:rPr>
            </w:pPr>
          </w:p>
        </w:tc>
        <w:tc>
          <w:tcPr>
            <w:tcW w:w="324" w:type="dxa"/>
            <w:tcBorders>
              <w:left w:val="single" w:sz="4" w:space="0" w:color="auto"/>
            </w:tcBorders>
            <w:shd w:val="clear" w:color="auto" w:fill="auto"/>
            <w:vAlign w:val="center"/>
          </w:tcPr>
          <w:p w14:paraId="439540F7" w14:textId="77777777" w:rsidR="002607AE" w:rsidRPr="00542FE4" w:rsidRDefault="002607AE" w:rsidP="002607AE">
            <w:pPr>
              <w:jc w:val="center"/>
              <w:rPr>
                <w:rFonts w:ascii="Arial" w:hAnsi="Arial" w:cs="Arial"/>
                <w:sz w:val="22"/>
                <w:szCs w:val="22"/>
              </w:rPr>
            </w:pPr>
          </w:p>
        </w:tc>
      </w:tr>
      <w:tr w:rsidR="002607AE" w:rsidRPr="00542FE4" w14:paraId="11C720C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0" w:type="dxa"/>
          <w:cantSplit/>
          <w:trHeight w:val="181"/>
        </w:trPr>
        <w:tc>
          <w:tcPr>
            <w:tcW w:w="3499" w:type="dxa"/>
            <w:gridSpan w:val="11"/>
            <w:tcBorders>
              <w:top w:val="nil"/>
              <w:left w:val="nil"/>
              <w:bottom w:val="nil"/>
              <w:right w:val="nil"/>
            </w:tcBorders>
            <w:shd w:val="clear" w:color="auto" w:fill="auto"/>
          </w:tcPr>
          <w:p w14:paraId="63A29A07" w14:textId="77777777" w:rsidR="002607AE" w:rsidRPr="00542FE4" w:rsidRDefault="002607AE" w:rsidP="002607AE">
            <w:pPr>
              <w:pStyle w:val="Nagwek2"/>
              <w:tabs>
                <w:tab w:val="left" w:pos="3124"/>
                <w:tab w:val="left" w:pos="3408"/>
                <w:tab w:val="left" w:pos="3976"/>
                <w:tab w:val="left" w:pos="4260"/>
                <w:tab w:val="left" w:pos="6248"/>
                <w:tab w:val="left" w:pos="6532"/>
                <w:tab w:val="left" w:pos="9639"/>
              </w:tabs>
              <w:rPr>
                <w:sz w:val="22"/>
                <w:szCs w:val="22"/>
              </w:rPr>
            </w:pPr>
            <w:r w:rsidRPr="00542FE4">
              <w:rPr>
                <w:sz w:val="22"/>
                <w:szCs w:val="22"/>
              </w:rPr>
              <w:t>Nr umowy sprzedaży</w:t>
            </w:r>
          </w:p>
        </w:tc>
        <w:tc>
          <w:tcPr>
            <w:tcW w:w="3467" w:type="dxa"/>
            <w:gridSpan w:val="13"/>
            <w:tcBorders>
              <w:top w:val="nil"/>
              <w:left w:val="nil"/>
              <w:bottom w:val="nil"/>
              <w:right w:val="nil"/>
            </w:tcBorders>
            <w:shd w:val="clear" w:color="auto" w:fill="auto"/>
          </w:tcPr>
          <w:p w14:paraId="6FFBEF15" w14:textId="77777777" w:rsidR="002607AE" w:rsidRPr="00542FE4" w:rsidRDefault="002607AE" w:rsidP="002607AE">
            <w:pPr>
              <w:pStyle w:val="Nagwek2"/>
              <w:tabs>
                <w:tab w:val="left" w:pos="3124"/>
                <w:tab w:val="left" w:pos="3408"/>
                <w:tab w:val="left" w:pos="3976"/>
                <w:tab w:val="left" w:pos="4260"/>
                <w:tab w:val="left" w:pos="6248"/>
                <w:tab w:val="left" w:pos="6532"/>
                <w:tab w:val="left" w:pos="9639"/>
              </w:tabs>
              <w:rPr>
                <w:sz w:val="22"/>
                <w:szCs w:val="22"/>
              </w:rPr>
            </w:pPr>
            <w:r w:rsidRPr="00542FE4">
              <w:rPr>
                <w:sz w:val="22"/>
                <w:szCs w:val="22"/>
              </w:rPr>
              <w:t>Dzień, miesiąc, rok  zawarcia umowy</w:t>
            </w:r>
          </w:p>
        </w:tc>
        <w:tc>
          <w:tcPr>
            <w:tcW w:w="2980" w:type="dxa"/>
            <w:gridSpan w:val="11"/>
            <w:tcBorders>
              <w:top w:val="nil"/>
              <w:left w:val="nil"/>
              <w:bottom w:val="nil"/>
              <w:right w:val="nil"/>
            </w:tcBorders>
            <w:shd w:val="clear" w:color="auto" w:fill="auto"/>
          </w:tcPr>
          <w:p w14:paraId="2F0FF217" w14:textId="77777777" w:rsidR="002607AE" w:rsidRPr="00542FE4" w:rsidRDefault="002607AE" w:rsidP="002607AE">
            <w:pPr>
              <w:pStyle w:val="Nagwek2"/>
              <w:tabs>
                <w:tab w:val="left" w:pos="3124"/>
                <w:tab w:val="left" w:pos="3408"/>
                <w:tab w:val="left" w:pos="3976"/>
                <w:tab w:val="left" w:pos="4260"/>
                <w:tab w:val="left" w:pos="6248"/>
                <w:tab w:val="left" w:pos="6532"/>
                <w:tab w:val="left" w:pos="9639"/>
              </w:tabs>
              <w:rPr>
                <w:sz w:val="22"/>
                <w:szCs w:val="22"/>
              </w:rPr>
            </w:pPr>
          </w:p>
        </w:tc>
      </w:tr>
      <w:tr w:rsidR="002607AE" w:rsidRPr="00542FE4" w14:paraId="7818913D" w14:textId="77777777">
        <w:trPr>
          <w:cantSplit/>
          <w:trHeight w:hRule="exact" w:val="318"/>
        </w:trPr>
        <w:tc>
          <w:tcPr>
            <w:tcW w:w="313" w:type="dxa"/>
            <w:tcBorders>
              <w:top w:val="single" w:sz="6" w:space="0" w:color="auto"/>
              <w:left w:val="single" w:sz="6" w:space="0" w:color="auto"/>
              <w:bottom w:val="single" w:sz="6" w:space="0" w:color="auto"/>
              <w:right w:val="single" w:sz="6" w:space="0" w:color="auto"/>
            </w:tcBorders>
            <w:shd w:val="clear" w:color="auto" w:fill="auto"/>
            <w:vAlign w:val="center"/>
          </w:tcPr>
          <w:p w14:paraId="1F40D2D3" w14:textId="77777777" w:rsidR="002607AE" w:rsidRPr="00542FE4" w:rsidRDefault="002607AE" w:rsidP="002607AE">
            <w:pPr>
              <w:jc w:val="center"/>
              <w:rPr>
                <w:rFonts w:ascii="Arial" w:hAnsi="Arial" w:cs="Arial"/>
                <w:sz w:val="22"/>
                <w:szCs w:val="22"/>
              </w:rPr>
            </w:pPr>
          </w:p>
        </w:tc>
        <w:tc>
          <w:tcPr>
            <w:tcW w:w="313" w:type="dxa"/>
            <w:tcBorders>
              <w:top w:val="single" w:sz="6" w:space="0" w:color="auto"/>
              <w:left w:val="single" w:sz="6" w:space="0" w:color="auto"/>
              <w:bottom w:val="single" w:sz="6" w:space="0" w:color="auto"/>
              <w:right w:val="single" w:sz="6" w:space="0" w:color="auto"/>
            </w:tcBorders>
            <w:shd w:val="clear" w:color="auto" w:fill="auto"/>
            <w:vAlign w:val="center"/>
          </w:tcPr>
          <w:p w14:paraId="14E4B768" w14:textId="77777777" w:rsidR="002607AE" w:rsidRPr="00542FE4" w:rsidRDefault="002607AE" w:rsidP="002607AE">
            <w:pPr>
              <w:jc w:val="center"/>
              <w:rPr>
                <w:rFonts w:ascii="Arial" w:hAnsi="Arial" w:cs="Arial"/>
                <w:sz w:val="22"/>
                <w:szCs w:val="22"/>
              </w:rPr>
            </w:pPr>
          </w:p>
        </w:tc>
        <w:tc>
          <w:tcPr>
            <w:tcW w:w="313" w:type="dxa"/>
            <w:shd w:val="clear" w:color="auto" w:fill="auto"/>
            <w:vAlign w:val="center"/>
          </w:tcPr>
          <w:p w14:paraId="255CC096" w14:textId="77777777" w:rsidR="002607AE" w:rsidRPr="00542FE4" w:rsidRDefault="002607AE" w:rsidP="002607AE">
            <w:pPr>
              <w:jc w:val="center"/>
              <w:rPr>
                <w:rFonts w:ascii="Arial" w:hAnsi="Arial" w:cs="Arial"/>
                <w:sz w:val="22"/>
                <w:szCs w:val="22"/>
              </w:rPr>
            </w:pPr>
            <w:r w:rsidRPr="00542FE4">
              <w:rPr>
                <w:rFonts w:ascii="Arial" w:hAnsi="Arial" w:cs="Arial"/>
                <w:sz w:val="22"/>
                <w:szCs w:val="22"/>
              </w:rPr>
              <w:t>-</w:t>
            </w:r>
          </w:p>
        </w:tc>
        <w:tc>
          <w:tcPr>
            <w:tcW w:w="315" w:type="dxa"/>
            <w:tcBorders>
              <w:top w:val="single" w:sz="6" w:space="0" w:color="auto"/>
              <w:left w:val="single" w:sz="6" w:space="0" w:color="auto"/>
              <w:bottom w:val="single" w:sz="6" w:space="0" w:color="auto"/>
              <w:right w:val="single" w:sz="6" w:space="0" w:color="auto"/>
            </w:tcBorders>
            <w:shd w:val="clear" w:color="auto" w:fill="auto"/>
            <w:vAlign w:val="center"/>
          </w:tcPr>
          <w:p w14:paraId="72550FFC" w14:textId="77777777" w:rsidR="002607AE" w:rsidRPr="00542FE4" w:rsidRDefault="002607AE" w:rsidP="002607AE">
            <w:pPr>
              <w:jc w:val="center"/>
              <w:rPr>
                <w:rFonts w:ascii="Arial" w:hAnsi="Arial" w:cs="Arial"/>
                <w:sz w:val="22"/>
                <w:szCs w:val="22"/>
              </w:rPr>
            </w:pPr>
          </w:p>
        </w:tc>
        <w:tc>
          <w:tcPr>
            <w:tcW w:w="315" w:type="dxa"/>
            <w:tcBorders>
              <w:top w:val="single" w:sz="6" w:space="0" w:color="auto"/>
              <w:left w:val="single" w:sz="6" w:space="0" w:color="auto"/>
              <w:bottom w:val="single" w:sz="6" w:space="0" w:color="auto"/>
              <w:right w:val="single" w:sz="6" w:space="0" w:color="auto"/>
            </w:tcBorders>
            <w:shd w:val="clear" w:color="auto" w:fill="auto"/>
            <w:vAlign w:val="center"/>
          </w:tcPr>
          <w:p w14:paraId="44531A0D" w14:textId="77777777" w:rsidR="002607AE" w:rsidRPr="00542FE4" w:rsidRDefault="002607AE" w:rsidP="002607AE">
            <w:pPr>
              <w:jc w:val="center"/>
              <w:rPr>
                <w:rFonts w:ascii="Arial" w:hAnsi="Arial" w:cs="Arial"/>
                <w:sz w:val="22"/>
                <w:szCs w:val="22"/>
              </w:rPr>
            </w:pPr>
          </w:p>
        </w:tc>
        <w:tc>
          <w:tcPr>
            <w:tcW w:w="315" w:type="dxa"/>
            <w:shd w:val="clear" w:color="auto" w:fill="auto"/>
            <w:vAlign w:val="center"/>
          </w:tcPr>
          <w:p w14:paraId="431B46F4" w14:textId="77777777" w:rsidR="002607AE" w:rsidRPr="00542FE4" w:rsidRDefault="002607AE" w:rsidP="002607AE">
            <w:pPr>
              <w:jc w:val="center"/>
              <w:rPr>
                <w:rFonts w:ascii="Arial" w:hAnsi="Arial" w:cs="Arial"/>
                <w:sz w:val="22"/>
                <w:szCs w:val="22"/>
              </w:rPr>
            </w:pPr>
            <w:r w:rsidRPr="00542FE4">
              <w:rPr>
                <w:rFonts w:ascii="Arial" w:hAnsi="Arial" w:cs="Arial"/>
                <w:sz w:val="22"/>
                <w:szCs w:val="22"/>
              </w:rPr>
              <w:t>-</w:t>
            </w:r>
          </w:p>
        </w:tc>
        <w:tc>
          <w:tcPr>
            <w:tcW w:w="315" w:type="dxa"/>
            <w:tcBorders>
              <w:top w:val="single" w:sz="6" w:space="0" w:color="auto"/>
              <w:left w:val="single" w:sz="6" w:space="0" w:color="auto"/>
              <w:bottom w:val="single" w:sz="6" w:space="0" w:color="auto"/>
              <w:right w:val="single" w:sz="6" w:space="0" w:color="auto"/>
            </w:tcBorders>
            <w:shd w:val="clear" w:color="auto" w:fill="auto"/>
            <w:vAlign w:val="center"/>
          </w:tcPr>
          <w:p w14:paraId="087DDD81" w14:textId="77777777" w:rsidR="002607AE" w:rsidRPr="00542FE4" w:rsidRDefault="002607AE" w:rsidP="002607AE">
            <w:pPr>
              <w:jc w:val="center"/>
              <w:rPr>
                <w:rFonts w:ascii="Arial" w:hAnsi="Arial" w:cs="Arial"/>
                <w:sz w:val="22"/>
                <w:szCs w:val="22"/>
              </w:rPr>
            </w:pPr>
          </w:p>
        </w:tc>
        <w:tc>
          <w:tcPr>
            <w:tcW w:w="315" w:type="dxa"/>
            <w:tcBorders>
              <w:top w:val="single" w:sz="6" w:space="0" w:color="auto"/>
              <w:left w:val="single" w:sz="6" w:space="0" w:color="auto"/>
              <w:bottom w:val="single" w:sz="6" w:space="0" w:color="auto"/>
              <w:right w:val="single" w:sz="6" w:space="0" w:color="auto"/>
            </w:tcBorders>
            <w:shd w:val="clear" w:color="auto" w:fill="auto"/>
            <w:vAlign w:val="center"/>
          </w:tcPr>
          <w:p w14:paraId="5FA74FB0" w14:textId="77777777" w:rsidR="002607AE" w:rsidRPr="00542FE4" w:rsidRDefault="002607AE" w:rsidP="002607AE">
            <w:pPr>
              <w:jc w:val="center"/>
              <w:rPr>
                <w:rFonts w:ascii="Arial" w:hAnsi="Arial" w:cs="Arial"/>
                <w:sz w:val="22"/>
                <w:szCs w:val="22"/>
              </w:rPr>
            </w:pPr>
          </w:p>
        </w:tc>
        <w:tc>
          <w:tcPr>
            <w:tcW w:w="316" w:type="dxa"/>
            <w:tcBorders>
              <w:top w:val="single" w:sz="6" w:space="0" w:color="auto"/>
              <w:left w:val="single" w:sz="6" w:space="0" w:color="auto"/>
              <w:bottom w:val="single" w:sz="6" w:space="0" w:color="auto"/>
              <w:right w:val="single" w:sz="4" w:space="0" w:color="auto"/>
            </w:tcBorders>
            <w:shd w:val="clear" w:color="auto" w:fill="auto"/>
            <w:vAlign w:val="center"/>
          </w:tcPr>
          <w:p w14:paraId="30A90B20" w14:textId="77777777" w:rsidR="002607AE" w:rsidRPr="00542FE4" w:rsidRDefault="002607AE" w:rsidP="002607AE">
            <w:pPr>
              <w:jc w:val="center"/>
              <w:rPr>
                <w:rFonts w:ascii="Arial" w:hAnsi="Arial" w:cs="Arial"/>
                <w:sz w:val="22"/>
                <w:szCs w:val="22"/>
              </w:rPr>
            </w:pPr>
          </w:p>
        </w:tc>
        <w:tc>
          <w:tcPr>
            <w:tcW w:w="316" w:type="dxa"/>
            <w:tcBorders>
              <w:top w:val="single" w:sz="4" w:space="0" w:color="auto"/>
              <w:left w:val="single" w:sz="4" w:space="0" w:color="auto"/>
              <w:bottom w:val="single" w:sz="4" w:space="0" w:color="auto"/>
              <w:right w:val="single" w:sz="4" w:space="0" w:color="auto"/>
            </w:tcBorders>
            <w:shd w:val="clear" w:color="auto" w:fill="auto"/>
            <w:vAlign w:val="center"/>
          </w:tcPr>
          <w:p w14:paraId="601C8B96" w14:textId="77777777" w:rsidR="002607AE" w:rsidRPr="00542FE4" w:rsidRDefault="002607AE" w:rsidP="002607AE">
            <w:pPr>
              <w:jc w:val="center"/>
              <w:rPr>
                <w:rFonts w:ascii="Arial" w:hAnsi="Arial" w:cs="Arial"/>
                <w:sz w:val="22"/>
                <w:szCs w:val="22"/>
              </w:rPr>
            </w:pPr>
          </w:p>
        </w:tc>
        <w:tc>
          <w:tcPr>
            <w:tcW w:w="353" w:type="dxa"/>
            <w:tcBorders>
              <w:left w:val="single" w:sz="4" w:space="0" w:color="auto"/>
            </w:tcBorders>
            <w:shd w:val="clear" w:color="auto" w:fill="auto"/>
            <w:vAlign w:val="center"/>
          </w:tcPr>
          <w:p w14:paraId="4223E5D7" w14:textId="77777777" w:rsidR="002607AE" w:rsidRPr="00542FE4" w:rsidRDefault="002607AE" w:rsidP="002607AE">
            <w:pPr>
              <w:jc w:val="center"/>
              <w:rPr>
                <w:rFonts w:ascii="Arial" w:hAnsi="Arial" w:cs="Arial"/>
                <w:sz w:val="22"/>
                <w:szCs w:val="22"/>
              </w:rPr>
            </w:pPr>
          </w:p>
        </w:tc>
        <w:tc>
          <w:tcPr>
            <w:tcW w:w="1911" w:type="dxa"/>
            <w:gridSpan w:val="7"/>
            <w:tcBorders>
              <w:right w:val="single" w:sz="4" w:space="0" w:color="auto"/>
            </w:tcBorders>
            <w:shd w:val="clear" w:color="auto" w:fill="auto"/>
            <w:vAlign w:val="center"/>
          </w:tcPr>
          <w:p w14:paraId="7635359B" w14:textId="77777777" w:rsidR="002607AE" w:rsidRPr="00542FE4" w:rsidRDefault="002607AE" w:rsidP="002607AE">
            <w:pPr>
              <w:ind w:left="46" w:right="142"/>
              <w:jc w:val="right"/>
              <w:rPr>
                <w:rFonts w:ascii="Arial" w:hAnsi="Arial" w:cs="Arial"/>
                <w:b/>
                <w:i/>
                <w:sz w:val="22"/>
                <w:szCs w:val="22"/>
              </w:rPr>
            </w:pPr>
            <w:r w:rsidRPr="00542FE4">
              <w:rPr>
                <w:rFonts w:ascii="Arial" w:hAnsi="Arial" w:cs="Arial"/>
                <w:b/>
                <w:i/>
                <w:sz w:val="22"/>
                <w:szCs w:val="22"/>
              </w:rPr>
              <w:t>nieokreślony</w:t>
            </w:r>
          </w:p>
        </w:tc>
        <w:tc>
          <w:tcPr>
            <w:tcW w:w="2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56669A" w14:textId="77777777" w:rsidR="002607AE" w:rsidRPr="00542FE4" w:rsidRDefault="002607AE" w:rsidP="002607AE">
            <w:pPr>
              <w:ind w:left="46"/>
              <w:rPr>
                <w:rFonts w:ascii="Arial" w:hAnsi="Arial" w:cs="Arial"/>
                <w:b/>
                <w:i/>
                <w:sz w:val="22"/>
                <w:szCs w:val="22"/>
              </w:rPr>
            </w:pPr>
          </w:p>
        </w:tc>
        <w:tc>
          <w:tcPr>
            <w:tcW w:w="1273" w:type="dxa"/>
            <w:gridSpan w:val="4"/>
            <w:tcBorders>
              <w:left w:val="single" w:sz="4" w:space="0" w:color="auto"/>
              <w:right w:val="single" w:sz="4" w:space="0" w:color="auto"/>
            </w:tcBorders>
            <w:shd w:val="clear" w:color="auto" w:fill="auto"/>
            <w:vAlign w:val="center"/>
          </w:tcPr>
          <w:p w14:paraId="77AB2657" w14:textId="77777777" w:rsidR="002607AE" w:rsidRPr="00542FE4" w:rsidRDefault="002607AE" w:rsidP="002607AE">
            <w:pPr>
              <w:tabs>
                <w:tab w:val="left" w:pos="1276"/>
              </w:tabs>
              <w:ind w:right="142"/>
              <w:jc w:val="right"/>
              <w:rPr>
                <w:rFonts w:ascii="Arial" w:hAnsi="Arial" w:cs="Arial"/>
                <w:sz w:val="22"/>
                <w:szCs w:val="22"/>
              </w:rPr>
            </w:pPr>
            <w:r w:rsidRPr="00542FE4">
              <w:rPr>
                <w:rFonts w:ascii="Arial" w:hAnsi="Arial" w:cs="Arial"/>
                <w:b/>
                <w:i/>
                <w:sz w:val="22"/>
                <w:szCs w:val="22"/>
              </w:rPr>
              <w:t xml:space="preserve">określony </w:t>
            </w:r>
          </w:p>
        </w:tc>
        <w:tc>
          <w:tcPr>
            <w:tcW w:w="304" w:type="dxa"/>
            <w:tcBorders>
              <w:top w:val="single" w:sz="4" w:space="0" w:color="auto"/>
              <w:left w:val="single" w:sz="4" w:space="0" w:color="auto"/>
              <w:bottom w:val="single" w:sz="4" w:space="0" w:color="auto"/>
              <w:right w:val="single" w:sz="4" w:space="0" w:color="auto"/>
            </w:tcBorders>
            <w:shd w:val="clear" w:color="auto" w:fill="auto"/>
            <w:vAlign w:val="center"/>
          </w:tcPr>
          <w:p w14:paraId="7BEAD64E" w14:textId="77777777" w:rsidR="002607AE" w:rsidRPr="00542FE4" w:rsidRDefault="002607AE" w:rsidP="002607AE">
            <w:pPr>
              <w:jc w:val="center"/>
              <w:rPr>
                <w:rFonts w:ascii="Arial" w:hAnsi="Arial" w:cs="Arial"/>
                <w:sz w:val="22"/>
                <w:szCs w:val="22"/>
              </w:rPr>
            </w:pPr>
          </w:p>
        </w:tc>
        <w:tc>
          <w:tcPr>
            <w:tcW w:w="318" w:type="dxa"/>
            <w:tcBorders>
              <w:top w:val="single" w:sz="4" w:space="0" w:color="auto"/>
              <w:left w:val="single" w:sz="4" w:space="0" w:color="auto"/>
              <w:bottom w:val="single" w:sz="4" w:space="0" w:color="auto"/>
              <w:right w:val="single" w:sz="4" w:space="0" w:color="auto"/>
            </w:tcBorders>
            <w:shd w:val="clear" w:color="auto" w:fill="auto"/>
            <w:vAlign w:val="center"/>
          </w:tcPr>
          <w:p w14:paraId="7B2C7487" w14:textId="77777777" w:rsidR="002607AE" w:rsidRPr="00542FE4" w:rsidRDefault="002607AE" w:rsidP="002607AE">
            <w:pPr>
              <w:jc w:val="center"/>
              <w:rPr>
                <w:rFonts w:ascii="Arial" w:hAnsi="Arial" w:cs="Arial"/>
                <w:sz w:val="22"/>
                <w:szCs w:val="22"/>
              </w:rPr>
            </w:pPr>
          </w:p>
        </w:tc>
        <w:tc>
          <w:tcPr>
            <w:tcW w:w="318" w:type="dxa"/>
            <w:tcBorders>
              <w:left w:val="single" w:sz="4" w:space="0" w:color="auto"/>
              <w:right w:val="single" w:sz="4" w:space="0" w:color="auto"/>
            </w:tcBorders>
            <w:shd w:val="clear" w:color="auto" w:fill="auto"/>
            <w:vAlign w:val="center"/>
          </w:tcPr>
          <w:p w14:paraId="737F6B88" w14:textId="77777777" w:rsidR="002607AE" w:rsidRPr="00542FE4" w:rsidRDefault="002607AE" w:rsidP="002607AE">
            <w:pPr>
              <w:jc w:val="center"/>
              <w:rPr>
                <w:rFonts w:ascii="Arial" w:hAnsi="Arial" w:cs="Arial"/>
                <w:sz w:val="22"/>
                <w:szCs w:val="22"/>
              </w:rPr>
            </w:pPr>
            <w:r w:rsidRPr="00542FE4">
              <w:rPr>
                <w:rFonts w:ascii="Arial" w:hAnsi="Arial" w:cs="Arial"/>
                <w:sz w:val="22"/>
                <w:szCs w:val="22"/>
              </w:rPr>
              <w:t>-</w:t>
            </w: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14:paraId="7A4D306C" w14:textId="77777777" w:rsidR="002607AE" w:rsidRPr="00542FE4" w:rsidRDefault="002607AE" w:rsidP="002607AE">
            <w:pPr>
              <w:jc w:val="center"/>
              <w:rPr>
                <w:rFonts w:ascii="Arial"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14:paraId="7E478E59" w14:textId="77777777" w:rsidR="002607AE" w:rsidRPr="00542FE4" w:rsidRDefault="002607AE" w:rsidP="002607AE">
            <w:pPr>
              <w:jc w:val="center"/>
              <w:rPr>
                <w:rFonts w:ascii="Arial" w:hAnsi="Arial" w:cs="Arial"/>
                <w:sz w:val="22"/>
                <w:szCs w:val="22"/>
              </w:rPr>
            </w:pPr>
          </w:p>
        </w:tc>
        <w:tc>
          <w:tcPr>
            <w:tcW w:w="323" w:type="dxa"/>
            <w:tcBorders>
              <w:left w:val="single" w:sz="4" w:space="0" w:color="auto"/>
              <w:right w:val="single" w:sz="4" w:space="0" w:color="auto"/>
            </w:tcBorders>
            <w:shd w:val="clear" w:color="auto" w:fill="auto"/>
            <w:vAlign w:val="center"/>
          </w:tcPr>
          <w:p w14:paraId="1A2CFAEC" w14:textId="77777777" w:rsidR="002607AE" w:rsidRPr="00542FE4" w:rsidRDefault="002607AE" w:rsidP="002607AE">
            <w:pPr>
              <w:jc w:val="center"/>
              <w:rPr>
                <w:rFonts w:ascii="Arial" w:hAnsi="Arial" w:cs="Arial"/>
                <w:b/>
                <w:sz w:val="22"/>
                <w:szCs w:val="22"/>
              </w:rPr>
            </w:pPr>
            <w:r w:rsidRPr="00542FE4">
              <w:rPr>
                <w:rFonts w:ascii="Arial" w:hAnsi="Arial" w:cs="Arial"/>
                <w:sz w:val="22"/>
                <w:szCs w:val="22"/>
              </w:rPr>
              <w:t>-</w:t>
            </w:r>
          </w:p>
        </w:tc>
        <w:tc>
          <w:tcPr>
            <w:tcW w:w="318" w:type="dxa"/>
            <w:tcBorders>
              <w:top w:val="single" w:sz="4" w:space="0" w:color="auto"/>
              <w:bottom w:val="single" w:sz="4" w:space="0" w:color="auto"/>
              <w:right w:val="single" w:sz="4" w:space="0" w:color="auto"/>
            </w:tcBorders>
            <w:shd w:val="clear" w:color="auto" w:fill="auto"/>
            <w:vAlign w:val="center"/>
          </w:tcPr>
          <w:p w14:paraId="4AA2FCAF" w14:textId="77777777" w:rsidR="002607AE" w:rsidRPr="00542FE4" w:rsidRDefault="002607AE" w:rsidP="002607AE">
            <w:pPr>
              <w:jc w:val="center"/>
              <w:rPr>
                <w:rFonts w:ascii="Arial" w:hAnsi="Arial" w:cs="Arial"/>
                <w:sz w:val="22"/>
                <w:szCs w:val="22"/>
              </w:rPr>
            </w:pPr>
          </w:p>
        </w:tc>
        <w:tc>
          <w:tcPr>
            <w:tcW w:w="318" w:type="dxa"/>
            <w:tcBorders>
              <w:top w:val="single" w:sz="4" w:space="0" w:color="auto"/>
              <w:left w:val="single" w:sz="4" w:space="0" w:color="auto"/>
              <w:bottom w:val="single" w:sz="4" w:space="0" w:color="auto"/>
              <w:right w:val="single" w:sz="4" w:space="0" w:color="auto"/>
            </w:tcBorders>
            <w:shd w:val="clear" w:color="auto" w:fill="auto"/>
            <w:vAlign w:val="center"/>
          </w:tcPr>
          <w:p w14:paraId="69C4B451" w14:textId="77777777" w:rsidR="002607AE" w:rsidRPr="00542FE4" w:rsidRDefault="002607AE" w:rsidP="002607AE">
            <w:pPr>
              <w:jc w:val="center"/>
              <w:rPr>
                <w:rFonts w:ascii="Arial" w:hAnsi="Arial" w:cs="Arial"/>
                <w:sz w:val="22"/>
                <w:szCs w:val="22"/>
              </w:rPr>
            </w:pPr>
          </w:p>
        </w:tc>
        <w:tc>
          <w:tcPr>
            <w:tcW w:w="3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467319" w14:textId="77777777" w:rsidR="002607AE" w:rsidRPr="00542FE4" w:rsidRDefault="002607AE" w:rsidP="002607AE">
            <w:pPr>
              <w:jc w:val="center"/>
              <w:rPr>
                <w:rFonts w:ascii="Arial" w:hAnsi="Arial" w:cs="Arial"/>
                <w:sz w:val="22"/>
                <w:szCs w:val="22"/>
              </w:rPr>
            </w:pPr>
          </w:p>
        </w:tc>
        <w:tc>
          <w:tcPr>
            <w:tcW w:w="3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BA6099" w14:textId="77777777" w:rsidR="002607AE" w:rsidRPr="00542FE4" w:rsidRDefault="002607AE" w:rsidP="002607AE">
            <w:pPr>
              <w:jc w:val="center"/>
              <w:rPr>
                <w:rFonts w:ascii="Arial" w:hAnsi="Arial" w:cs="Arial"/>
                <w:sz w:val="22"/>
                <w:szCs w:val="22"/>
              </w:rPr>
            </w:pPr>
          </w:p>
        </w:tc>
      </w:tr>
      <w:tr w:rsidR="002607AE" w:rsidRPr="00542FE4" w14:paraId="0DE5406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498" w:type="dxa"/>
          <w:cantSplit/>
          <w:trHeight w:val="181"/>
        </w:trPr>
        <w:tc>
          <w:tcPr>
            <w:tcW w:w="3499" w:type="dxa"/>
            <w:gridSpan w:val="11"/>
            <w:tcBorders>
              <w:top w:val="nil"/>
              <w:left w:val="nil"/>
              <w:bottom w:val="nil"/>
              <w:right w:val="nil"/>
            </w:tcBorders>
            <w:shd w:val="clear" w:color="auto" w:fill="auto"/>
          </w:tcPr>
          <w:p w14:paraId="6188D22F" w14:textId="77777777" w:rsidR="002607AE" w:rsidRPr="00542FE4" w:rsidRDefault="002607AE" w:rsidP="002607AE">
            <w:pPr>
              <w:pStyle w:val="Nagwek2"/>
              <w:tabs>
                <w:tab w:val="left" w:pos="3124"/>
                <w:tab w:val="left" w:pos="3408"/>
                <w:tab w:val="left" w:pos="3976"/>
                <w:tab w:val="left" w:pos="4260"/>
                <w:tab w:val="left" w:pos="6248"/>
                <w:tab w:val="left" w:pos="6532"/>
                <w:tab w:val="left" w:pos="9639"/>
              </w:tabs>
              <w:rPr>
                <w:sz w:val="22"/>
                <w:szCs w:val="22"/>
              </w:rPr>
            </w:pPr>
            <w:r w:rsidRPr="00542FE4">
              <w:rPr>
                <w:sz w:val="22"/>
                <w:szCs w:val="22"/>
              </w:rPr>
              <w:lastRenderedPageBreak/>
              <w:t xml:space="preserve">Dzień, miesiąc, rok </w:t>
            </w:r>
            <w:r w:rsidR="009A64AF" w:rsidRPr="00542FE4">
              <w:rPr>
                <w:sz w:val="22"/>
                <w:szCs w:val="22"/>
              </w:rPr>
              <w:t>–</w:t>
            </w:r>
            <w:r w:rsidRPr="00542FE4">
              <w:rPr>
                <w:sz w:val="22"/>
                <w:szCs w:val="22"/>
              </w:rPr>
              <w:t xml:space="preserve"> rozpoczęcia sprzedaży energii elektrycznej</w:t>
            </w:r>
          </w:p>
        </w:tc>
        <w:tc>
          <w:tcPr>
            <w:tcW w:w="3467" w:type="dxa"/>
            <w:gridSpan w:val="13"/>
            <w:tcBorders>
              <w:top w:val="nil"/>
              <w:left w:val="nil"/>
              <w:bottom w:val="nil"/>
              <w:right w:val="nil"/>
            </w:tcBorders>
            <w:shd w:val="clear" w:color="auto" w:fill="auto"/>
          </w:tcPr>
          <w:p w14:paraId="58F44D2F" w14:textId="77777777" w:rsidR="002607AE" w:rsidRPr="00542FE4" w:rsidRDefault="002607AE" w:rsidP="002607AE">
            <w:pPr>
              <w:pStyle w:val="Nagwek2"/>
              <w:tabs>
                <w:tab w:val="left" w:pos="3124"/>
                <w:tab w:val="left" w:pos="3408"/>
                <w:tab w:val="left" w:pos="3976"/>
                <w:tab w:val="left" w:pos="4260"/>
                <w:tab w:val="left" w:pos="6248"/>
                <w:tab w:val="left" w:pos="6532"/>
                <w:tab w:val="left" w:pos="9639"/>
              </w:tabs>
              <w:rPr>
                <w:sz w:val="22"/>
                <w:szCs w:val="22"/>
              </w:rPr>
            </w:pPr>
            <w:r w:rsidRPr="00542FE4">
              <w:rPr>
                <w:sz w:val="22"/>
                <w:szCs w:val="22"/>
              </w:rPr>
              <w:t xml:space="preserve">                    Okres obowiązywania umowy</w:t>
            </w:r>
          </w:p>
        </w:tc>
        <w:tc>
          <w:tcPr>
            <w:tcW w:w="2692" w:type="dxa"/>
            <w:gridSpan w:val="9"/>
            <w:tcBorders>
              <w:top w:val="nil"/>
              <w:left w:val="nil"/>
              <w:bottom w:val="nil"/>
              <w:right w:val="nil"/>
            </w:tcBorders>
            <w:shd w:val="clear" w:color="auto" w:fill="auto"/>
          </w:tcPr>
          <w:p w14:paraId="2F41E46F" w14:textId="77777777" w:rsidR="002607AE" w:rsidRPr="00542FE4" w:rsidRDefault="002607AE" w:rsidP="002607AE">
            <w:pPr>
              <w:pStyle w:val="Nagwek2"/>
              <w:tabs>
                <w:tab w:val="left" w:pos="3124"/>
                <w:tab w:val="left" w:pos="3408"/>
                <w:tab w:val="left" w:pos="3976"/>
                <w:tab w:val="left" w:pos="4260"/>
                <w:tab w:val="left" w:pos="6248"/>
                <w:tab w:val="left" w:pos="6532"/>
                <w:tab w:val="left" w:pos="9639"/>
              </w:tabs>
              <w:rPr>
                <w:sz w:val="22"/>
                <w:szCs w:val="22"/>
              </w:rPr>
            </w:pPr>
            <w:r w:rsidRPr="00542FE4">
              <w:rPr>
                <w:sz w:val="22"/>
                <w:szCs w:val="22"/>
              </w:rPr>
              <w:t xml:space="preserve">Dzień, miesiąc, rok </w:t>
            </w:r>
          </w:p>
        </w:tc>
      </w:tr>
    </w:tbl>
    <w:p w14:paraId="2EE58817" w14:textId="77777777" w:rsidR="002607AE" w:rsidRPr="00542FE4" w:rsidRDefault="002607AE" w:rsidP="002607AE">
      <w:pPr>
        <w:ind w:left="-22"/>
        <w:jc w:val="both"/>
        <w:rPr>
          <w:rFonts w:ascii="Arial" w:hAnsi="Arial" w:cs="Arial"/>
          <w:b/>
          <w:sz w:val="22"/>
          <w:szCs w:val="22"/>
        </w:rPr>
      </w:pPr>
    </w:p>
    <w:p w14:paraId="36A2A2D0" w14:textId="77777777" w:rsidR="002607AE" w:rsidRPr="00542FE4" w:rsidRDefault="002607AE" w:rsidP="00121ED1">
      <w:pPr>
        <w:numPr>
          <w:ilvl w:val="0"/>
          <w:numId w:val="21"/>
        </w:numPr>
        <w:rPr>
          <w:rFonts w:ascii="Arial" w:hAnsi="Arial" w:cs="Arial"/>
          <w:b/>
          <w:sz w:val="22"/>
          <w:szCs w:val="22"/>
        </w:rPr>
      </w:pPr>
      <w:r w:rsidRPr="00542FE4">
        <w:rPr>
          <w:rFonts w:ascii="Arial" w:hAnsi="Arial" w:cs="Arial"/>
          <w:b/>
          <w:sz w:val="22"/>
          <w:szCs w:val="22"/>
        </w:rPr>
        <w:t>Oznaczenie podmiotu odpowiedzialnego za bilansowanie handlowe</w:t>
      </w:r>
    </w:p>
    <w:p w14:paraId="184CD1D8" w14:textId="77777777" w:rsidR="002607AE" w:rsidRPr="00542FE4" w:rsidRDefault="00AA2FF6" w:rsidP="002607AE">
      <w:pPr>
        <w:rPr>
          <w:rFonts w:ascii="Arial" w:hAnsi="Arial" w:cs="Arial"/>
          <w:b/>
          <w:i/>
          <w:sz w:val="22"/>
          <w:szCs w:val="22"/>
        </w:rPr>
      </w:pPr>
      <w:r w:rsidRPr="00542FE4">
        <w:rPr>
          <w:rFonts w:ascii="Arial" w:hAnsi="Arial" w:cs="Arial"/>
          <w:noProof/>
          <w:sz w:val="22"/>
          <w:szCs w:val="22"/>
        </w:rPr>
        <mc:AlternateContent>
          <mc:Choice Requires="wps">
            <w:drawing>
              <wp:anchor distT="0" distB="0" distL="114300" distR="114300" simplePos="0" relativeHeight="251657216" behindDoc="0" locked="0" layoutInCell="1" allowOverlap="1" wp14:anchorId="7C228EC1" wp14:editId="54CB78B9">
                <wp:simplePos x="0" y="0"/>
                <wp:positionH relativeFrom="column">
                  <wp:posOffset>3294380</wp:posOffset>
                </wp:positionH>
                <wp:positionV relativeFrom="paragraph">
                  <wp:posOffset>153035</wp:posOffset>
                </wp:positionV>
                <wp:extent cx="179705" cy="179705"/>
                <wp:effectExtent l="12700" t="5715" r="7620" b="5080"/>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noFill/>
                        <a:ln w="6350">
                          <a:solidFill>
                            <a:srgbClr val="000000"/>
                          </a:solidFill>
                          <a:miter lim="800000"/>
                          <a:headEnd/>
                          <a:tailEnd/>
                        </a:ln>
                        <a:effectLst/>
                        <a:extLst>
                          <a:ext uri="{909E8E84-426E-40DD-AFC4-6F175D3DCCD1}">
                            <a14:hiddenFill xmlns:a14="http://schemas.microsoft.com/office/drawing/2010/main">
                              <a:solidFill>
                                <a:srgbClr val="EAEAEA"/>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4D91A3" id="Rectangle 7" o:spid="_x0000_s1026" style="position:absolute;margin-left:259.4pt;margin-top:12.05pt;width:14.15pt;height:14.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" filled="f" fillcolor="#eaeaea" strokeweight=".5pt"/>
            </w:pict>
          </mc:Fallback>
        </mc:AlternateContent>
      </w:r>
      <w:r w:rsidRPr="00542FE4">
        <w:rPr>
          <w:rFonts w:ascii="Arial" w:hAnsi="Arial" w:cs="Arial"/>
          <w:noProof/>
          <w:sz w:val="22"/>
          <w:szCs w:val="22"/>
        </w:rPr>
        <mc:AlternateContent>
          <mc:Choice Requires="wps">
            <w:drawing>
              <wp:anchor distT="0" distB="0" distL="114300" distR="114300" simplePos="0" relativeHeight="251656192" behindDoc="0" locked="0" layoutInCell="1" allowOverlap="1" wp14:anchorId="1CE33FBB" wp14:editId="55109956">
                <wp:simplePos x="0" y="0"/>
                <wp:positionH relativeFrom="column">
                  <wp:posOffset>2075180</wp:posOffset>
                </wp:positionH>
                <wp:positionV relativeFrom="paragraph">
                  <wp:posOffset>153035</wp:posOffset>
                </wp:positionV>
                <wp:extent cx="179705" cy="179705"/>
                <wp:effectExtent l="12700" t="5715" r="7620" b="5080"/>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noFill/>
                        <a:ln w="6350">
                          <a:solidFill>
                            <a:srgbClr val="000000"/>
                          </a:solidFill>
                          <a:miter lim="800000"/>
                          <a:headEnd/>
                          <a:tailEnd/>
                        </a:ln>
                        <a:effectLst/>
                        <a:extLst>
                          <a:ext uri="{909E8E84-426E-40DD-AFC4-6F175D3DCCD1}">
                            <a14:hiddenFill xmlns:a14="http://schemas.microsoft.com/office/drawing/2010/main">
                              <a:solidFill>
                                <a:srgbClr val="EAEAEA"/>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B319BB" id="Rectangle 6" o:spid="_x0000_s1026" style="position:absolute;margin-left:163.4pt;margin-top:12.05pt;width:14.15pt;height:14.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" filled="f" fillcolor="#eaeaea" strokeweight=".5pt"/>
            </w:pict>
          </mc:Fallback>
        </mc:AlternateContent>
      </w:r>
    </w:p>
    <w:p w14:paraId="561AFB7F" w14:textId="77777777" w:rsidR="002607AE" w:rsidRPr="00542FE4" w:rsidRDefault="002607AE" w:rsidP="002607AE">
      <w:pPr>
        <w:rPr>
          <w:rFonts w:ascii="Arial" w:hAnsi="Arial" w:cs="Arial"/>
          <w:b/>
          <w:i/>
          <w:sz w:val="22"/>
          <w:szCs w:val="22"/>
        </w:rPr>
      </w:pPr>
      <w:r w:rsidRPr="00542FE4">
        <w:rPr>
          <w:rFonts w:ascii="Arial" w:hAnsi="Arial" w:cs="Arial"/>
          <w:b/>
          <w:i/>
          <w:sz w:val="22"/>
          <w:szCs w:val="22"/>
        </w:rPr>
        <w:t>Sprzedawca określony w pkt 5.</w:t>
      </w:r>
      <w:r w:rsidRPr="00542FE4">
        <w:rPr>
          <w:rFonts w:ascii="Arial" w:hAnsi="Arial" w:cs="Arial"/>
          <w:b/>
          <w:i/>
          <w:sz w:val="22"/>
          <w:szCs w:val="22"/>
        </w:rPr>
        <w:tab/>
      </w:r>
      <w:r w:rsidRPr="00542FE4">
        <w:rPr>
          <w:rFonts w:ascii="Arial" w:hAnsi="Arial" w:cs="Arial"/>
          <w:b/>
          <w:i/>
          <w:sz w:val="22"/>
          <w:szCs w:val="22"/>
        </w:rPr>
        <w:tab/>
        <w:t xml:space="preserve">jak niżej </w:t>
      </w:r>
      <w:r w:rsidRPr="00542FE4">
        <w:rPr>
          <w:rFonts w:ascii="Arial" w:hAnsi="Arial" w:cs="Arial"/>
          <w:b/>
          <w:i/>
          <w:sz w:val="22"/>
          <w:szCs w:val="22"/>
        </w:rPr>
        <w:tab/>
      </w:r>
      <w:r w:rsidRPr="00542FE4">
        <w:rPr>
          <w:rFonts w:ascii="Arial" w:hAnsi="Arial" w:cs="Arial"/>
          <w:b/>
          <w:i/>
          <w:sz w:val="22"/>
          <w:szCs w:val="22"/>
        </w:rPr>
        <w:tab/>
      </w:r>
    </w:p>
    <w:p w14:paraId="642F2188" w14:textId="77777777" w:rsidR="002607AE" w:rsidRPr="00542FE4" w:rsidRDefault="002607AE" w:rsidP="002607AE">
      <w:pPr>
        <w:tabs>
          <w:tab w:val="left" w:pos="426"/>
        </w:tabs>
        <w:ind w:left="360"/>
        <w:rPr>
          <w:rFonts w:ascii="Arial" w:hAnsi="Arial" w:cs="Arial"/>
          <w:b/>
          <w:sz w:val="22"/>
          <w:szCs w:val="22"/>
        </w:rPr>
      </w:pPr>
    </w:p>
    <w:tbl>
      <w:tblPr>
        <w:tblW w:w="8767" w:type="dxa"/>
        <w:tblInd w:w="27" w:type="dxa"/>
        <w:tblLayout w:type="fixed"/>
        <w:tblCellMar>
          <w:left w:w="0" w:type="dxa"/>
          <w:right w:w="0" w:type="dxa"/>
        </w:tblCellMar>
        <w:tblLook w:val="0000" w:firstRow="0" w:lastRow="0" w:firstColumn="0" w:lastColumn="0" w:noHBand="0" w:noVBand="0"/>
      </w:tblPr>
      <w:tblGrid>
        <w:gridCol w:w="15"/>
        <w:gridCol w:w="280"/>
        <w:gridCol w:w="294"/>
        <w:gridCol w:w="313"/>
        <w:gridCol w:w="297"/>
        <w:gridCol w:w="297"/>
        <w:gridCol w:w="314"/>
        <w:gridCol w:w="294"/>
        <w:gridCol w:w="272"/>
        <w:gridCol w:w="283"/>
        <w:gridCol w:w="283"/>
        <w:gridCol w:w="294"/>
        <w:gridCol w:w="272"/>
        <w:gridCol w:w="283"/>
        <w:gridCol w:w="4976"/>
      </w:tblGrid>
      <w:tr w:rsidR="002607AE" w:rsidRPr="00542FE4" w14:paraId="7DA0DCFF" w14:textId="77777777" w:rsidTr="00BA3E0F">
        <w:trPr>
          <w:cantSplit/>
          <w:trHeight w:val="448"/>
        </w:trPr>
        <w:tc>
          <w:tcPr>
            <w:tcW w:w="8767" w:type="dxa"/>
            <w:gridSpan w:val="15"/>
            <w:tcBorders>
              <w:top w:val="single" w:sz="4" w:space="0" w:color="auto"/>
              <w:left w:val="single" w:sz="4" w:space="0" w:color="auto"/>
              <w:bottom w:val="single" w:sz="4" w:space="0" w:color="auto"/>
              <w:right w:val="single" w:sz="4" w:space="0" w:color="auto"/>
            </w:tcBorders>
            <w:shd w:val="clear" w:color="auto" w:fill="auto"/>
          </w:tcPr>
          <w:p w14:paraId="7F265BE8" w14:textId="77777777" w:rsidR="002607AE" w:rsidRPr="00542FE4" w:rsidRDefault="002607AE" w:rsidP="002607AE">
            <w:pPr>
              <w:rPr>
                <w:rFonts w:ascii="Arial" w:hAnsi="Arial" w:cs="Arial"/>
                <w:i/>
                <w:sz w:val="22"/>
                <w:szCs w:val="22"/>
              </w:rPr>
            </w:pPr>
          </w:p>
        </w:tc>
      </w:tr>
      <w:tr w:rsidR="002607AE" w:rsidRPr="00542FE4" w14:paraId="1FB56D2A" w14:textId="77777777" w:rsidTr="00BA3E0F">
        <w:trPr>
          <w:cantSplit/>
          <w:trHeight w:hRule="exact" w:val="500"/>
        </w:trPr>
        <w:tc>
          <w:tcPr>
            <w:tcW w:w="8767" w:type="dxa"/>
            <w:gridSpan w:val="15"/>
            <w:tcBorders>
              <w:top w:val="single" w:sz="4" w:space="0" w:color="auto"/>
            </w:tcBorders>
            <w:shd w:val="clear" w:color="auto" w:fill="auto"/>
          </w:tcPr>
          <w:p w14:paraId="1F4B1D72" w14:textId="77777777" w:rsidR="002607AE" w:rsidRPr="00542FE4" w:rsidRDefault="002607AE" w:rsidP="002607AE">
            <w:pPr>
              <w:tabs>
                <w:tab w:val="left" w:pos="3124"/>
                <w:tab w:val="left" w:pos="3408"/>
                <w:tab w:val="left" w:pos="3976"/>
                <w:tab w:val="left" w:pos="4260"/>
                <w:tab w:val="left" w:pos="6248"/>
                <w:tab w:val="left" w:pos="6532"/>
                <w:tab w:val="left" w:pos="9639"/>
              </w:tabs>
              <w:rPr>
                <w:rFonts w:ascii="Arial" w:hAnsi="Arial" w:cs="Arial"/>
                <w:i/>
                <w:sz w:val="22"/>
                <w:szCs w:val="22"/>
              </w:rPr>
            </w:pPr>
            <w:r w:rsidRPr="00542FE4">
              <w:rPr>
                <w:rFonts w:ascii="Arial" w:hAnsi="Arial" w:cs="Arial"/>
                <w:i/>
                <w:sz w:val="22"/>
                <w:szCs w:val="22"/>
              </w:rPr>
              <w:t>Nazwa</w:t>
            </w:r>
          </w:p>
        </w:tc>
      </w:tr>
      <w:tr w:rsidR="002607AE" w:rsidRPr="00542FE4" w14:paraId="409BC5C7" w14:textId="77777777" w:rsidTr="00BA3E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5" w:type="dxa"/>
          <w:wAfter w:w="4976" w:type="dxa"/>
          <w:cantSplit/>
          <w:trHeight w:val="334"/>
        </w:trPr>
        <w:tc>
          <w:tcPr>
            <w:tcW w:w="280" w:type="dxa"/>
            <w:tcBorders>
              <w:top w:val="single" w:sz="4" w:space="0" w:color="auto"/>
              <w:left w:val="single" w:sz="4" w:space="0" w:color="auto"/>
              <w:bottom w:val="single" w:sz="4" w:space="0" w:color="auto"/>
              <w:right w:val="single" w:sz="6" w:space="0" w:color="auto"/>
            </w:tcBorders>
            <w:shd w:val="clear" w:color="auto" w:fill="auto"/>
            <w:vAlign w:val="center"/>
          </w:tcPr>
          <w:p w14:paraId="0E29BA6E" w14:textId="77777777" w:rsidR="002607AE" w:rsidRPr="00542FE4" w:rsidRDefault="002607AE" w:rsidP="002607AE">
            <w:pPr>
              <w:tabs>
                <w:tab w:val="left" w:pos="3124"/>
                <w:tab w:val="left" w:pos="3408"/>
                <w:tab w:val="left" w:pos="3976"/>
                <w:tab w:val="left" w:pos="4260"/>
                <w:tab w:val="left" w:pos="6248"/>
                <w:tab w:val="left" w:pos="6532"/>
                <w:tab w:val="left" w:pos="9639"/>
              </w:tabs>
              <w:rPr>
                <w:rFonts w:ascii="Arial" w:hAnsi="Arial" w:cs="Arial"/>
                <w:i/>
                <w:sz w:val="22"/>
                <w:szCs w:val="22"/>
              </w:rPr>
            </w:pPr>
          </w:p>
        </w:tc>
        <w:tc>
          <w:tcPr>
            <w:tcW w:w="294" w:type="dxa"/>
            <w:tcBorders>
              <w:top w:val="single" w:sz="4" w:space="0" w:color="auto"/>
              <w:left w:val="single" w:sz="6" w:space="0" w:color="auto"/>
              <w:bottom w:val="single" w:sz="4" w:space="0" w:color="auto"/>
              <w:right w:val="single" w:sz="6" w:space="0" w:color="auto"/>
            </w:tcBorders>
            <w:shd w:val="clear" w:color="auto" w:fill="auto"/>
            <w:vAlign w:val="center"/>
          </w:tcPr>
          <w:p w14:paraId="71E1BD17" w14:textId="77777777" w:rsidR="002607AE" w:rsidRPr="00542FE4" w:rsidRDefault="002607AE" w:rsidP="002607AE">
            <w:pPr>
              <w:tabs>
                <w:tab w:val="left" w:pos="3124"/>
                <w:tab w:val="left" w:pos="3408"/>
                <w:tab w:val="left" w:pos="3976"/>
                <w:tab w:val="left" w:pos="4260"/>
                <w:tab w:val="left" w:pos="6248"/>
                <w:tab w:val="left" w:pos="6532"/>
                <w:tab w:val="left" w:pos="9639"/>
              </w:tabs>
              <w:rPr>
                <w:rFonts w:ascii="Arial" w:hAnsi="Arial" w:cs="Arial"/>
                <w:i/>
                <w:sz w:val="22"/>
                <w:szCs w:val="22"/>
              </w:rPr>
            </w:pPr>
          </w:p>
        </w:tc>
        <w:tc>
          <w:tcPr>
            <w:tcW w:w="313" w:type="dxa"/>
            <w:tcBorders>
              <w:top w:val="single" w:sz="4" w:space="0" w:color="auto"/>
              <w:left w:val="single" w:sz="6" w:space="0" w:color="auto"/>
              <w:bottom w:val="single" w:sz="4" w:space="0" w:color="auto"/>
              <w:right w:val="single" w:sz="4" w:space="0" w:color="auto"/>
            </w:tcBorders>
            <w:shd w:val="clear" w:color="auto" w:fill="auto"/>
            <w:vAlign w:val="center"/>
          </w:tcPr>
          <w:p w14:paraId="7C1FFEDB" w14:textId="77777777" w:rsidR="002607AE" w:rsidRPr="00542FE4" w:rsidRDefault="002607AE" w:rsidP="002607AE">
            <w:pPr>
              <w:tabs>
                <w:tab w:val="left" w:pos="3124"/>
                <w:tab w:val="left" w:pos="3408"/>
                <w:tab w:val="left" w:pos="3976"/>
                <w:tab w:val="left" w:pos="4260"/>
                <w:tab w:val="left" w:pos="6248"/>
                <w:tab w:val="left" w:pos="6532"/>
                <w:tab w:val="left" w:pos="9639"/>
              </w:tabs>
              <w:rPr>
                <w:rFonts w:ascii="Arial" w:hAnsi="Arial" w:cs="Arial"/>
                <w:i/>
                <w:sz w:val="22"/>
                <w:szCs w:val="22"/>
              </w:rPr>
            </w:pPr>
          </w:p>
        </w:tc>
        <w:tc>
          <w:tcPr>
            <w:tcW w:w="297" w:type="dxa"/>
            <w:tcBorders>
              <w:top w:val="single" w:sz="4" w:space="0" w:color="auto"/>
              <w:left w:val="single" w:sz="4" w:space="0" w:color="auto"/>
              <w:bottom w:val="single" w:sz="4" w:space="0" w:color="auto"/>
              <w:right w:val="single" w:sz="4" w:space="0" w:color="auto"/>
            </w:tcBorders>
            <w:shd w:val="clear" w:color="auto" w:fill="auto"/>
            <w:vAlign w:val="center"/>
          </w:tcPr>
          <w:p w14:paraId="72812026" w14:textId="77777777" w:rsidR="002607AE" w:rsidRPr="00542FE4" w:rsidRDefault="002607AE" w:rsidP="002607AE">
            <w:pPr>
              <w:tabs>
                <w:tab w:val="left" w:pos="3124"/>
                <w:tab w:val="left" w:pos="3408"/>
                <w:tab w:val="left" w:pos="3976"/>
                <w:tab w:val="left" w:pos="4260"/>
                <w:tab w:val="left" w:pos="6248"/>
                <w:tab w:val="left" w:pos="6532"/>
                <w:tab w:val="left" w:pos="9639"/>
              </w:tabs>
              <w:jc w:val="center"/>
              <w:rPr>
                <w:rFonts w:ascii="Arial" w:hAnsi="Arial" w:cs="Arial"/>
                <w:i/>
                <w:sz w:val="22"/>
                <w:szCs w:val="22"/>
              </w:rPr>
            </w:pPr>
          </w:p>
        </w:tc>
        <w:tc>
          <w:tcPr>
            <w:tcW w:w="297" w:type="dxa"/>
            <w:tcBorders>
              <w:top w:val="single" w:sz="4" w:space="0" w:color="auto"/>
              <w:left w:val="single" w:sz="4" w:space="0" w:color="auto"/>
              <w:bottom w:val="single" w:sz="4" w:space="0" w:color="auto"/>
              <w:right w:val="single" w:sz="4" w:space="0" w:color="auto"/>
            </w:tcBorders>
            <w:shd w:val="clear" w:color="auto" w:fill="auto"/>
            <w:vAlign w:val="center"/>
          </w:tcPr>
          <w:p w14:paraId="5EBB571A" w14:textId="77777777" w:rsidR="002607AE" w:rsidRPr="00542FE4" w:rsidRDefault="002607AE" w:rsidP="002607AE">
            <w:pPr>
              <w:tabs>
                <w:tab w:val="left" w:pos="3124"/>
                <w:tab w:val="left" w:pos="3408"/>
                <w:tab w:val="left" w:pos="3976"/>
                <w:tab w:val="left" w:pos="4260"/>
                <w:tab w:val="left" w:pos="6248"/>
                <w:tab w:val="left" w:pos="6532"/>
                <w:tab w:val="left" w:pos="9639"/>
              </w:tabs>
              <w:rPr>
                <w:rFonts w:ascii="Arial" w:hAnsi="Arial" w:cs="Arial"/>
                <w:i/>
                <w:sz w:val="22"/>
                <w:szCs w:val="22"/>
              </w:rPr>
            </w:pPr>
          </w:p>
        </w:tc>
        <w:tc>
          <w:tcPr>
            <w:tcW w:w="314" w:type="dxa"/>
            <w:tcBorders>
              <w:top w:val="single" w:sz="4" w:space="0" w:color="auto"/>
              <w:left w:val="single" w:sz="4" w:space="0" w:color="auto"/>
              <w:bottom w:val="single" w:sz="4" w:space="0" w:color="auto"/>
              <w:right w:val="single" w:sz="6" w:space="0" w:color="auto"/>
            </w:tcBorders>
            <w:shd w:val="clear" w:color="auto" w:fill="auto"/>
            <w:vAlign w:val="center"/>
          </w:tcPr>
          <w:p w14:paraId="54095FAE" w14:textId="77777777" w:rsidR="002607AE" w:rsidRPr="00542FE4" w:rsidRDefault="002607AE" w:rsidP="002607AE">
            <w:pPr>
              <w:tabs>
                <w:tab w:val="left" w:pos="3124"/>
                <w:tab w:val="left" w:pos="3408"/>
                <w:tab w:val="left" w:pos="3976"/>
                <w:tab w:val="left" w:pos="4260"/>
                <w:tab w:val="left" w:pos="6248"/>
                <w:tab w:val="left" w:pos="6532"/>
                <w:tab w:val="left" w:pos="9639"/>
              </w:tabs>
              <w:rPr>
                <w:rFonts w:ascii="Arial" w:hAnsi="Arial" w:cs="Arial"/>
                <w:i/>
                <w:sz w:val="22"/>
                <w:szCs w:val="22"/>
              </w:rPr>
            </w:pPr>
          </w:p>
        </w:tc>
        <w:tc>
          <w:tcPr>
            <w:tcW w:w="294" w:type="dxa"/>
            <w:tcBorders>
              <w:top w:val="single" w:sz="4" w:space="0" w:color="auto"/>
              <w:left w:val="single" w:sz="6" w:space="0" w:color="auto"/>
              <w:bottom w:val="single" w:sz="4" w:space="0" w:color="auto"/>
              <w:right w:val="single" w:sz="4" w:space="0" w:color="auto"/>
            </w:tcBorders>
            <w:shd w:val="clear" w:color="auto" w:fill="auto"/>
            <w:vAlign w:val="center"/>
          </w:tcPr>
          <w:p w14:paraId="06A86AE2" w14:textId="77777777" w:rsidR="002607AE" w:rsidRPr="00542FE4" w:rsidRDefault="002607AE" w:rsidP="002607AE">
            <w:pPr>
              <w:tabs>
                <w:tab w:val="left" w:pos="3124"/>
                <w:tab w:val="left" w:pos="3408"/>
                <w:tab w:val="left" w:pos="3976"/>
                <w:tab w:val="left" w:pos="4260"/>
                <w:tab w:val="left" w:pos="6248"/>
                <w:tab w:val="left" w:pos="6532"/>
                <w:tab w:val="left" w:pos="9639"/>
              </w:tabs>
              <w:rPr>
                <w:rFonts w:ascii="Arial" w:hAnsi="Arial" w:cs="Arial"/>
                <w:i/>
                <w:sz w:val="22"/>
                <w:szCs w:val="22"/>
              </w:rPr>
            </w:pPr>
          </w:p>
        </w:tc>
        <w:tc>
          <w:tcPr>
            <w:tcW w:w="272" w:type="dxa"/>
            <w:tcBorders>
              <w:top w:val="single" w:sz="4" w:space="0" w:color="auto"/>
              <w:left w:val="single" w:sz="4" w:space="0" w:color="auto"/>
              <w:bottom w:val="single" w:sz="4" w:space="0" w:color="auto"/>
              <w:right w:val="single" w:sz="4" w:space="0" w:color="auto"/>
            </w:tcBorders>
            <w:shd w:val="clear" w:color="auto" w:fill="auto"/>
            <w:vAlign w:val="center"/>
          </w:tcPr>
          <w:p w14:paraId="06191D52" w14:textId="77777777" w:rsidR="002607AE" w:rsidRPr="00542FE4" w:rsidRDefault="002607AE" w:rsidP="002607AE">
            <w:pPr>
              <w:tabs>
                <w:tab w:val="left" w:pos="3124"/>
                <w:tab w:val="left" w:pos="3408"/>
                <w:tab w:val="left" w:pos="3976"/>
                <w:tab w:val="left" w:pos="4260"/>
                <w:tab w:val="left" w:pos="6248"/>
                <w:tab w:val="left" w:pos="6532"/>
                <w:tab w:val="left" w:pos="9639"/>
              </w:tabs>
              <w:jc w:val="center"/>
              <w:rPr>
                <w:rFonts w:ascii="Arial" w:hAnsi="Arial" w:cs="Arial"/>
                <w:i/>
                <w:sz w:val="22"/>
                <w:szCs w:val="22"/>
              </w:rPr>
            </w:pPr>
          </w:p>
        </w:tc>
        <w:tc>
          <w:tcPr>
            <w:tcW w:w="283" w:type="dxa"/>
            <w:tcBorders>
              <w:top w:val="single" w:sz="4" w:space="0" w:color="auto"/>
              <w:left w:val="single" w:sz="4" w:space="0" w:color="auto"/>
              <w:bottom w:val="single" w:sz="4" w:space="0" w:color="auto"/>
              <w:right w:val="single" w:sz="6" w:space="0" w:color="auto"/>
            </w:tcBorders>
            <w:shd w:val="clear" w:color="auto" w:fill="auto"/>
            <w:vAlign w:val="center"/>
          </w:tcPr>
          <w:p w14:paraId="0C8695A1" w14:textId="77777777" w:rsidR="002607AE" w:rsidRPr="00542FE4" w:rsidRDefault="002607AE" w:rsidP="002607AE">
            <w:pPr>
              <w:tabs>
                <w:tab w:val="left" w:pos="3124"/>
                <w:tab w:val="left" w:pos="3408"/>
                <w:tab w:val="left" w:pos="3976"/>
                <w:tab w:val="left" w:pos="4260"/>
                <w:tab w:val="left" w:pos="6248"/>
                <w:tab w:val="left" w:pos="6532"/>
                <w:tab w:val="left" w:pos="9639"/>
              </w:tabs>
              <w:rPr>
                <w:rFonts w:ascii="Arial" w:hAnsi="Arial" w:cs="Arial"/>
                <w:i/>
                <w:sz w:val="22"/>
                <w:szCs w:val="22"/>
              </w:rPr>
            </w:pPr>
          </w:p>
        </w:tc>
        <w:tc>
          <w:tcPr>
            <w:tcW w:w="283" w:type="dxa"/>
            <w:tcBorders>
              <w:top w:val="single" w:sz="4" w:space="0" w:color="auto"/>
              <w:left w:val="single" w:sz="6" w:space="0" w:color="auto"/>
              <w:bottom w:val="single" w:sz="4" w:space="0" w:color="auto"/>
              <w:right w:val="single" w:sz="4" w:space="0" w:color="auto"/>
            </w:tcBorders>
            <w:shd w:val="clear" w:color="auto" w:fill="auto"/>
            <w:vAlign w:val="center"/>
          </w:tcPr>
          <w:p w14:paraId="2226F5DE" w14:textId="77777777" w:rsidR="002607AE" w:rsidRPr="00542FE4" w:rsidRDefault="002607AE" w:rsidP="002607AE">
            <w:pPr>
              <w:tabs>
                <w:tab w:val="left" w:pos="3124"/>
                <w:tab w:val="left" w:pos="3408"/>
                <w:tab w:val="left" w:pos="3976"/>
                <w:tab w:val="left" w:pos="4260"/>
                <w:tab w:val="left" w:pos="6248"/>
                <w:tab w:val="left" w:pos="6532"/>
                <w:tab w:val="left" w:pos="9639"/>
              </w:tabs>
              <w:rPr>
                <w:rFonts w:ascii="Arial" w:hAnsi="Arial" w:cs="Arial"/>
                <w:i/>
                <w:sz w:val="22"/>
                <w:szCs w:val="22"/>
              </w:rPr>
            </w:pPr>
          </w:p>
        </w:tc>
        <w:tc>
          <w:tcPr>
            <w:tcW w:w="294" w:type="dxa"/>
            <w:tcBorders>
              <w:top w:val="single" w:sz="4" w:space="0" w:color="auto"/>
              <w:left w:val="single" w:sz="4" w:space="0" w:color="auto"/>
              <w:bottom w:val="single" w:sz="4" w:space="0" w:color="auto"/>
              <w:right w:val="single" w:sz="4" w:space="0" w:color="auto"/>
            </w:tcBorders>
            <w:shd w:val="clear" w:color="auto" w:fill="auto"/>
            <w:vAlign w:val="center"/>
          </w:tcPr>
          <w:p w14:paraId="4BB2F7DA" w14:textId="77777777" w:rsidR="002607AE" w:rsidRPr="00542FE4" w:rsidRDefault="002607AE" w:rsidP="002607AE">
            <w:pPr>
              <w:tabs>
                <w:tab w:val="left" w:pos="3124"/>
                <w:tab w:val="left" w:pos="3408"/>
                <w:tab w:val="left" w:pos="3976"/>
                <w:tab w:val="left" w:pos="4260"/>
                <w:tab w:val="left" w:pos="6248"/>
                <w:tab w:val="left" w:pos="6532"/>
                <w:tab w:val="left" w:pos="9639"/>
              </w:tabs>
              <w:jc w:val="center"/>
              <w:rPr>
                <w:rFonts w:ascii="Arial" w:hAnsi="Arial" w:cs="Arial"/>
                <w:i/>
                <w:sz w:val="22"/>
                <w:szCs w:val="22"/>
              </w:rPr>
            </w:pPr>
          </w:p>
        </w:tc>
        <w:tc>
          <w:tcPr>
            <w:tcW w:w="272" w:type="dxa"/>
            <w:tcBorders>
              <w:top w:val="single" w:sz="4" w:space="0" w:color="auto"/>
              <w:left w:val="single" w:sz="4" w:space="0" w:color="auto"/>
              <w:bottom w:val="single" w:sz="4" w:space="0" w:color="auto"/>
              <w:right w:val="single" w:sz="4" w:space="0" w:color="auto"/>
            </w:tcBorders>
            <w:shd w:val="clear" w:color="auto" w:fill="auto"/>
            <w:vAlign w:val="center"/>
          </w:tcPr>
          <w:p w14:paraId="2BDB347F" w14:textId="77777777" w:rsidR="002607AE" w:rsidRPr="00542FE4" w:rsidRDefault="002607AE" w:rsidP="002607AE">
            <w:pPr>
              <w:tabs>
                <w:tab w:val="left" w:pos="3124"/>
                <w:tab w:val="left" w:pos="3408"/>
                <w:tab w:val="left" w:pos="3976"/>
                <w:tab w:val="left" w:pos="4260"/>
                <w:tab w:val="left" w:pos="6248"/>
                <w:tab w:val="left" w:pos="6532"/>
                <w:tab w:val="left" w:pos="9639"/>
              </w:tabs>
              <w:rPr>
                <w:rFonts w:ascii="Arial" w:hAnsi="Arial" w:cs="Arial"/>
                <w:i/>
                <w:sz w:val="22"/>
                <w:szCs w:val="22"/>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1379BEDC" w14:textId="77777777" w:rsidR="002607AE" w:rsidRPr="00542FE4" w:rsidRDefault="002607AE" w:rsidP="002607AE">
            <w:pPr>
              <w:tabs>
                <w:tab w:val="left" w:pos="3124"/>
                <w:tab w:val="left" w:pos="3408"/>
                <w:tab w:val="left" w:pos="3976"/>
                <w:tab w:val="left" w:pos="4260"/>
                <w:tab w:val="left" w:pos="6248"/>
                <w:tab w:val="left" w:pos="6532"/>
                <w:tab w:val="left" w:pos="9639"/>
              </w:tabs>
              <w:rPr>
                <w:rFonts w:ascii="Arial" w:hAnsi="Arial" w:cs="Arial"/>
                <w:i/>
                <w:sz w:val="22"/>
                <w:szCs w:val="22"/>
              </w:rPr>
            </w:pPr>
          </w:p>
        </w:tc>
      </w:tr>
      <w:tr w:rsidR="002607AE" w:rsidRPr="00542FE4" w14:paraId="05F5A639" w14:textId="77777777" w:rsidTr="00197F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5" w:type="dxa"/>
          <w:wAfter w:w="4976" w:type="dxa"/>
          <w:cantSplit/>
        </w:trPr>
        <w:tc>
          <w:tcPr>
            <w:tcW w:w="3776" w:type="dxa"/>
            <w:gridSpan w:val="13"/>
            <w:tcBorders>
              <w:top w:val="nil"/>
              <w:left w:val="nil"/>
              <w:bottom w:val="nil"/>
              <w:right w:val="nil"/>
            </w:tcBorders>
            <w:shd w:val="clear" w:color="auto" w:fill="auto"/>
          </w:tcPr>
          <w:p w14:paraId="32FF448D" w14:textId="77777777" w:rsidR="002607AE" w:rsidRPr="00542FE4" w:rsidRDefault="002607AE" w:rsidP="002607AE">
            <w:pPr>
              <w:tabs>
                <w:tab w:val="left" w:pos="3124"/>
                <w:tab w:val="left" w:pos="3408"/>
                <w:tab w:val="left" w:pos="3976"/>
                <w:tab w:val="left" w:pos="4260"/>
                <w:tab w:val="left" w:pos="6248"/>
                <w:tab w:val="left" w:pos="6532"/>
                <w:tab w:val="left" w:pos="9639"/>
              </w:tabs>
              <w:rPr>
                <w:rFonts w:ascii="Arial" w:hAnsi="Arial" w:cs="Arial"/>
                <w:i/>
                <w:sz w:val="22"/>
                <w:szCs w:val="22"/>
              </w:rPr>
            </w:pPr>
            <w:r w:rsidRPr="00542FE4">
              <w:rPr>
                <w:rFonts w:ascii="Arial" w:hAnsi="Arial" w:cs="Arial"/>
                <w:i/>
                <w:sz w:val="22"/>
                <w:szCs w:val="22"/>
              </w:rPr>
              <w:t>Kod Identyfikacyjny UR</w:t>
            </w:r>
          </w:p>
        </w:tc>
      </w:tr>
    </w:tbl>
    <w:p w14:paraId="3BF699BF" w14:textId="77777777" w:rsidR="002607AE" w:rsidRPr="00542FE4" w:rsidRDefault="002607AE" w:rsidP="002607AE">
      <w:pPr>
        <w:ind w:left="-22"/>
        <w:rPr>
          <w:rFonts w:ascii="Arial" w:hAnsi="Arial" w:cs="Arial"/>
          <w:b/>
          <w:sz w:val="22"/>
          <w:szCs w:val="22"/>
        </w:rPr>
      </w:pPr>
    </w:p>
    <w:p w14:paraId="7E750156" w14:textId="77777777" w:rsidR="002607AE" w:rsidRPr="00542FE4" w:rsidRDefault="002607AE" w:rsidP="002607AE">
      <w:pPr>
        <w:ind w:left="-22"/>
        <w:rPr>
          <w:rFonts w:ascii="Arial" w:hAnsi="Arial" w:cs="Arial"/>
          <w:b/>
          <w:sz w:val="22"/>
          <w:szCs w:val="22"/>
        </w:rPr>
      </w:pPr>
    </w:p>
    <w:p w14:paraId="69C12EFC" w14:textId="77777777" w:rsidR="002607AE" w:rsidRPr="00542FE4" w:rsidRDefault="002607AE" w:rsidP="00121ED1">
      <w:pPr>
        <w:numPr>
          <w:ilvl w:val="0"/>
          <w:numId w:val="21"/>
        </w:numPr>
        <w:jc w:val="both"/>
        <w:rPr>
          <w:rFonts w:ascii="Arial" w:hAnsi="Arial" w:cs="Arial"/>
          <w:b/>
          <w:sz w:val="22"/>
          <w:szCs w:val="22"/>
        </w:rPr>
      </w:pPr>
      <w:r w:rsidRPr="00542FE4">
        <w:rPr>
          <w:rFonts w:ascii="Arial" w:hAnsi="Arial" w:cs="Arial"/>
          <w:b/>
          <w:sz w:val="22"/>
          <w:szCs w:val="22"/>
        </w:rPr>
        <w:t>Sprzedawca wnioskuje o przyjęcie do realizacji umowy sprzedaży energii elektrycznej, o której mowa w pkt 6.</w:t>
      </w:r>
    </w:p>
    <w:p w14:paraId="3334655F" w14:textId="77777777" w:rsidR="002607AE" w:rsidRPr="00542FE4" w:rsidRDefault="002607AE" w:rsidP="00121ED1">
      <w:pPr>
        <w:numPr>
          <w:ilvl w:val="0"/>
          <w:numId w:val="21"/>
        </w:numPr>
        <w:rPr>
          <w:rFonts w:ascii="Arial" w:hAnsi="Arial" w:cs="Arial"/>
          <w:b/>
          <w:sz w:val="22"/>
          <w:szCs w:val="22"/>
        </w:rPr>
      </w:pPr>
      <w:r w:rsidRPr="00542FE4">
        <w:rPr>
          <w:rFonts w:ascii="Arial" w:hAnsi="Arial" w:cs="Arial"/>
          <w:b/>
          <w:sz w:val="22"/>
          <w:szCs w:val="22"/>
        </w:rPr>
        <w:t>URD oświadcza, że wyraża zgodę na zawarcie przez OSDn, w swoim imieniu i na swoją rzecz, umowy ze Sprzedawcą rezerwowym.</w:t>
      </w:r>
    </w:p>
    <w:p w14:paraId="7C21AF98" w14:textId="77777777" w:rsidR="002607AE" w:rsidRPr="00542FE4" w:rsidRDefault="002607AE" w:rsidP="002607AE">
      <w:pPr>
        <w:jc w:val="both"/>
        <w:rPr>
          <w:rFonts w:ascii="Arial" w:hAnsi="Arial" w:cs="Arial"/>
          <w:b/>
          <w:sz w:val="22"/>
          <w:szCs w:val="22"/>
        </w:rPr>
      </w:pPr>
    </w:p>
    <w:p w14:paraId="335A625D" w14:textId="77777777" w:rsidR="002607AE" w:rsidRPr="00542FE4" w:rsidRDefault="002607AE" w:rsidP="002607AE">
      <w:pPr>
        <w:spacing w:before="120"/>
        <w:ind w:left="-23"/>
        <w:jc w:val="both"/>
        <w:rPr>
          <w:rFonts w:ascii="Arial" w:hAnsi="Arial" w:cs="Arial"/>
          <w:b/>
          <w:sz w:val="22"/>
          <w:szCs w:val="22"/>
        </w:rPr>
      </w:pPr>
      <w:r w:rsidRPr="00542FE4">
        <w:rPr>
          <w:rFonts w:ascii="Arial" w:hAnsi="Arial" w:cs="Arial"/>
          <w:b/>
          <w:sz w:val="22"/>
          <w:szCs w:val="22"/>
        </w:rPr>
        <w:t>Wyrażam(y) zgodę na przetwarzanie danych osobowych do celów realizacji zmiany sprzedawcy energii, zgodnie z ustawą o ochronie danych osobowych.</w:t>
      </w:r>
    </w:p>
    <w:p w14:paraId="2D7C6546" w14:textId="77777777" w:rsidR="002607AE" w:rsidRPr="00542FE4" w:rsidRDefault="002607AE" w:rsidP="002607AE">
      <w:pPr>
        <w:ind w:left="-22"/>
        <w:jc w:val="both"/>
        <w:rPr>
          <w:rFonts w:ascii="Arial" w:hAnsi="Arial" w:cs="Arial"/>
          <w:i/>
          <w:sz w:val="22"/>
          <w:szCs w:val="22"/>
        </w:rPr>
      </w:pPr>
    </w:p>
    <w:p w14:paraId="1845FFF4" w14:textId="77777777" w:rsidR="002607AE" w:rsidRPr="00542FE4" w:rsidRDefault="002607AE" w:rsidP="00121ED1">
      <w:pPr>
        <w:numPr>
          <w:ilvl w:val="1"/>
          <w:numId w:val="21"/>
        </w:numPr>
        <w:jc w:val="both"/>
        <w:rPr>
          <w:rFonts w:ascii="Arial" w:hAnsi="Arial" w:cs="Arial"/>
          <w:i/>
          <w:sz w:val="22"/>
          <w:szCs w:val="22"/>
        </w:rPr>
      </w:pPr>
      <w:r w:rsidRPr="00542FE4">
        <w:rPr>
          <w:rFonts w:ascii="Arial" w:hAnsi="Arial" w:cs="Arial"/>
          <w:i/>
          <w:sz w:val="22"/>
          <w:szCs w:val="22"/>
        </w:rPr>
        <w:t>w przypadku braku posiadania tych danych, pola nie wypełniać</w:t>
      </w:r>
    </w:p>
    <w:p w14:paraId="5078FF18" w14:textId="77777777" w:rsidR="002607AE" w:rsidRPr="00542FE4" w:rsidRDefault="002607AE" w:rsidP="002607AE">
      <w:pPr>
        <w:ind w:left="-22"/>
        <w:jc w:val="both"/>
        <w:rPr>
          <w:rFonts w:ascii="Arial" w:hAnsi="Arial" w:cs="Arial"/>
          <w:b/>
          <w:sz w:val="22"/>
          <w:szCs w:val="22"/>
        </w:rPr>
      </w:pPr>
    </w:p>
    <w:tbl>
      <w:tblPr>
        <w:tblW w:w="10182" w:type="dxa"/>
        <w:jc w:val="center"/>
        <w:tblCellMar>
          <w:left w:w="70" w:type="dxa"/>
          <w:right w:w="70" w:type="dxa"/>
        </w:tblCellMar>
        <w:tblLook w:val="0000" w:firstRow="0" w:lastRow="0" w:firstColumn="0" w:lastColumn="0" w:noHBand="0" w:noVBand="0"/>
      </w:tblPr>
      <w:tblGrid>
        <w:gridCol w:w="5091"/>
        <w:gridCol w:w="5091"/>
      </w:tblGrid>
      <w:tr w:rsidR="002607AE" w:rsidRPr="00542FE4" w14:paraId="07EA9689" w14:textId="77777777">
        <w:trPr>
          <w:trHeight w:val="911"/>
          <w:jc w:val="center"/>
        </w:trPr>
        <w:tc>
          <w:tcPr>
            <w:tcW w:w="5091" w:type="dxa"/>
          </w:tcPr>
          <w:p w14:paraId="62377012" w14:textId="77777777" w:rsidR="002607AE" w:rsidRPr="00542FE4" w:rsidRDefault="002607AE" w:rsidP="00862204">
            <w:pPr>
              <w:rPr>
                <w:rFonts w:ascii="Arial" w:hAnsi="Arial" w:cs="Arial"/>
                <w:b/>
                <w:i/>
                <w:iCs/>
                <w:sz w:val="22"/>
                <w:szCs w:val="22"/>
              </w:rPr>
            </w:pPr>
          </w:p>
          <w:p w14:paraId="03D34646" w14:textId="77777777" w:rsidR="002607AE" w:rsidRPr="00542FE4" w:rsidRDefault="002607AE" w:rsidP="002607AE">
            <w:pPr>
              <w:jc w:val="center"/>
              <w:rPr>
                <w:rFonts w:ascii="Arial" w:hAnsi="Arial" w:cs="Arial"/>
                <w:b/>
                <w:i/>
                <w:iCs/>
                <w:sz w:val="22"/>
                <w:szCs w:val="22"/>
              </w:rPr>
            </w:pPr>
          </w:p>
          <w:p w14:paraId="5B3B95D6" w14:textId="77777777" w:rsidR="002607AE" w:rsidRPr="00542FE4" w:rsidRDefault="002607AE" w:rsidP="002607AE">
            <w:pPr>
              <w:jc w:val="center"/>
              <w:rPr>
                <w:rFonts w:ascii="Arial" w:hAnsi="Arial" w:cs="Arial"/>
                <w:b/>
                <w:i/>
                <w:iCs/>
                <w:sz w:val="22"/>
                <w:szCs w:val="22"/>
              </w:rPr>
            </w:pPr>
            <w:r w:rsidRPr="00542FE4">
              <w:rPr>
                <w:rFonts w:ascii="Arial" w:hAnsi="Arial" w:cs="Arial"/>
                <w:b/>
                <w:i/>
                <w:iCs/>
                <w:sz w:val="22"/>
                <w:szCs w:val="22"/>
              </w:rPr>
              <w:t>……………...............................................................</w:t>
            </w:r>
          </w:p>
        </w:tc>
        <w:tc>
          <w:tcPr>
            <w:tcW w:w="5091" w:type="dxa"/>
          </w:tcPr>
          <w:p w14:paraId="17F02B9B" w14:textId="77777777" w:rsidR="002607AE" w:rsidRPr="00542FE4" w:rsidRDefault="002607AE" w:rsidP="002607AE">
            <w:pPr>
              <w:jc w:val="center"/>
              <w:rPr>
                <w:rFonts w:ascii="Arial" w:hAnsi="Arial" w:cs="Arial"/>
                <w:b/>
                <w:i/>
                <w:iCs/>
                <w:sz w:val="22"/>
                <w:szCs w:val="22"/>
              </w:rPr>
            </w:pPr>
          </w:p>
          <w:p w14:paraId="73C58C42" w14:textId="77777777" w:rsidR="002607AE" w:rsidRPr="00542FE4" w:rsidRDefault="002607AE" w:rsidP="002607AE">
            <w:pPr>
              <w:jc w:val="center"/>
              <w:rPr>
                <w:rFonts w:ascii="Arial" w:hAnsi="Arial" w:cs="Arial"/>
                <w:b/>
                <w:i/>
                <w:iCs/>
                <w:sz w:val="22"/>
                <w:szCs w:val="22"/>
              </w:rPr>
            </w:pPr>
          </w:p>
          <w:p w14:paraId="7CA2AD98" w14:textId="77777777" w:rsidR="002607AE" w:rsidRPr="00542FE4" w:rsidRDefault="002607AE" w:rsidP="002607AE">
            <w:pPr>
              <w:jc w:val="center"/>
              <w:rPr>
                <w:rFonts w:ascii="Arial" w:hAnsi="Arial" w:cs="Arial"/>
                <w:b/>
                <w:i/>
                <w:iCs/>
                <w:sz w:val="22"/>
                <w:szCs w:val="22"/>
              </w:rPr>
            </w:pPr>
            <w:r w:rsidRPr="00542FE4">
              <w:rPr>
                <w:rFonts w:ascii="Arial" w:hAnsi="Arial" w:cs="Arial"/>
                <w:b/>
                <w:i/>
                <w:iCs/>
                <w:sz w:val="22"/>
                <w:szCs w:val="22"/>
              </w:rPr>
              <w:t>……………...............................................................</w:t>
            </w:r>
          </w:p>
        </w:tc>
      </w:tr>
      <w:tr w:rsidR="002607AE" w:rsidRPr="00542FE4" w14:paraId="4F07CCD6" w14:textId="77777777">
        <w:trPr>
          <w:trHeight w:val="286"/>
          <w:jc w:val="center"/>
        </w:trPr>
        <w:tc>
          <w:tcPr>
            <w:tcW w:w="5091" w:type="dxa"/>
          </w:tcPr>
          <w:p w14:paraId="4D9DB20D" w14:textId="6AF47680" w:rsidR="002607AE" w:rsidRPr="00542FE4" w:rsidRDefault="002607AE" w:rsidP="002607AE">
            <w:pPr>
              <w:jc w:val="center"/>
              <w:rPr>
                <w:rFonts w:ascii="Arial" w:hAnsi="Arial" w:cs="Arial"/>
                <w:b/>
                <w:i/>
                <w:iCs/>
                <w:sz w:val="22"/>
                <w:szCs w:val="22"/>
              </w:rPr>
            </w:pPr>
            <w:r w:rsidRPr="00542FE4">
              <w:rPr>
                <w:rFonts w:ascii="Arial" w:hAnsi="Arial" w:cs="Arial"/>
                <w:i/>
                <w:iCs/>
                <w:sz w:val="22"/>
                <w:szCs w:val="22"/>
                <w:vertAlign w:val="superscript"/>
              </w:rPr>
              <w:t>podpis Odbiorcy</w:t>
            </w:r>
          </w:p>
        </w:tc>
        <w:tc>
          <w:tcPr>
            <w:tcW w:w="5091" w:type="dxa"/>
          </w:tcPr>
          <w:p w14:paraId="35C483FA" w14:textId="3F73061C" w:rsidR="002607AE" w:rsidRPr="00542FE4" w:rsidRDefault="002607AE" w:rsidP="00185739">
            <w:pPr>
              <w:jc w:val="center"/>
              <w:rPr>
                <w:rFonts w:ascii="Arial" w:hAnsi="Arial" w:cs="Arial"/>
                <w:b/>
                <w:i/>
                <w:iCs/>
                <w:sz w:val="22"/>
                <w:szCs w:val="22"/>
              </w:rPr>
            </w:pPr>
            <w:r w:rsidRPr="00542FE4">
              <w:rPr>
                <w:rFonts w:ascii="Arial" w:hAnsi="Arial" w:cs="Arial"/>
                <w:i/>
                <w:iCs/>
                <w:sz w:val="22"/>
                <w:szCs w:val="22"/>
                <w:vertAlign w:val="superscript"/>
              </w:rPr>
              <w:t>pieczęć i podpis nowego Sprzedawcy</w:t>
            </w:r>
          </w:p>
        </w:tc>
      </w:tr>
      <w:tr w:rsidR="002607AE" w:rsidRPr="00542FE4" w14:paraId="30B32071" w14:textId="77777777">
        <w:trPr>
          <w:cantSplit/>
          <w:trHeight w:val="558"/>
          <w:jc w:val="center"/>
        </w:trPr>
        <w:tc>
          <w:tcPr>
            <w:tcW w:w="10182" w:type="dxa"/>
            <w:gridSpan w:val="2"/>
          </w:tcPr>
          <w:p w14:paraId="7949FE5D" w14:textId="77777777" w:rsidR="002607AE" w:rsidRPr="00542FE4" w:rsidRDefault="002607AE" w:rsidP="002607AE">
            <w:pPr>
              <w:jc w:val="center"/>
              <w:rPr>
                <w:rFonts w:ascii="Arial" w:hAnsi="Arial" w:cs="Arial"/>
                <w:b/>
                <w:i/>
                <w:iCs/>
                <w:sz w:val="22"/>
                <w:szCs w:val="22"/>
              </w:rPr>
            </w:pPr>
          </w:p>
          <w:p w14:paraId="26B020B6" w14:textId="77777777" w:rsidR="002607AE" w:rsidRPr="00542FE4" w:rsidRDefault="002607AE" w:rsidP="002607AE">
            <w:pPr>
              <w:jc w:val="center"/>
              <w:rPr>
                <w:rFonts w:ascii="Arial" w:hAnsi="Arial" w:cs="Arial"/>
                <w:b/>
                <w:i/>
                <w:iCs/>
                <w:sz w:val="22"/>
                <w:szCs w:val="22"/>
              </w:rPr>
            </w:pPr>
            <w:r w:rsidRPr="00542FE4">
              <w:rPr>
                <w:rFonts w:ascii="Arial" w:hAnsi="Arial" w:cs="Arial"/>
                <w:b/>
                <w:i/>
                <w:iCs/>
                <w:sz w:val="22"/>
                <w:szCs w:val="22"/>
              </w:rPr>
              <w:t>..........................</w:t>
            </w:r>
          </w:p>
          <w:p w14:paraId="5EF12EE9" w14:textId="77777777" w:rsidR="00862204" w:rsidRPr="00542FE4" w:rsidRDefault="00862204" w:rsidP="00862204">
            <w:pPr>
              <w:jc w:val="center"/>
              <w:rPr>
                <w:rFonts w:ascii="Arial" w:hAnsi="Arial" w:cs="Arial"/>
                <w:i/>
                <w:iCs/>
                <w:sz w:val="22"/>
                <w:szCs w:val="22"/>
                <w:vertAlign w:val="superscript"/>
              </w:rPr>
            </w:pPr>
            <w:r w:rsidRPr="00542FE4">
              <w:rPr>
                <w:rFonts w:ascii="Arial" w:hAnsi="Arial" w:cs="Arial"/>
                <w:i/>
                <w:iCs/>
                <w:sz w:val="22"/>
                <w:szCs w:val="22"/>
                <w:vertAlign w:val="superscript"/>
              </w:rPr>
              <w:t>data</w:t>
            </w:r>
          </w:p>
          <w:p w14:paraId="4DE3A163" w14:textId="77777777" w:rsidR="002607AE" w:rsidRPr="00542FE4" w:rsidRDefault="002607AE" w:rsidP="002607AE">
            <w:pPr>
              <w:jc w:val="center"/>
              <w:rPr>
                <w:rFonts w:ascii="Arial" w:hAnsi="Arial" w:cs="Arial"/>
                <w:b/>
                <w:i/>
                <w:iCs/>
                <w:sz w:val="22"/>
                <w:szCs w:val="22"/>
              </w:rPr>
            </w:pPr>
          </w:p>
        </w:tc>
      </w:tr>
      <w:tr w:rsidR="002607AE" w:rsidRPr="00542FE4" w14:paraId="0E45A557" w14:textId="77777777">
        <w:trPr>
          <w:cantSplit/>
          <w:trHeight w:val="146"/>
          <w:jc w:val="center"/>
        </w:trPr>
        <w:tc>
          <w:tcPr>
            <w:tcW w:w="10182" w:type="dxa"/>
            <w:gridSpan w:val="2"/>
          </w:tcPr>
          <w:p w14:paraId="3AE690A8" w14:textId="77777777" w:rsidR="002607AE" w:rsidRPr="00542FE4" w:rsidRDefault="002607AE" w:rsidP="002607AE">
            <w:pPr>
              <w:jc w:val="center"/>
              <w:rPr>
                <w:rFonts w:ascii="Arial" w:hAnsi="Arial" w:cs="Arial"/>
                <w:i/>
                <w:iCs/>
                <w:sz w:val="22"/>
                <w:szCs w:val="22"/>
                <w:vertAlign w:val="superscript"/>
              </w:rPr>
            </w:pPr>
          </w:p>
          <w:p w14:paraId="3A485A2B" w14:textId="77777777" w:rsidR="002607AE" w:rsidRPr="00542FE4" w:rsidRDefault="002607AE" w:rsidP="002607AE">
            <w:pPr>
              <w:jc w:val="center"/>
              <w:rPr>
                <w:rFonts w:ascii="Arial" w:hAnsi="Arial" w:cs="Arial"/>
                <w:i/>
                <w:iCs/>
                <w:sz w:val="22"/>
                <w:szCs w:val="22"/>
                <w:vertAlign w:val="superscript"/>
              </w:rPr>
            </w:pPr>
          </w:p>
          <w:p w14:paraId="1C5FEEE1" w14:textId="77777777" w:rsidR="00BA3E0F" w:rsidRDefault="00BA3E0F" w:rsidP="00E0424E">
            <w:pPr>
              <w:rPr>
                <w:rFonts w:ascii="Arial" w:hAnsi="Arial" w:cs="Arial"/>
                <w:i/>
                <w:iCs/>
                <w:sz w:val="22"/>
                <w:szCs w:val="22"/>
                <w:vertAlign w:val="superscript"/>
              </w:rPr>
            </w:pPr>
          </w:p>
          <w:p w14:paraId="65A18233" w14:textId="77777777" w:rsidR="00862204" w:rsidRDefault="00862204" w:rsidP="00E0424E">
            <w:pPr>
              <w:rPr>
                <w:rFonts w:ascii="Arial" w:hAnsi="Arial" w:cs="Arial"/>
                <w:i/>
                <w:iCs/>
                <w:sz w:val="22"/>
                <w:szCs w:val="22"/>
                <w:vertAlign w:val="superscript"/>
              </w:rPr>
            </w:pPr>
          </w:p>
          <w:p w14:paraId="275BF7FE" w14:textId="77777777" w:rsidR="00BA3E0F" w:rsidRPr="00542FE4" w:rsidRDefault="00BA3E0F" w:rsidP="002607AE">
            <w:pPr>
              <w:jc w:val="center"/>
              <w:rPr>
                <w:rFonts w:ascii="Arial" w:hAnsi="Arial" w:cs="Arial"/>
                <w:i/>
                <w:iCs/>
                <w:sz w:val="22"/>
                <w:szCs w:val="22"/>
                <w:vertAlign w:val="superscript"/>
              </w:rPr>
            </w:pPr>
          </w:p>
        </w:tc>
      </w:tr>
    </w:tbl>
    <w:p w14:paraId="20E4BAD2" w14:textId="77777777" w:rsidR="002607AE" w:rsidRPr="00542FE4" w:rsidRDefault="002607AE" w:rsidP="00121ED1">
      <w:pPr>
        <w:numPr>
          <w:ilvl w:val="0"/>
          <w:numId w:val="21"/>
        </w:numPr>
        <w:rPr>
          <w:rFonts w:ascii="Arial" w:hAnsi="Arial" w:cs="Arial"/>
          <w:b/>
          <w:sz w:val="22"/>
          <w:szCs w:val="22"/>
        </w:rPr>
      </w:pPr>
      <w:r w:rsidRPr="00542FE4">
        <w:rPr>
          <w:rFonts w:ascii="Arial" w:hAnsi="Arial" w:cs="Arial"/>
          <w:b/>
          <w:sz w:val="22"/>
          <w:szCs w:val="22"/>
        </w:rPr>
        <w:t>Sposób realizacji zgłoszenia (wypełnia OSDn)</w:t>
      </w:r>
    </w:p>
    <w:p w14:paraId="01DFD752" w14:textId="77777777" w:rsidR="002607AE" w:rsidRPr="00542FE4" w:rsidRDefault="002607AE" w:rsidP="002607AE">
      <w:pPr>
        <w:rPr>
          <w:rFonts w:ascii="Arial" w:hAnsi="Arial" w:cs="Arial"/>
          <w:sz w:val="22"/>
          <w:szCs w:val="22"/>
        </w:rPr>
      </w:pPr>
    </w:p>
    <w:p w14:paraId="03540DC7" w14:textId="77777777" w:rsidR="002607AE" w:rsidRPr="00542FE4" w:rsidRDefault="002607AE" w:rsidP="002607AE">
      <w:pPr>
        <w:rPr>
          <w:rFonts w:ascii="Arial" w:hAnsi="Arial" w:cs="Arial"/>
          <w:b/>
          <w:sz w:val="22"/>
          <w:szCs w:val="22"/>
        </w:rPr>
      </w:pPr>
      <w:r w:rsidRPr="00542FE4">
        <w:rPr>
          <w:rFonts w:ascii="Arial" w:hAnsi="Arial" w:cs="Arial"/>
          <w:b/>
          <w:sz w:val="22"/>
          <w:szCs w:val="22"/>
        </w:rPr>
        <w:t xml:space="preserve">Zgłoszenie zostało zweryfikowane:                 </w:t>
      </w:r>
      <w:r w:rsidRPr="00542FE4">
        <w:rPr>
          <w:rFonts w:ascii="Arial" w:hAnsi="Arial" w:cs="Arial"/>
          <w:b/>
          <w:sz w:val="22"/>
          <w:szCs w:val="22"/>
        </w:rPr>
        <w:tab/>
      </w:r>
      <w:r w:rsidRPr="00542FE4">
        <w:rPr>
          <w:rFonts w:ascii="Arial" w:hAnsi="Arial" w:cs="Arial"/>
          <w:b/>
          <w:sz w:val="22"/>
          <w:szCs w:val="22"/>
        </w:rPr>
        <w:tab/>
      </w:r>
    </w:p>
    <w:p w14:paraId="4AA14C7C" w14:textId="77777777" w:rsidR="002607AE" w:rsidRPr="00542FE4" w:rsidRDefault="00AA2FF6" w:rsidP="002607AE">
      <w:pPr>
        <w:rPr>
          <w:rFonts w:ascii="Arial" w:hAnsi="Arial" w:cs="Arial"/>
          <w:b/>
          <w:sz w:val="22"/>
          <w:szCs w:val="22"/>
        </w:rPr>
      </w:pPr>
      <w:r w:rsidRPr="00542FE4">
        <w:rPr>
          <w:rFonts w:ascii="Arial" w:hAnsi="Arial" w:cs="Arial"/>
          <w:b/>
          <w:noProof/>
          <w:sz w:val="22"/>
          <w:szCs w:val="22"/>
        </w:rPr>
        <mc:AlternateContent>
          <mc:Choice Requires="wps">
            <w:drawing>
              <wp:anchor distT="0" distB="0" distL="114300" distR="114300" simplePos="0" relativeHeight="251662336" behindDoc="0" locked="0" layoutInCell="1" allowOverlap="1" wp14:anchorId="78D75F1E" wp14:editId="7968EACB">
                <wp:simplePos x="0" y="0"/>
                <wp:positionH relativeFrom="column">
                  <wp:posOffset>-14605</wp:posOffset>
                </wp:positionH>
                <wp:positionV relativeFrom="paragraph">
                  <wp:posOffset>99060</wp:posOffset>
                </wp:positionV>
                <wp:extent cx="179705" cy="179705"/>
                <wp:effectExtent l="8890" t="13970" r="11430" b="6350"/>
                <wp:wrapNone/>
                <wp:docPr id="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noFill/>
                        <a:ln w="6350">
                          <a:solidFill>
                            <a:srgbClr val="000000"/>
                          </a:solidFill>
                          <a:miter lim="800000"/>
                          <a:headEnd/>
                          <a:tailEnd/>
                        </a:ln>
                        <a:effectLst/>
                        <a:extLst>
                          <a:ext uri="{909E8E84-426E-40DD-AFC4-6F175D3DCCD1}">
                            <a14:hiddenFill xmlns:a14="http://schemas.microsoft.com/office/drawing/2010/main">
                              <a:solidFill>
                                <a:srgbClr val="EAEAEA"/>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B85B99" id="Rectangle 12" o:spid="_x0000_s1026" style="position:absolute;margin-left:-1.15pt;margin-top:7.8pt;width:14.15pt;height:14.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" filled="f" fillcolor="#eaeaea" strokeweight=".5pt"/>
            </w:pict>
          </mc:Fallback>
        </mc:AlternateContent>
      </w:r>
    </w:p>
    <w:p w14:paraId="28FFFC92" w14:textId="77777777" w:rsidR="002607AE" w:rsidRPr="00542FE4" w:rsidRDefault="002607AE" w:rsidP="002607AE">
      <w:pPr>
        <w:rPr>
          <w:rFonts w:ascii="Arial" w:hAnsi="Arial" w:cs="Arial"/>
          <w:b/>
          <w:sz w:val="22"/>
          <w:szCs w:val="22"/>
        </w:rPr>
      </w:pPr>
      <w:r w:rsidRPr="00542FE4">
        <w:rPr>
          <w:rFonts w:ascii="Arial" w:hAnsi="Arial" w:cs="Arial"/>
          <w:b/>
          <w:sz w:val="22"/>
          <w:szCs w:val="22"/>
        </w:rPr>
        <w:t xml:space="preserve">       Pozytywnie w zakresie punktów poboru energii elektrycznej PPE nr …………………………………………………………………</w:t>
      </w:r>
    </w:p>
    <w:p w14:paraId="7F8942D4" w14:textId="77777777" w:rsidR="002607AE" w:rsidRPr="00542FE4" w:rsidRDefault="002607AE" w:rsidP="002607AE">
      <w:pPr>
        <w:rPr>
          <w:rFonts w:ascii="Arial" w:hAnsi="Arial" w:cs="Arial"/>
          <w:b/>
          <w:sz w:val="22"/>
          <w:szCs w:val="22"/>
        </w:rPr>
      </w:pPr>
    </w:p>
    <w:p w14:paraId="4FD5BE65" w14:textId="77777777" w:rsidR="002607AE" w:rsidRPr="00542FE4" w:rsidRDefault="002607AE" w:rsidP="002607AE">
      <w:pPr>
        <w:rPr>
          <w:rFonts w:ascii="Arial" w:hAnsi="Arial" w:cs="Arial"/>
          <w:sz w:val="22"/>
          <w:szCs w:val="22"/>
        </w:rPr>
      </w:pPr>
      <w:r w:rsidRPr="00542FE4">
        <w:rPr>
          <w:rFonts w:ascii="Arial" w:hAnsi="Arial" w:cs="Arial"/>
          <w:b/>
          <w:sz w:val="22"/>
          <w:szCs w:val="22"/>
        </w:rPr>
        <w:t xml:space="preserve">       </w:t>
      </w:r>
      <w:r w:rsidRPr="00542FE4">
        <w:rPr>
          <w:rFonts w:ascii="Arial" w:hAnsi="Arial" w:cs="Arial"/>
          <w:sz w:val="22"/>
          <w:szCs w:val="22"/>
        </w:rPr>
        <w:t>…………………………………………………………………………………………….………………...</w:t>
      </w:r>
    </w:p>
    <w:p w14:paraId="55F5FA70" w14:textId="77777777" w:rsidR="002607AE" w:rsidRPr="00542FE4" w:rsidRDefault="00AA2FF6" w:rsidP="002607AE">
      <w:pPr>
        <w:rPr>
          <w:rFonts w:ascii="Arial" w:hAnsi="Arial" w:cs="Arial"/>
          <w:sz w:val="22"/>
          <w:szCs w:val="22"/>
        </w:rPr>
      </w:pPr>
      <w:r w:rsidRPr="00542FE4">
        <w:rPr>
          <w:rFonts w:ascii="Arial" w:hAnsi="Arial" w:cs="Arial"/>
          <w:b/>
          <w:noProof/>
          <w:sz w:val="22"/>
          <w:szCs w:val="22"/>
        </w:rPr>
        <mc:AlternateContent>
          <mc:Choice Requires="wps">
            <w:drawing>
              <wp:anchor distT="0" distB="0" distL="114300" distR="114300" simplePos="0" relativeHeight="251663360" behindDoc="0" locked="0" layoutInCell="1" allowOverlap="1" wp14:anchorId="49047956" wp14:editId="4BAFC15E">
                <wp:simplePos x="0" y="0"/>
                <wp:positionH relativeFrom="column">
                  <wp:posOffset>-13335</wp:posOffset>
                </wp:positionH>
                <wp:positionV relativeFrom="paragraph">
                  <wp:posOffset>139065</wp:posOffset>
                </wp:positionV>
                <wp:extent cx="179705" cy="179705"/>
                <wp:effectExtent l="10160" t="6985" r="10160" b="13335"/>
                <wp:wrapNone/>
                <wp:docPr id="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noFill/>
                        <a:ln w="6350">
                          <a:solidFill>
                            <a:srgbClr val="000000"/>
                          </a:solidFill>
                          <a:miter lim="800000"/>
                          <a:headEnd/>
                          <a:tailEnd/>
                        </a:ln>
                        <a:effectLst/>
                        <a:extLst>
                          <a:ext uri="{909E8E84-426E-40DD-AFC4-6F175D3DCCD1}">
                            <a14:hiddenFill xmlns:a14="http://schemas.microsoft.com/office/drawing/2010/main">
                              <a:solidFill>
                                <a:srgbClr val="EAEAEA"/>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9EE077" id="Rectangle 13" o:spid="_x0000_s1026" style="position:absolute;margin-left:-1.05pt;margin-top:10.95pt;width:14.15pt;height:14.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" filled="f" fillcolor="#eaeaea" strokeweight=".5pt"/>
            </w:pict>
          </mc:Fallback>
        </mc:AlternateContent>
      </w:r>
    </w:p>
    <w:p w14:paraId="58957B0B" w14:textId="77777777" w:rsidR="002607AE" w:rsidRPr="00542FE4" w:rsidRDefault="002607AE" w:rsidP="002607AE">
      <w:pPr>
        <w:rPr>
          <w:rFonts w:ascii="Arial" w:hAnsi="Arial" w:cs="Arial"/>
          <w:b/>
          <w:sz w:val="22"/>
          <w:szCs w:val="22"/>
        </w:rPr>
      </w:pPr>
      <w:r w:rsidRPr="00542FE4">
        <w:rPr>
          <w:rFonts w:ascii="Arial" w:hAnsi="Arial" w:cs="Arial"/>
          <w:b/>
          <w:sz w:val="22"/>
          <w:szCs w:val="22"/>
        </w:rPr>
        <w:t xml:space="preserve">       Negatywnie w zakresie punktów poboru energii elektrycznej PPE nr …………………………………………………………………</w:t>
      </w:r>
    </w:p>
    <w:p w14:paraId="799E4576" w14:textId="77777777" w:rsidR="002607AE" w:rsidRPr="00542FE4" w:rsidRDefault="002607AE" w:rsidP="002607AE">
      <w:pPr>
        <w:rPr>
          <w:rFonts w:ascii="Arial" w:hAnsi="Arial" w:cs="Arial"/>
          <w:b/>
          <w:sz w:val="22"/>
          <w:szCs w:val="22"/>
        </w:rPr>
      </w:pPr>
    </w:p>
    <w:p w14:paraId="47DBB25C" w14:textId="77777777" w:rsidR="002607AE" w:rsidRPr="00542FE4" w:rsidRDefault="002607AE" w:rsidP="002607AE">
      <w:pPr>
        <w:rPr>
          <w:rFonts w:ascii="Arial" w:hAnsi="Arial" w:cs="Arial"/>
          <w:sz w:val="22"/>
          <w:szCs w:val="22"/>
        </w:rPr>
      </w:pPr>
      <w:r w:rsidRPr="00542FE4">
        <w:rPr>
          <w:rFonts w:ascii="Arial" w:hAnsi="Arial" w:cs="Arial"/>
          <w:b/>
          <w:sz w:val="22"/>
          <w:szCs w:val="22"/>
        </w:rPr>
        <w:t xml:space="preserve">       </w:t>
      </w:r>
      <w:r w:rsidRPr="00542FE4">
        <w:rPr>
          <w:rFonts w:ascii="Arial" w:hAnsi="Arial" w:cs="Arial"/>
          <w:sz w:val="22"/>
          <w:szCs w:val="22"/>
        </w:rPr>
        <w:t>…………………………………………………………………………………………….………………...</w:t>
      </w:r>
    </w:p>
    <w:p w14:paraId="52563BE0" w14:textId="77777777" w:rsidR="002607AE" w:rsidRPr="00542FE4" w:rsidRDefault="002607AE" w:rsidP="002607AE">
      <w:pPr>
        <w:rPr>
          <w:rFonts w:ascii="Arial" w:hAnsi="Arial" w:cs="Arial"/>
          <w:b/>
          <w:sz w:val="22"/>
          <w:szCs w:val="22"/>
        </w:rPr>
      </w:pPr>
    </w:p>
    <w:p w14:paraId="5143F304" w14:textId="77777777" w:rsidR="002607AE" w:rsidRPr="00542FE4" w:rsidRDefault="002607AE" w:rsidP="002607AE">
      <w:pPr>
        <w:rPr>
          <w:rFonts w:ascii="Arial" w:hAnsi="Arial" w:cs="Arial"/>
          <w:b/>
          <w:sz w:val="22"/>
          <w:szCs w:val="22"/>
        </w:rPr>
      </w:pPr>
    </w:p>
    <w:p w14:paraId="36CEB6D9" w14:textId="77777777" w:rsidR="002607AE" w:rsidRPr="00542FE4" w:rsidRDefault="002607AE" w:rsidP="002607AE">
      <w:pPr>
        <w:rPr>
          <w:rFonts w:ascii="Arial" w:hAnsi="Arial" w:cs="Arial"/>
          <w:b/>
          <w:sz w:val="22"/>
          <w:szCs w:val="22"/>
        </w:rPr>
      </w:pPr>
      <w:r w:rsidRPr="00542FE4">
        <w:rPr>
          <w:rFonts w:ascii="Arial" w:hAnsi="Arial" w:cs="Arial"/>
          <w:b/>
          <w:sz w:val="22"/>
          <w:szCs w:val="22"/>
        </w:rPr>
        <w:t>Uzasadnienie negatywnej weryfikacji:</w:t>
      </w:r>
    </w:p>
    <w:p w14:paraId="334966DE" w14:textId="77777777" w:rsidR="002607AE" w:rsidRPr="00542FE4" w:rsidRDefault="002607AE" w:rsidP="002607AE">
      <w:pPr>
        <w:rPr>
          <w:rFonts w:ascii="Arial" w:hAnsi="Arial" w:cs="Arial"/>
          <w:b/>
          <w:sz w:val="22"/>
          <w:szCs w:val="22"/>
        </w:rPr>
      </w:pPr>
    </w:p>
    <w:p w14:paraId="21FC29CB" w14:textId="77777777" w:rsidR="002607AE" w:rsidRPr="00542FE4" w:rsidRDefault="002607AE" w:rsidP="002607AE">
      <w:pPr>
        <w:rPr>
          <w:rFonts w:ascii="Arial" w:hAnsi="Arial" w:cs="Arial"/>
          <w:b/>
          <w:sz w:val="22"/>
          <w:szCs w:val="22"/>
        </w:rPr>
      </w:pPr>
    </w:p>
    <w:tbl>
      <w:tblPr>
        <w:tblW w:w="8647" w:type="dxa"/>
        <w:tblInd w:w="5" w:type="dxa"/>
        <w:tblLayout w:type="fixed"/>
        <w:tblCellMar>
          <w:left w:w="0" w:type="dxa"/>
          <w:right w:w="0" w:type="dxa"/>
        </w:tblCellMar>
        <w:tblLook w:val="0000" w:firstRow="0" w:lastRow="0" w:firstColumn="0" w:lastColumn="0" w:noHBand="0" w:noVBand="0"/>
      </w:tblPr>
      <w:tblGrid>
        <w:gridCol w:w="8647"/>
      </w:tblGrid>
      <w:tr w:rsidR="002607AE" w:rsidRPr="00542FE4" w14:paraId="5207DFF4" w14:textId="77777777" w:rsidTr="00197FE2">
        <w:trPr>
          <w:cantSplit/>
          <w:trHeight w:val="1771"/>
        </w:trPr>
        <w:tc>
          <w:tcPr>
            <w:tcW w:w="8647" w:type="dxa"/>
            <w:tcBorders>
              <w:top w:val="single" w:sz="4" w:space="0" w:color="auto"/>
              <w:left w:val="single" w:sz="4" w:space="0" w:color="auto"/>
              <w:bottom w:val="single" w:sz="4" w:space="0" w:color="auto"/>
              <w:right w:val="single" w:sz="4" w:space="0" w:color="auto"/>
            </w:tcBorders>
            <w:shd w:val="clear" w:color="auto" w:fill="auto"/>
          </w:tcPr>
          <w:p w14:paraId="61DC0DBC" w14:textId="77777777" w:rsidR="002607AE" w:rsidRPr="00542FE4" w:rsidRDefault="002607AE" w:rsidP="002607AE">
            <w:pPr>
              <w:rPr>
                <w:rFonts w:ascii="Arial" w:hAnsi="Arial" w:cs="Arial"/>
                <w:i/>
                <w:sz w:val="22"/>
                <w:szCs w:val="22"/>
              </w:rPr>
            </w:pPr>
          </w:p>
        </w:tc>
      </w:tr>
      <w:tr w:rsidR="002607AE" w:rsidRPr="00542FE4" w14:paraId="6C9CA276" w14:textId="77777777" w:rsidTr="00197FE2">
        <w:trPr>
          <w:cantSplit/>
        </w:trPr>
        <w:tc>
          <w:tcPr>
            <w:tcW w:w="8647" w:type="dxa"/>
            <w:tcBorders>
              <w:top w:val="single" w:sz="4" w:space="0" w:color="auto"/>
            </w:tcBorders>
            <w:shd w:val="clear" w:color="auto" w:fill="auto"/>
          </w:tcPr>
          <w:p w14:paraId="13277ABF" w14:textId="77777777" w:rsidR="002607AE" w:rsidRPr="00542FE4" w:rsidRDefault="002607AE" w:rsidP="002607AE">
            <w:pPr>
              <w:pStyle w:val="Nagwek2"/>
              <w:rPr>
                <w:sz w:val="22"/>
                <w:szCs w:val="22"/>
              </w:rPr>
            </w:pPr>
          </w:p>
        </w:tc>
      </w:tr>
    </w:tbl>
    <w:p w14:paraId="50118818" w14:textId="77777777" w:rsidR="002607AE" w:rsidRPr="00542FE4" w:rsidRDefault="002607AE" w:rsidP="002607AE">
      <w:pPr>
        <w:rPr>
          <w:rFonts w:ascii="Arial" w:hAnsi="Arial" w:cs="Arial"/>
          <w:b/>
          <w:sz w:val="22"/>
          <w:szCs w:val="22"/>
        </w:rPr>
      </w:pPr>
    </w:p>
    <w:p w14:paraId="4B9EEB0B" w14:textId="77777777" w:rsidR="002607AE" w:rsidRPr="00542FE4" w:rsidRDefault="002607AE" w:rsidP="002607AE">
      <w:pPr>
        <w:rPr>
          <w:rFonts w:ascii="Arial" w:hAnsi="Arial" w:cs="Arial"/>
          <w:b/>
          <w:sz w:val="22"/>
          <w:szCs w:val="22"/>
        </w:rPr>
      </w:pPr>
    </w:p>
    <w:p w14:paraId="2AABD52C" w14:textId="77777777" w:rsidR="002607AE" w:rsidRPr="00542FE4" w:rsidRDefault="002607AE" w:rsidP="002607AE">
      <w:pPr>
        <w:rPr>
          <w:rFonts w:ascii="Arial" w:hAnsi="Arial" w:cs="Arial"/>
          <w:b/>
          <w:sz w:val="22"/>
          <w:szCs w:val="22"/>
        </w:rPr>
      </w:pPr>
    </w:p>
    <w:tbl>
      <w:tblPr>
        <w:tblW w:w="9889" w:type="dxa"/>
        <w:jc w:val="center"/>
        <w:tblCellMar>
          <w:left w:w="70" w:type="dxa"/>
          <w:right w:w="70" w:type="dxa"/>
        </w:tblCellMar>
        <w:tblLook w:val="0000" w:firstRow="0" w:lastRow="0" w:firstColumn="0" w:lastColumn="0" w:noHBand="0" w:noVBand="0"/>
      </w:tblPr>
      <w:tblGrid>
        <w:gridCol w:w="9889"/>
      </w:tblGrid>
      <w:tr w:rsidR="002607AE" w:rsidRPr="00542FE4" w14:paraId="1C00CED0" w14:textId="77777777">
        <w:trPr>
          <w:trHeight w:val="911"/>
          <w:jc w:val="center"/>
        </w:trPr>
        <w:tc>
          <w:tcPr>
            <w:tcW w:w="9889" w:type="dxa"/>
          </w:tcPr>
          <w:p w14:paraId="1D1DBA19" w14:textId="77777777" w:rsidR="002607AE" w:rsidRPr="00542FE4" w:rsidRDefault="002607AE" w:rsidP="002607AE">
            <w:pPr>
              <w:jc w:val="center"/>
              <w:rPr>
                <w:rFonts w:ascii="Arial" w:hAnsi="Arial" w:cs="Arial"/>
                <w:b/>
                <w:i/>
                <w:iCs/>
                <w:sz w:val="22"/>
                <w:szCs w:val="22"/>
              </w:rPr>
            </w:pPr>
          </w:p>
          <w:p w14:paraId="18792501" w14:textId="77777777" w:rsidR="002607AE" w:rsidRPr="00542FE4" w:rsidRDefault="002607AE" w:rsidP="002607AE">
            <w:pPr>
              <w:jc w:val="center"/>
              <w:rPr>
                <w:rFonts w:ascii="Arial" w:hAnsi="Arial" w:cs="Arial"/>
                <w:b/>
                <w:i/>
                <w:iCs/>
                <w:sz w:val="22"/>
                <w:szCs w:val="22"/>
              </w:rPr>
            </w:pPr>
          </w:p>
          <w:p w14:paraId="7A8D5B9F" w14:textId="77777777" w:rsidR="002607AE" w:rsidRPr="00542FE4" w:rsidRDefault="002607AE" w:rsidP="002607AE">
            <w:pPr>
              <w:rPr>
                <w:rFonts w:ascii="Arial" w:hAnsi="Arial" w:cs="Arial"/>
                <w:b/>
                <w:i/>
                <w:iCs/>
                <w:sz w:val="22"/>
                <w:szCs w:val="22"/>
              </w:rPr>
            </w:pPr>
            <w:r w:rsidRPr="00542FE4">
              <w:rPr>
                <w:rFonts w:ascii="Arial" w:hAnsi="Arial" w:cs="Arial"/>
                <w:iCs/>
                <w:sz w:val="22"/>
                <w:szCs w:val="22"/>
              </w:rPr>
              <w:t xml:space="preserve">……………...............................................     </w:t>
            </w:r>
            <w:r w:rsidRPr="00542FE4">
              <w:rPr>
                <w:rFonts w:ascii="Arial" w:hAnsi="Arial" w:cs="Arial"/>
                <w:b/>
                <w:i/>
                <w:iCs/>
                <w:sz w:val="22"/>
                <w:szCs w:val="22"/>
              </w:rPr>
              <w:t xml:space="preserve">                                     </w:t>
            </w:r>
            <w:r w:rsidRPr="00542FE4">
              <w:rPr>
                <w:rFonts w:ascii="Arial" w:hAnsi="Arial" w:cs="Arial"/>
                <w:iCs/>
                <w:sz w:val="22"/>
                <w:szCs w:val="22"/>
              </w:rPr>
              <w:t>........................................</w:t>
            </w:r>
          </w:p>
        </w:tc>
      </w:tr>
      <w:tr w:rsidR="002607AE" w:rsidRPr="00542FE4" w14:paraId="436896F6" w14:textId="77777777">
        <w:trPr>
          <w:trHeight w:val="286"/>
          <w:jc w:val="center"/>
        </w:trPr>
        <w:tc>
          <w:tcPr>
            <w:tcW w:w="9889" w:type="dxa"/>
          </w:tcPr>
          <w:p w14:paraId="660AB257" w14:textId="77777777" w:rsidR="002607AE" w:rsidRPr="00542FE4" w:rsidRDefault="005153AB" w:rsidP="002607AE">
            <w:pPr>
              <w:rPr>
                <w:rFonts w:ascii="Arial" w:hAnsi="Arial" w:cs="Arial"/>
                <w:b/>
                <w:i/>
                <w:iCs/>
                <w:sz w:val="22"/>
                <w:szCs w:val="22"/>
              </w:rPr>
            </w:pPr>
            <w:r>
              <w:rPr>
                <w:rFonts w:ascii="Arial" w:hAnsi="Arial" w:cs="Arial"/>
                <w:i/>
                <w:iCs/>
                <w:sz w:val="22"/>
                <w:szCs w:val="22"/>
                <w:vertAlign w:val="superscript"/>
              </w:rPr>
              <w:t xml:space="preserve">                                 </w:t>
            </w:r>
            <w:r w:rsidR="002607AE" w:rsidRPr="00542FE4">
              <w:rPr>
                <w:rFonts w:ascii="Arial" w:hAnsi="Arial" w:cs="Arial"/>
                <w:i/>
                <w:iCs/>
                <w:sz w:val="22"/>
                <w:szCs w:val="22"/>
                <w:vertAlign w:val="superscript"/>
              </w:rPr>
              <w:t>Podpis OSDn                                                                                                                               Data weryfikacji</w:t>
            </w:r>
          </w:p>
        </w:tc>
      </w:tr>
    </w:tbl>
    <w:p w14:paraId="1E742FAA" w14:textId="77777777" w:rsidR="002607AE" w:rsidRPr="00542FE4" w:rsidRDefault="002607AE" w:rsidP="002607AE">
      <w:pPr>
        <w:rPr>
          <w:rFonts w:ascii="Arial" w:hAnsi="Arial" w:cs="Arial"/>
          <w:b/>
          <w:sz w:val="22"/>
          <w:szCs w:val="22"/>
        </w:rPr>
      </w:pPr>
    </w:p>
    <w:p w14:paraId="6A554D7E" w14:textId="77777777" w:rsidR="002607AE" w:rsidRPr="00542FE4" w:rsidRDefault="002607AE" w:rsidP="002607AE">
      <w:pPr>
        <w:rPr>
          <w:rFonts w:ascii="Arial" w:hAnsi="Arial" w:cs="Arial"/>
          <w:b/>
          <w:sz w:val="22"/>
          <w:szCs w:val="22"/>
        </w:rPr>
      </w:pPr>
    </w:p>
    <w:p w14:paraId="658AD893" w14:textId="77777777" w:rsidR="002607AE" w:rsidRPr="00542FE4" w:rsidRDefault="002607AE" w:rsidP="002607AE">
      <w:pPr>
        <w:rPr>
          <w:rFonts w:ascii="Arial" w:hAnsi="Arial" w:cs="Arial"/>
          <w:b/>
          <w:sz w:val="22"/>
          <w:szCs w:val="22"/>
        </w:rPr>
      </w:pPr>
    </w:p>
    <w:p w14:paraId="1AA37EA2" w14:textId="77777777" w:rsidR="002607AE" w:rsidRPr="00542FE4" w:rsidRDefault="002607AE" w:rsidP="002607AE">
      <w:pPr>
        <w:rPr>
          <w:rFonts w:ascii="Arial" w:hAnsi="Arial" w:cs="Arial"/>
          <w:b/>
          <w:sz w:val="22"/>
          <w:szCs w:val="22"/>
        </w:rPr>
      </w:pPr>
    </w:p>
    <w:p w14:paraId="0D3DD0AA" w14:textId="77777777" w:rsidR="002607AE" w:rsidRPr="00542FE4" w:rsidRDefault="002607AE" w:rsidP="002607AE">
      <w:pPr>
        <w:rPr>
          <w:rFonts w:ascii="Arial" w:hAnsi="Arial" w:cs="Arial"/>
          <w:b/>
          <w:sz w:val="22"/>
          <w:szCs w:val="22"/>
        </w:rPr>
      </w:pPr>
    </w:p>
    <w:p w14:paraId="177ACBFF" w14:textId="77777777" w:rsidR="002607AE" w:rsidRPr="00542FE4" w:rsidRDefault="002607AE" w:rsidP="002607AE">
      <w:pPr>
        <w:rPr>
          <w:rFonts w:ascii="Arial" w:hAnsi="Arial" w:cs="Arial"/>
          <w:b/>
          <w:sz w:val="22"/>
          <w:szCs w:val="22"/>
        </w:rPr>
      </w:pPr>
    </w:p>
    <w:p w14:paraId="5CF0BEFD" w14:textId="77777777" w:rsidR="002607AE" w:rsidRPr="00542FE4" w:rsidRDefault="002607AE" w:rsidP="002607AE">
      <w:pPr>
        <w:rPr>
          <w:rFonts w:ascii="Arial" w:hAnsi="Arial" w:cs="Arial"/>
          <w:b/>
          <w:sz w:val="22"/>
          <w:szCs w:val="22"/>
        </w:rPr>
      </w:pPr>
    </w:p>
    <w:tbl>
      <w:tblPr>
        <w:tblW w:w="9250" w:type="dxa"/>
        <w:tblLayout w:type="fixed"/>
        <w:tblCellMar>
          <w:left w:w="70" w:type="dxa"/>
          <w:right w:w="70" w:type="dxa"/>
        </w:tblCellMar>
        <w:tblLook w:val="0000" w:firstRow="0" w:lastRow="0" w:firstColumn="0" w:lastColumn="0" w:noHBand="0" w:noVBand="0"/>
      </w:tblPr>
      <w:tblGrid>
        <w:gridCol w:w="4172"/>
        <w:gridCol w:w="556"/>
        <w:gridCol w:w="4522"/>
      </w:tblGrid>
      <w:tr w:rsidR="002607AE" w:rsidRPr="00542FE4" w14:paraId="4E6EB21F" w14:textId="77777777">
        <w:tc>
          <w:tcPr>
            <w:tcW w:w="4154" w:type="dxa"/>
          </w:tcPr>
          <w:p w14:paraId="1ADBE972" w14:textId="77777777" w:rsidR="002607AE" w:rsidRPr="00542FE4" w:rsidRDefault="002607AE" w:rsidP="002607AE">
            <w:pPr>
              <w:pStyle w:val="styl0"/>
              <w:spacing w:line="264" w:lineRule="auto"/>
              <w:jc w:val="center"/>
              <w:rPr>
                <w:rFonts w:ascii="Arial" w:hAnsi="Arial" w:cs="Arial"/>
                <w:b/>
                <w:color w:val="FF0000"/>
                <w:spacing w:val="20"/>
                <w:sz w:val="22"/>
                <w:szCs w:val="22"/>
              </w:rPr>
            </w:pPr>
          </w:p>
        </w:tc>
        <w:tc>
          <w:tcPr>
            <w:tcW w:w="554" w:type="dxa"/>
          </w:tcPr>
          <w:p w14:paraId="019785B9" w14:textId="77777777" w:rsidR="002607AE" w:rsidRPr="00542FE4" w:rsidRDefault="002607AE" w:rsidP="002607AE">
            <w:pPr>
              <w:pStyle w:val="styl0"/>
              <w:spacing w:line="264" w:lineRule="auto"/>
              <w:jc w:val="center"/>
              <w:rPr>
                <w:rFonts w:ascii="Arial" w:hAnsi="Arial" w:cs="Arial"/>
                <w:b/>
                <w:color w:val="FF0000"/>
                <w:spacing w:val="20"/>
                <w:sz w:val="22"/>
                <w:szCs w:val="22"/>
              </w:rPr>
            </w:pPr>
          </w:p>
        </w:tc>
        <w:tc>
          <w:tcPr>
            <w:tcW w:w="4502" w:type="dxa"/>
          </w:tcPr>
          <w:p w14:paraId="2CF1AC60" w14:textId="77777777" w:rsidR="002607AE" w:rsidRPr="00542FE4" w:rsidRDefault="002607AE" w:rsidP="002607AE">
            <w:pPr>
              <w:pStyle w:val="styl0"/>
              <w:spacing w:line="264" w:lineRule="auto"/>
              <w:jc w:val="center"/>
              <w:rPr>
                <w:rFonts w:ascii="Arial" w:hAnsi="Arial" w:cs="Arial"/>
                <w:b/>
                <w:color w:val="FF0000"/>
                <w:spacing w:val="20"/>
                <w:sz w:val="22"/>
                <w:szCs w:val="22"/>
              </w:rPr>
            </w:pPr>
          </w:p>
        </w:tc>
      </w:tr>
    </w:tbl>
    <w:p w14:paraId="07B42D0A" w14:textId="77777777" w:rsidR="002607AE" w:rsidRPr="00542FE4" w:rsidRDefault="002607AE" w:rsidP="002607AE">
      <w:pPr>
        <w:rPr>
          <w:rFonts w:ascii="Arial" w:hAnsi="Arial" w:cs="Arial"/>
          <w:b/>
          <w:sz w:val="22"/>
          <w:szCs w:val="22"/>
        </w:rPr>
      </w:pPr>
    </w:p>
    <w:p w14:paraId="2630854B" w14:textId="77777777" w:rsidR="00A14B11" w:rsidRPr="00542FE4" w:rsidRDefault="00A14B11" w:rsidP="002607AE">
      <w:pPr>
        <w:rPr>
          <w:rFonts w:ascii="Arial" w:hAnsi="Arial" w:cs="Arial"/>
          <w:b/>
          <w:sz w:val="22"/>
          <w:szCs w:val="22"/>
        </w:rPr>
      </w:pPr>
    </w:p>
    <w:p w14:paraId="2E764B9D" w14:textId="77777777" w:rsidR="00A14B11" w:rsidRPr="00542FE4" w:rsidRDefault="00A14B11" w:rsidP="002607AE">
      <w:pPr>
        <w:rPr>
          <w:rFonts w:ascii="Arial" w:hAnsi="Arial" w:cs="Arial"/>
          <w:b/>
          <w:sz w:val="22"/>
          <w:szCs w:val="22"/>
        </w:rPr>
      </w:pPr>
    </w:p>
    <w:p w14:paraId="0B3F96D0" w14:textId="77777777" w:rsidR="00BA3E0F" w:rsidRPr="00BA3E0F" w:rsidRDefault="002607AE" w:rsidP="00BA3E0F">
      <w:pPr>
        <w:rPr>
          <w:rFonts w:ascii="Arial" w:hAnsi="Arial" w:cs="Arial"/>
          <w:sz w:val="22"/>
          <w:szCs w:val="22"/>
        </w:rPr>
      </w:pPr>
      <w:r w:rsidRPr="00542FE4">
        <w:rPr>
          <w:rFonts w:ascii="Arial" w:hAnsi="Arial" w:cs="Arial"/>
          <w:b/>
          <w:sz w:val="22"/>
          <w:szCs w:val="22"/>
        </w:rPr>
        <w:br w:type="page"/>
      </w:r>
    </w:p>
    <w:p w14:paraId="218955B3" w14:textId="77777777" w:rsidR="002607AE" w:rsidRPr="00542FE4" w:rsidRDefault="00AA2FF6" w:rsidP="002607AE">
      <w:pPr>
        <w:tabs>
          <w:tab w:val="left" w:pos="426"/>
        </w:tabs>
        <w:rPr>
          <w:rFonts w:ascii="Arial" w:hAnsi="Arial" w:cs="Arial"/>
          <w:b/>
          <w:sz w:val="22"/>
          <w:szCs w:val="22"/>
        </w:rPr>
      </w:pPr>
      <w:r w:rsidRPr="00542FE4">
        <w:rPr>
          <w:rFonts w:ascii="Arial" w:hAnsi="Arial" w:cs="Arial"/>
          <w:noProof/>
          <w:sz w:val="22"/>
          <w:szCs w:val="22"/>
        </w:rPr>
        <w:lastRenderedPageBreak/>
        <mc:AlternateContent>
          <mc:Choice Requires="wps">
            <w:drawing>
              <wp:anchor distT="0" distB="0" distL="114300" distR="114300" simplePos="0" relativeHeight="251661312" behindDoc="0" locked="0" layoutInCell="1" allowOverlap="1" wp14:anchorId="309A06EB" wp14:editId="2008420F">
                <wp:simplePos x="0" y="0"/>
                <wp:positionH relativeFrom="column">
                  <wp:posOffset>-175895</wp:posOffset>
                </wp:positionH>
                <wp:positionV relativeFrom="paragraph">
                  <wp:posOffset>-766445</wp:posOffset>
                </wp:positionV>
                <wp:extent cx="5795010" cy="490855"/>
                <wp:effectExtent l="9525" t="8255" r="5715" b="5715"/>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5010" cy="490855"/>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02B0F39A" w14:textId="77777777" w:rsidR="00300210" w:rsidRPr="003036D3" w:rsidRDefault="00300210" w:rsidP="002607AE">
                            <w:pPr>
                              <w:pStyle w:val="Tekstpodstawowy3"/>
                              <w:rPr>
                                <w:b/>
                                <w:i/>
                                <w:szCs w:val="20"/>
                              </w:rPr>
                            </w:pPr>
                            <w:r w:rsidRPr="003036D3">
                              <w:rPr>
                                <w:b/>
                                <w:i/>
                                <w:szCs w:val="20"/>
                              </w:rPr>
                              <w:t>ZAŁĄCZNIK NR ............ DO ZGŁOSZENIA UMOWY SPRZEDAŻY ENERGII ELEKTRYCZNEJ</w:t>
                            </w:r>
                          </w:p>
                          <w:p w14:paraId="597E1CCE" w14:textId="77777777" w:rsidR="00300210" w:rsidRPr="003036D3" w:rsidRDefault="00300210" w:rsidP="002607AE">
                            <w:pPr>
                              <w:pStyle w:val="Tekstpodstawowy3"/>
                              <w:rPr>
                                <w:rFonts w:cs="Arial"/>
                                <w:b/>
                                <w:bCs/>
                                <w:i/>
                                <w:iCs/>
                              </w:rPr>
                            </w:pPr>
                            <w:r w:rsidRPr="003036D3">
                              <w:t xml:space="preserve">DLA ODBIORCY PRZYŁĄCZONEGO DO SIECI DYSTRYBUCYJNEJ </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9A06EB" id="_x0000_t202" coordsize="21600,21600" o:spt="202" path="m,l,21600r21600,l21600,xe">
                <v:stroke joinstyle="miter"/>
                <v:path gradientshapeok="t" o:connecttype="rect"/>
              </v:shapetype>
              <v:shape id="Text Box 11" o:spid="_x0000_s1026" type="#_x0000_t202" style="position:absolute;margin-left:-13.85pt;margin-top:-60.35pt;width:456.3pt;height:38.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" filled="f">
                <v:stroke dashstyle="1 1" endcap="round"/>
                <v:textbox>
                  <w:txbxContent>
                    <w:p w14:paraId="02B0F39A" w14:textId="77777777" w:rsidR="00300210" w:rsidRPr="003036D3" w:rsidRDefault="00300210" w:rsidP="002607AE">
                      <w:pPr>
                        <w:pStyle w:val="Tekstpodstawowy3"/>
                        <w:rPr>
                          <w:b/>
                          <w:i/>
                          <w:szCs w:val="20"/>
                        </w:rPr>
                      </w:pPr>
                      <w:r w:rsidRPr="003036D3">
                        <w:rPr>
                          <w:b/>
                          <w:i/>
                          <w:szCs w:val="20"/>
                        </w:rPr>
                        <w:t>ZAŁĄCZNIK NR ............ DO ZGŁOSZENIA UMOWY SPRZEDAŻY ENERGII ELEKTRYCZNEJ</w:t>
                      </w:r>
                    </w:p>
                    <w:p w14:paraId="597E1CCE" w14:textId="77777777" w:rsidR="00300210" w:rsidRPr="003036D3" w:rsidRDefault="00300210" w:rsidP="002607AE">
                      <w:pPr>
                        <w:pStyle w:val="Tekstpodstawowy3"/>
                        <w:rPr>
                          <w:rFonts w:cs="Arial"/>
                          <w:b/>
                          <w:bCs/>
                          <w:i/>
                          <w:iCs/>
                        </w:rPr>
                      </w:pPr>
                      <w:r w:rsidRPr="003036D3">
                        <w:t xml:space="preserve">DLA ODBIORCY PRZYŁĄCZONEGO DO SIECI DYSTRYBUCYJNEJ </w:t>
                      </w:r>
                      <w:r>
                        <w:t>……………………………</w:t>
                      </w:r>
                    </w:p>
                  </w:txbxContent>
                </v:textbox>
              </v:shape>
            </w:pict>
          </mc:Fallback>
        </mc:AlternateContent>
      </w:r>
      <w:r w:rsidR="002607AE" w:rsidRPr="00542FE4">
        <w:rPr>
          <w:rFonts w:ascii="Arial" w:hAnsi="Arial" w:cs="Arial"/>
          <w:b/>
          <w:sz w:val="22"/>
          <w:szCs w:val="22"/>
        </w:rPr>
        <w:t xml:space="preserve">Dane punktu poboru energii elektrycznej PPE nr …………:  </w:t>
      </w:r>
    </w:p>
    <w:p w14:paraId="2CA966FB" w14:textId="77777777" w:rsidR="002607AE" w:rsidRPr="00542FE4" w:rsidRDefault="002607AE" w:rsidP="002607AE">
      <w:pPr>
        <w:pStyle w:val="Nagwek3"/>
        <w:spacing w:before="0"/>
        <w:rPr>
          <w:b w:val="0"/>
          <w:i/>
          <w:sz w:val="22"/>
          <w:szCs w:val="22"/>
        </w:rPr>
      </w:pPr>
      <w:r w:rsidRPr="00542FE4">
        <w:rPr>
          <w:b w:val="0"/>
          <w:i/>
          <w:sz w:val="22"/>
          <w:szCs w:val="22"/>
        </w:rPr>
        <w:t>Nazwa:</w:t>
      </w:r>
    </w:p>
    <w:tbl>
      <w:tblPr>
        <w:tblW w:w="0" w:type="auto"/>
        <w:tblInd w:w="8" w:type="dxa"/>
        <w:tblLayout w:type="fixed"/>
        <w:tblCellMar>
          <w:left w:w="0" w:type="dxa"/>
          <w:right w:w="0" w:type="dxa"/>
        </w:tblCellMar>
        <w:tblLook w:val="0000" w:firstRow="0" w:lastRow="0" w:firstColumn="0" w:lastColumn="0" w:noHBand="0" w:noVBand="0"/>
      </w:tblPr>
      <w:tblGrid>
        <w:gridCol w:w="8786"/>
      </w:tblGrid>
      <w:tr w:rsidR="002607AE" w:rsidRPr="00542FE4" w14:paraId="329328ED" w14:textId="77777777" w:rsidTr="00197FE2">
        <w:trPr>
          <w:cantSplit/>
        </w:trPr>
        <w:tc>
          <w:tcPr>
            <w:tcW w:w="8786" w:type="dxa"/>
            <w:tcBorders>
              <w:top w:val="single" w:sz="4" w:space="0" w:color="auto"/>
              <w:left w:val="single" w:sz="4" w:space="0" w:color="auto"/>
              <w:bottom w:val="single" w:sz="4" w:space="0" w:color="auto"/>
              <w:right w:val="single" w:sz="4" w:space="0" w:color="auto"/>
            </w:tcBorders>
            <w:shd w:val="clear" w:color="auto" w:fill="auto"/>
          </w:tcPr>
          <w:p w14:paraId="79E07270" w14:textId="77777777" w:rsidR="002607AE" w:rsidRPr="00542FE4" w:rsidRDefault="002607AE" w:rsidP="002607AE">
            <w:pPr>
              <w:rPr>
                <w:rFonts w:ascii="Arial" w:hAnsi="Arial" w:cs="Arial"/>
                <w:i/>
                <w:sz w:val="22"/>
                <w:szCs w:val="22"/>
              </w:rPr>
            </w:pPr>
          </w:p>
        </w:tc>
      </w:tr>
      <w:tr w:rsidR="002607AE" w:rsidRPr="00542FE4" w14:paraId="5986922C" w14:textId="77777777" w:rsidTr="00197FE2">
        <w:trPr>
          <w:cantSplit/>
        </w:trPr>
        <w:tc>
          <w:tcPr>
            <w:tcW w:w="8786" w:type="dxa"/>
            <w:tcBorders>
              <w:top w:val="single" w:sz="4" w:space="0" w:color="auto"/>
            </w:tcBorders>
            <w:shd w:val="clear" w:color="auto" w:fill="auto"/>
          </w:tcPr>
          <w:p w14:paraId="5295D7D9" w14:textId="77777777" w:rsidR="002607AE" w:rsidRPr="00542FE4" w:rsidRDefault="002607AE" w:rsidP="002607AE">
            <w:pPr>
              <w:rPr>
                <w:rFonts w:ascii="Arial" w:hAnsi="Arial" w:cs="Arial"/>
                <w:i/>
                <w:sz w:val="22"/>
                <w:szCs w:val="22"/>
              </w:rPr>
            </w:pPr>
            <w:r w:rsidRPr="00542FE4">
              <w:rPr>
                <w:rFonts w:ascii="Arial" w:hAnsi="Arial" w:cs="Arial"/>
                <w:i/>
                <w:sz w:val="22"/>
                <w:szCs w:val="22"/>
              </w:rPr>
              <w:t>Określenie obiektu</w:t>
            </w:r>
          </w:p>
        </w:tc>
      </w:tr>
    </w:tbl>
    <w:p w14:paraId="1AA282DF" w14:textId="77777777" w:rsidR="002607AE" w:rsidRPr="00542FE4" w:rsidRDefault="002607AE" w:rsidP="002607AE">
      <w:pPr>
        <w:pStyle w:val="Nagwek3"/>
        <w:spacing w:before="0"/>
        <w:rPr>
          <w:b w:val="0"/>
          <w:i/>
          <w:sz w:val="22"/>
          <w:szCs w:val="22"/>
        </w:rPr>
      </w:pPr>
      <w:r w:rsidRPr="00542FE4">
        <w:rPr>
          <w:b w:val="0"/>
          <w:i/>
          <w:sz w:val="22"/>
          <w:szCs w:val="22"/>
        </w:rPr>
        <w:t>Adres:</w:t>
      </w:r>
    </w:p>
    <w:tbl>
      <w:tblPr>
        <w:tblW w:w="8789" w:type="dxa"/>
        <w:tblInd w:w="8" w:type="dxa"/>
        <w:tblLayout w:type="fixed"/>
        <w:tblCellMar>
          <w:left w:w="0" w:type="dxa"/>
          <w:right w:w="0" w:type="dxa"/>
        </w:tblCellMar>
        <w:tblLook w:val="0000" w:firstRow="0" w:lastRow="0" w:firstColumn="0" w:lastColumn="0" w:noHBand="0" w:noVBand="0"/>
      </w:tblPr>
      <w:tblGrid>
        <w:gridCol w:w="270"/>
        <w:gridCol w:w="273"/>
        <w:gridCol w:w="276"/>
        <w:gridCol w:w="279"/>
        <w:gridCol w:w="281"/>
        <w:gridCol w:w="282"/>
        <w:gridCol w:w="106"/>
        <w:gridCol w:w="176"/>
        <w:gridCol w:w="282"/>
        <w:gridCol w:w="282"/>
        <w:gridCol w:w="282"/>
        <w:gridCol w:w="282"/>
        <w:gridCol w:w="985"/>
        <w:gridCol w:w="306"/>
        <w:gridCol w:w="368"/>
        <w:gridCol w:w="1082"/>
        <w:gridCol w:w="157"/>
        <w:gridCol w:w="452"/>
        <w:gridCol w:w="12"/>
        <w:gridCol w:w="1067"/>
        <w:gridCol w:w="1289"/>
      </w:tblGrid>
      <w:tr w:rsidR="002607AE" w:rsidRPr="00542FE4" w14:paraId="59BC5FA5" w14:textId="77777777" w:rsidTr="00197FE2">
        <w:trPr>
          <w:cantSplit/>
        </w:trPr>
        <w:tc>
          <w:tcPr>
            <w:tcW w:w="4362" w:type="dxa"/>
            <w:gridSpan w:val="14"/>
            <w:tcBorders>
              <w:top w:val="single" w:sz="6" w:space="0" w:color="auto"/>
              <w:left w:val="single" w:sz="6" w:space="0" w:color="auto"/>
              <w:bottom w:val="single" w:sz="6" w:space="0" w:color="auto"/>
              <w:right w:val="single" w:sz="6" w:space="0" w:color="auto"/>
            </w:tcBorders>
            <w:shd w:val="clear" w:color="auto" w:fill="auto"/>
          </w:tcPr>
          <w:p w14:paraId="6783532A" w14:textId="77777777" w:rsidR="002607AE" w:rsidRPr="00542FE4" w:rsidRDefault="002607AE" w:rsidP="002607AE">
            <w:pPr>
              <w:rPr>
                <w:rFonts w:ascii="Arial" w:hAnsi="Arial" w:cs="Arial"/>
                <w:i/>
                <w:sz w:val="22"/>
                <w:szCs w:val="22"/>
              </w:rPr>
            </w:pPr>
          </w:p>
        </w:tc>
        <w:tc>
          <w:tcPr>
            <w:tcW w:w="368" w:type="dxa"/>
            <w:tcBorders>
              <w:left w:val="single" w:sz="6" w:space="0" w:color="auto"/>
              <w:right w:val="single" w:sz="6" w:space="0" w:color="auto"/>
            </w:tcBorders>
            <w:shd w:val="clear" w:color="auto" w:fill="auto"/>
          </w:tcPr>
          <w:p w14:paraId="341A6E44" w14:textId="77777777" w:rsidR="002607AE" w:rsidRPr="00542FE4" w:rsidRDefault="002607AE" w:rsidP="002607AE">
            <w:pPr>
              <w:rPr>
                <w:rFonts w:ascii="Arial" w:hAnsi="Arial" w:cs="Arial"/>
                <w:i/>
                <w:sz w:val="22"/>
                <w:szCs w:val="22"/>
              </w:rPr>
            </w:pPr>
          </w:p>
        </w:tc>
        <w:tc>
          <w:tcPr>
            <w:tcW w:w="4059" w:type="dxa"/>
            <w:gridSpan w:val="6"/>
            <w:tcBorders>
              <w:top w:val="single" w:sz="6" w:space="0" w:color="auto"/>
              <w:left w:val="single" w:sz="6" w:space="0" w:color="auto"/>
              <w:bottom w:val="single" w:sz="6" w:space="0" w:color="auto"/>
              <w:right w:val="single" w:sz="6" w:space="0" w:color="auto"/>
            </w:tcBorders>
            <w:shd w:val="clear" w:color="auto" w:fill="auto"/>
          </w:tcPr>
          <w:p w14:paraId="7504F1C7" w14:textId="77777777" w:rsidR="002607AE" w:rsidRPr="00542FE4" w:rsidRDefault="002607AE" w:rsidP="002607AE">
            <w:pPr>
              <w:rPr>
                <w:rFonts w:ascii="Arial" w:hAnsi="Arial" w:cs="Arial"/>
                <w:i/>
                <w:sz w:val="22"/>
                <w:szCs w:val="22"/>
              </w:rPr>
            </w:pPr>
          </w:p>
        </w:tc>
      </w:tr>
      <w:tr w:rsidR="002607AE" w:rsidRPr="00542FE4" w14:paraId="05A3DEA3" w14:textId="77777777" w:rsidTr="00197FE2">
        <w:trPr>
          <w:cantSplit/>
        </w:trPr>
        <w:tc>
          <w:tcPr>
            <w:tcW w:w="1767" w:type="dxa"/>
            <w:gridSpan w:val="7"/>
            <w:shd w:val="clear" w:color="auto" w:fill="auto"/>
          </w:tcPr>
          <w:p w14:paraId="2AAE1CA0" w14:textId="77777777" w:rsidR="002607AE" w:rsidRPr="00542FE4" w:rsidRDefault="002607AE" w:rsidP="002607AE">
            <w:pPr>
              <w:rPr>
                <w:rFonts w:ascii="Arial" w:hAnsi="Arial" w:cs="Arial"/>
                <w:i/>
                <w:sz w:val="22"/>
                <w:szCs w:val="22"/>
              </w:rPr>
            </w:pPr>
            <w:r w:rsidRPr="00542FE4">
              <w:rPr>
                <w:rFonts w:ascii="Arial" w:hAnsi="Arial" w:cs="Arial"/>
                <w:i/>
                <w:sz w:val="22"/>
                <w:szCs w:val="22"/>
              </w:rPr>
              <w:t>Kod pocztowy</w:t>
            </w:r>
          </w:p>
        </w:tc>
        <w:tc>
          <w:tcPr>
            <w:tcW w:w="2595" w:type="dxa"/>
            <w:gridSpan w:val="7"/>
            <w:shd w:val="clear" w:color="auto" w:fill="auto"/>
          </w:tcPr>
          <w:p w14:paraId="748CFE3D" w14:textId="77777777" w:rsidR="002607AE" w:rsidRPr="00542FE4" w:rsidRDefault="002607AE" w:rsidP="002607AE">
            <w:pPr>
              <w:rPr>
                <w:rFonts w:ascii="Arial" w:hAnsi="Arial" w:cs="Arial"/>
                <w:i/>
                <w:sz w:val="22"/>
                <w:szCs w:val="22"/>
              </w:rPr>
            </w:pPr>
          </w:p>
        </w:tc>
        <w:tc>
          <w:tcPr>
            <w:tcW w:w="368" w:type="dxa"/>
            <w:shd w:val="clear" w:color="auto" w:fill="auto"/>
          </w:tcPr>
          <w:p w14:paraId="60025B60" w14:textId="77777777" w:rsidR="002607AE" w:rsidRPr="00542FE4" w:rsidRDefault="002607AE" w:rsidP="002607AE">
            <w:pPr>
              <w:rPr>
                <w:rFonts w:ascii="Arial" w:hAnsi="Arial" w:cs="Arial"/>
                <w:i/>
                <w:sz w:val="22"/>
                <w:szCs w:val="22"/>
              </w:rPr>
            </w:pPr>
          </w:p>
        </w:tc>
        <w:tc>
          <w:tcPr>
            <w:tcW w:w="4059" w:type="dxa"/>
            <w:gridSpan w:val="6"/>
            <w:shd w:val="clear" w:color="auto" w:fill="auto"/>
          </w:tcPr>
          <w:p w14:paraId="55785D65" w14:textId="77777777" w:rsidR="002607AE" w:rsidRPr="00542FE4" w:rsidRDefault="002607AE" w:rsidP="002607AE">
            <w:pPr>
              <w:rPr>
                <w:rFonts w:ascii="Arial" w:hAnsi="Arial" w:cs="Arial"/>
                <w:i/>
                <w:sz w:val="22"/>
                <w:szCs w:val="22"/>
              </w:rPr>
            </w:pPr>
            <w:r w:rsidRPr="00542FE4">
              <w:rPr>
                <w:rFonts w:ascii="Arial" w:hAnsi="Arial" w:cs="Arial"/>
                <w:i/>
                <w:sz w:val="22"/>
                <w:szCs w:val="22"/>
              </w:rPr>
              <w:t>Miejscowość</w:t>
            </w:r>
          </w:p>
        </w:tc>
      </w:tr>
      <w:tr w:rsidR="002607AE" w:rsidRPr="00542FE4" w14:paraId="5C91BE91" w14:textId="77777777" w:rsidTr="00197FE2">
        <w:trPr>
          <w:gridAfter w:val="1"/>
          <w:wAfter w:w="1289" w:type="dxa"/>
          <w:cantSplit/>
        </w:trPr>
        <w:tc>
          <w:tcPr>
            <w:tcW w:w="4362" w:type="dxa"/>
            <w:gridSpan w:val="14"/>
            <w:tcBorders>
              <w:top w:val="single" w:sz="6" w:space="0" w:color="auto"/>
              <w:left w:val="single" w:sz="6" w:space="0" w:color="auto"/>
              <w:bottom w:val="single" w:sz="6" w:space="0" w:color="auto"/>
              <w:right w:val="single" w:sz="6" w:space="0" w:color="auto"/>
            </w:tcBorders>
            <w:shd w:val="clear" w:color="auto" w:fill="auto"/>
          </w:tcPr>
          <w:p w14:paraId="7AA0B8C0" w14:textId="77777777" w:rsidR="002607AE" w:rsidRPr="00542FE4" w:rsidRDefault="002607AE" w:rsidP="002607AE">
            <w:pPr>
              <w:rPr>
                <w:rFonts w:ascii="Arial" w:hAnsi="Arial" w:cs="Arial"/>
                <w:i/>
                <w:sz w:val="22"/>
                <w:szCs w:val="22"/>
              </w:rPr>
            </w:pPr>
          </w:p>
        </w:tc>
        <w:tc>
          <w:tcPr>
            <w:tcW w:w="368" w:type="dxa"/>
            <w:shd w:val="clear" w:color="auto" w:fill="auto"/>
          </w:tcPr>
          <w:p w14:paraId="02DC9E08" w14:textId="77777777" w:rsidR="002607AE" w:rsidRPr="00542FE4" w:rsidRDefault="002607AE" w:rsidP="002607AE">
            <w:pPr>
              <w:rPr>
                <w:rFonts w:ascii="Arial" w:hAnsi="Arial" w:cs="Arial"/>
                <w:i/>
                <w:sz w:val="22"/>
                <w:szCs w:val="22"/>
              </w:rPr>
            </w:pPr>
          </w:p>
        </w:tc>
        <w:tc>
          <w:tcPr>
            <w:tcW w:w="1239" w:type="dxa"/>
            <w:gridSpan w:val="2"/>
            <w:tcBorders>
              <w:top w:val="single" w:sz="6" w:space="0" w:color="auto"/>
              <w:left w:val="single" w:sz="6" w:space="0" w:color="auto"/>
              <w:bottom w:val="single" w:sz="6" w:space="0" w:color="auto"/>
              <w:right w:val="single" w:sz="6" w:space="0" w:color="auto"/>
            </w:tcBorders>
            <w:shd w:val="clear" w:color="auto" w:fill="auto"/>
          </w:tcPr>
          <w:p w14:paraId="64A74B2E" w14:textId="77777777" w:rsidR="002607AE" w:rsidRPr="00542FE4" w:rsidRDefault="002607AE" w:rsidP="002607AE">
            <w:pPr>
              <w:rPr>
                <w:rFonts w:ascii="Arial" w:hAnsi="Arial" w:cs="Arial"/>
                <w:i/>
                <w:sz w:val="22"/>
                <w:szCs w:val="22"/>
              </w:rPr>
            </w:pPr>
          </w:p>
        </w:tc>
        <w:tc>
          <w:tcPr>
            <w:tcW w:w="464" w:type="dxa"/>
            <w:gridSpan w:val="2"/>
            <w:tcBorders>
              <w:left w:val="single" w:sz="6" w:space="0" w:color="auto"/>
              <w:right w:val="single" w:sz="6" w:space="0" w:color="auto"/>
            </w:tcBorders>
            <w:shd w:val="clear" w:color="auto" w:fill="auto"/>
          </w:tcPr>
          <w:p w14:paraId="00FC1F59" w14:textId="77777777" w:rsidR="002607AE" w:rsidRPr="00542FE4" w:rsidRDefault="002607AE" w:rsidP="002607AE">
            <w:pPr>
              <w:rPr>
                <w:rFonts w:ascii="Arial" w:hAnsi="Arial" w:cs="Arial"/>
                <w:i/>
                <w:sz w:val="22"/>
                <w:szCs w:val="22"/>
              </w:rPr>
            </w:pPr>
          </w:p>
        </w:tc>
        <w:tc>
          <w:tcPr>
            <w:tcW w:w="1067" w:type="dxa"/>
            <w:tcBorders>
              <w:top w:val="single" w:sz="6" w:space="0" w:color="auto"/>
              <w:left w:val="single" w:sz="6" w:space="0" w:color="auto"/>
              <w:bottom w:val="single" w:sz="6" w:space="0" w:color="auto"/>
              <w:right w:val="single" w:sz="6" w:space="0" w:color="auto"/>
            </w:tcBorders>
            <w:shd w:val="clear" w:color="auto" w:fill="auto"/>
          </w:tcPr>
          <w:p w14:paraId="634B5892" w14:textId="77777777" w:rsidR="002607AE" w:rsidRPr="00542FE4" w:rsidRDefault="002607AE" w:rsidP="002607AE">
            <w:pPr>
              <w:rPr>
                <w:rFonts w:ascii="Arial" w:hAnsi="Arial" w:cs="Arial"/>
                <w:i/>
                <w:sz w:val="22"/>
                <w:szCs w:val="22"/>
              </w:rPr>
            </w:pPr>
          </w:p>
        </w:tc>
      </w:tr>
      <w:tr w:rsidR="002607AE" w:rsidRPr="00542FE4" w14:paraId="59FB482A" w14:textId="77777777" w:rsidTr="00197FE2">
        <w:trPr>
          <w:gridAfter w:val="1"/>
          <w:wAfter w:w="1289" w:type="dxa"/>
          <w:cantSplit/>
        </w:trPr>
        <w:tc>
          <w:tcPr>
            <w:tcW w:w="4362" w:type="dxa"/>
            <w:gridSpan w:val="14"/>
            <w:shd w:val="clear" w:color="auto" w:fill="auto"/>
          </w:tcPr>
          <w:p w14:paraId="5E48AAB3" w14:textId="77777777" w:rsidR="002607AE" w:rsidRPr="00542FE4" w:rsidRDefault="002607AE" w:rsidP="002607AE">
            <w:pPr>
              <w:rPr>
                <w:rFonts w:ascii="Arial" w:hAnsi="Arial" w:cs="Arial"/>
                <w:i/>
                <w:sz w:val="22"/>
                <w:szCs w:val="22"/>
              </w:rPr>
            </w:pPr>
            <w:r w:rsidRPr="00542FE4">
              <w:rPr>
                <w:rFonts w:ascii="Arial" w:hAnsi="Arial" w:cs="Arial"/>
                <w:i/>
                <w:sz w:val="22"/>
                <w:szCs w:val="22"/>
              </w:rPr>
              <w:t>Ulica</w:t>
            </w:r>
          </w:p>
        </w:tc>
        <w:tc>
          <w:tcPr>
            <w:tcW w:w="368" w:type="dxa"/>
            <w:shd w:val="clear" w:color="auto" w:fill="auto"/>
          </w:tcPr>
          <w:p w14:paraId="24C96FB1" w14:textId="77777777" w:rsidR="002607AE" w:rsidRPr="00542FE4" w:rsidRDefault="002607AE" w:rsidP="002607AE">
            <w:pPr>
              <w:rPr>
                <w:rFonts w:ascii="Arial" w:hAnsi="Arial" w:cs="Arial"/>
                <w:i/>
                <w:sz w:val="22"/>
                <w:szCs w:val="22"/>
              </w:rPr>
            </w:pPr>
          </w:p>
        </w:tc>
        <w:tc>
          <w:tcPr>
            <w:tcW w:w="1703" w:type="dxa"/>
            <w:gridSpan w:val="4"/>
            <w:shd w:val="clear" w:color="auto" w:fill="auto"/>
          </w:tcPr>
          <w:p w14:paraId="5ECEAAE5" w14:textId="77777777" w:rsidR="002607AE" w:rsidRPr="00542FE4" w:rsidRDefault="002607AE" w:rsidP="002607AE">
            <w:pPr>
              <w:rPr>
                <w:rFonts w:ascii="Arial" w:hAnsi="Arial" w:cs="Arial"/>
                <w:i/>
                <w:sz w:val="22"/>
                <w:szCs w:val="22"/>
              </w:rPr>
            </w:pPr>
            <w:r w:rsidRPr="00542FE4">
              <w:rPr>
                <w:rFonts w:ascii="Arial" w:hAnsi="Arial" w:cs="Arial"/>
                <w:i/>
                <w:sz w:val="22"/>
                <w:szCs w:val="22"/>
              </w:rPr>
              <w:t>Numer obiektu lub działki</w:t>
            </w:r>
          </w:p>
        </w:tc>
        <w:tc>
          <w:tcPr>
            <w:tcW w:w="1067" w:type="dxa"/>
            <w:tcBorders>
              <w:top w:val="single" w:sz="6" w:space="0" w:color="auto"/>
            </w:tcBorders>
            <w:shd w:val="clear" w:color="auto" w:fill="auto"/>
          </w:tcPr>
          <w:p w14:paraId="397F0BFA" w14:textId="77777777" w:rsidR="002607AE" w:rsidRPr="00542FE4" w:rsidRDefault="002607AE" w:rsidP="002607AE">
            <w:pPr>
              <w:rPr>
                <w:rFonts w:ascii="Arial" w:hAnsi="Arial" w:cs="Arial"/>
                <w:i/>
                <w:sz w:val="22"/>
                <w:szCs w:val="22"/>
              </w:rPr>
            </w:pPr>
            <w:r w:rsidRPr="00542FE4">
              <w:rPr>
                <w:rFonts w:ascii="Arial" w:hAnsi="Arial" w:cs="Arial"/>
                <w:i/>
                <w:sz w:val="22"/>
                <w:szCs w:val="22"/>
              </w:rPr>
              <w:t>Nr lokalu</w:t>
            </w:r>
          </w:p>
        </w:tc>
      </w:tr>
      <w:tr w:rsidR="002607AE" w:rsidRPr="00542FE4" w14:paraId="7F70ADD0" w14:textId="77777777" w:rsidTr="00197FE2">
        <w:trPr>
          <w:cantSplit/>
          <w:trHeight w:val="227"/>
        </w:trPr>
        <w:tc>
          <w:tcPr>
            <w:tcW w:w="4056" w:type="dxa"/>
            <w:gridSpan w:val="13"/>
            <w:shd w:val="clear" w:color="auto" w:fill="auto"/>
            <w:vAlign w:val="bottom"/>
          </w:tcPr>
          <w:p w14:paraId="180C6500" w14:textId="2DA4E3B2" w:rsidR="002607AE" w:rsidRPr="00542FE4" w:rsidRDefault="002607AE" w:rsidP="002607AE">
            <w:pPr>
              <w:pStyle w:val="Nagwek2"/>
              <w:rPr>
                <w:i w:val="0"/>
                <w:sz w:val="22"/>
                <w:szCs w:val="22"/>
              </w:rPr>
            </w:pPr>
          </w:p>
        </w:tc>
        <w:tc>
          <w:tcPr>
            <w:tcW w:w="1756" w:type="dxa"/>
            <w:gridSpan w:val="3"/>
            <w:tcBorders>
              <w:right w:val="single" w:sz="4" w:space="0" w:color="FFFFFF"/>
            </w:tcBorders>
            <w:shd w:val="clear" w:color="auto" w:fill="auto"/>
            <w:vAlign w:val="bottom"/>
          </w:tcPr>
          <w:p w14:paraId="2E8B8080" w14:textId="77777777" w:rsidR="002607AE" w:rsidRPr="00542FE4" w:rsidRDefault="002607AE" w:rsidP="002607AE">
            <w:pPr>
              <w:pStyle w:val="Nagwek2"/>
              <w:rPr>
                <w:sz w:val="22"/>
                <w:szCs w:val="22"/>
              </w:rPr>
            </w:pPr>
            <w:r w:rsidRPr="00542FE4">
              <w:rPr>
                <w:b w:val="0"/>
                <w:sz w:val="22"/>
                <w:szCs w:val="22"/>
              </w:rPr>
              <w:t>Grupa taryfowa:</w:t>
            </w:r>
          </w:p>
        </w:tc>
        <w:tc>
          <w:tcPr>
            <w:tcW w:w="621" w:type="dxa"/>
            <w:gridSpan w:val="3"/>
            <w:tcBorders>
              <w:left w:val="single" w:sz="4" w:space="0" w:color="FFFFFF"/>
              <w:right w:val="single" w:sz="4" w:space="0" w:color="FFFFFF"/>
            </w:tcBorders>
            <w:shd w:val="clear" w:color="auto" w:fill="auto"/>
            <w:vAlign w:val="bottom"/>
          </w:tcPr>
          <w:p w14:paraId="38CD7DA0" w14:textId="77777777" w:rsidR="002607AE" w:rsidRPr="00542FE4" w:rsidRDefault="002607AE" w:rsidP="002607AE">
            <w:pPr>
              <w:pStyle w:val="Nagwek2"/>
              <w:rPr>
                <w:sz w:val="22"/>
                <w:szCs w:val="22"/>
              </w:rPr>
            </w:pPr>
          </w:p>
        </w:tc>
        <w:tc>
          <w:tcPr>
            <w:tcW w:w="2356" w:type="dxa"/>
            <w:gridSpan w:val="2"/>
            <w:tcBorders>
              <w:left w:val="single" w:sz="4" w:space="0" w:color="FFFFFF"/>
            </w:tcBorders>
            <w:shd w:val="clear" w:color="auto" w:fill="auto"/>
            <w:vAlign w:val="bottom"/>
          </w:tcPr>
          <w:p w14:paraId="3E5935C5" w14:textId="77777777" w:rsidR="002607AE" w:rsidRPr="00542FE4" w:rsidRDefault="002607AE" w:rsidP="002607AE">
            <w:pPr>
              <w:pStyle w:val="Nagwek2"/>
              <w:rPr>
                <w:sz w:val="22"/>
                <w:szCs w:val="22"/>
              </w:rPr>
            </w:pPr>
            <w:r w:rsidRPr="00542FE4">
              <w:rPr>
                <w:sz w:val="22"/>
                <w:szCs w:val="22"/>
              </w:rPr>
              <w:t>Planowana średnioroczna ilość energii w </w:t>
            </w:r>
            <w:r w:rsidRPr="00542FE4">
              <w:rPr>
                <w:b w:val="0"/>
                <w:bCs w:val="0"/>
                <w:sz w:val="22"/>
                <w:szCs w:val="22"/>
              </w:rPr>
              <w:t>kWh</w:t>
            </w:r>
          </w:p>
        </w:tc>
      </w:tr>
      <w:tr w:rsidR="002607AE" w:rsidRPr="00542FE4" w14:paraId="205C2C2C" w14:textId="77777777" w:rsidTr="00197F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270" w:type="dxa"/>
            <w:tcBorders>
              <w:top w:val="single" w:sz="6" w:space="0" w:color="auto"/>
              <w:left w:val="single" w:sz="6" w:space="0" w:color="auto"/>
              <w:bottom w:val="single" w:sz="6" w:space="0" w:color="auto"/>
              <w:right w:val="single" w:sz="6" w:space="0" w:color="auto"/>
            </w:tcBorders>
            <w:shd w:val="clear" w:color="auto" w:fill="auto"/>
            <w:vAlign w:val="center"/>
          </w:tcPr>
          <w:p w14:paraId="20C9104E" w14:textId="77777777" w:rsidR="002607AE" w:rsidRPr="00542FE4" w:rsidRDefault="002607AE" w:rsidP="002607AE">
            <w:pPr>
              <w:tabs>
                <w:tab w:val="left" w:pos="3124"/>
                <w:tab w:val="left" w:pos="3408"/>
                <w:tab w:val="left" w:pos="3976"/>
                <w:tab w:val="left" w:pos="4260"/>
                <w:tab w:val="left" w:pos="6248"/>
                <w:tab w:val="left" w:pos="6532"/>
                <w:tab w:val="left" w:pos="9639"/>
              </w:tabs>
              <w:rPr>
                <w:rFonts w:ascii="Arial" w:hAnsi="Arial" w:cs="Arial"/>
                <w:sz w:val="22"/>
                <w:szCs w:val="22"/>
              </w:rPr>
            </w:pPr>
          </w:p>
        </w:tc>
        <w:tc>
          <w:tcPr>
            <w:tcW w:w="273" w:type="dxa"/>
            <w:tcBorders>
              <w:top w:val="single" w:sz="6" w:space="0" w:color="auto"/>
              <w:left w:val="single" w:sz="6" w:space="0" w:color="auto"/>
              <w:bottom w:val="single" w:sz="6" w:space="0" w:color="auto"/>
              <w:right w:val="single" w:sz="6" w:space="0" w:color="auto"/>
            </w:tcBorders>
            <w:shd w:val="clear" w:color="auto" w:fill="auto"/>
            <w:vAlign w:val="center"/>
          </w:tcPr>
          <w:p w14:paraId="5C835108" w14:textId="77777777" w:rsidR="002607AE" w:rsidRPr="00542FE4" w:rsidRDefault="002607AE" w:rsidP="002607AE">
            <w:pPr>
              <w:tabs>
                <w:tab w:val="left" w:pos="3124"/>
                <w:tab w:val="left" w:pos="3408"/>
                <w:tab w:val="left" w:pos="3976"/>
                <w:tab w:val="left" w:pos="4260"/>
                <w:tab w:val="left" w:pos="6248"/>
                <w:tab w:val="left" w:pos="6532"/>
                <w:tab w:val="left" w:pos="9639"/>
              </w:tabs>
              <w:rPr>
                <w:rFonts w:ascii="Arial" w:hAnsi="Arial" w:cs="Arial"/>
                <w:sz w:val="22"/>
                <w:szCs w:val="22"/>
              </w:rPr>
            </w:pPr>
          </w:p>
        </w:tc>
        <w:tc>
          <w:tcPr>
            <w:tcW w:w="276" w:type="dxa"/>
            <w:tcBorders>
              <w:top w:val="single" w:sz="6" w:space="0" w:color="auto"/>
              <w:left w:val="single" w:sz="6" w:space="0" w:color="auto"/>
              <w:bottom w:val="single" w:sz="6" w:space="0" w:color="auto"/>
              <w:right w:val="single" w:sz="6" w:space="0" w:color="auto"/>
            </w:tcBorders>
            <w:shd w:val="clear" w:color="auto" w:fill="auto"/>
            <w:vAlign w:val="center"/>
          </w:tcPr>
          <w:p w14:paraId="34C891CC" w14:textId="77777777" w:rsidR="002607AE" w:rsidRPr="00542FE4" w:rsidRDefault="002607AE" w:rsidP="002607AE">
            <w:pPr>
              <w:tabs>
                <w:tab w:val="left" w:pos="3124"/>
                <w:tab w:val="left" w:pos="3408"/>
                <w:tab w:val="left" w:pos="3976"/>
                <w:tab w:val="left" w:pos="4260"/>
                <w:tab w:val="left" w:pos="6248"/>
                <w:tab w:val="left" w:pos="6532"/>
                <w:tab w:val="left" w:pos="9639"/>
              </w:tabs>
              <w:rPr>
                <w:rFonts w:ascii="Arial" w:hAnsi="Arial" w:cs="Arial"/>
                <w:sz w:val="22"/>
                <w:szCs w:val="22"/>
              </w:rPr>
            </w:pPr>
          </w:p>
        </w:tc>
        <w:tc>
          <w:tcPr>
            <w:tcW w:w="279" w:type="dxa"/>
            <w:tcBorders>
              <w:top w:val="single" w:sz="6" w:space="0" w:color="auto"/>
              <w:left w:val="single" w:sz="6" w:space="0" w:color="auto"/>
              <w:bottom w:val="single" w:sz="6" w:space="0" w:color="auto"/>
              <w:right w:val="single" w:sz="6" w:space="0" w:color="auto"/>
            </w:tcBorders>
            <w:shd w:val="clear" w:color="auto" w:fill="auto"/>
            <w:vAlign w:val="center"/>
          </w:tcPr>
          <w:p w14:paraId="0D8E1C8C" w14:textId="77777777" w:rsidR="002607AE" w:rsidRPr="00542FE4" w:rsidRDefault="002607AE" w:rsidP="002607AE">
            <w:pPr>
              <w:tabs>
                <w:tab w:val="left" w:pos="3124"/>
                <w:tab w:val="left" w:pos="3408"/>
                <w:tab w:val="left" w:pos="3976"/>
                <w:tab w:val="left" w:pos="4260"/>
                <w:tab w:val="left" w:pos="6248"/>
                <w:tab w:val="left" w:pos="6532"/>
                <w:tab w:val="left" w:pos="9639"/>
              </w:tabs>
              <w:rPr>
                <w:rFonts w:ascii="Arial" w:hAnsi="Arial" w:cs="Arial"/>
                <w:sz w:val="22"/>
                <w:szCs w:val="22"/>
              </w:rPr>
            </w:pPr>
          </w:p>
        </w:tc>
        <w:tc>
          <w:tcPr>
            <w:tcW w:w="281" w:type="dxa"/>
            <w:tcBorders>
              <w:top w:val="single" w:sz="6" w:space="0" w:color="auto"/>
              <w:left w:val="single" w:sz="6" w:space="0" w:color="auto"/>
              <w:bottom w:val="single" w:sz="6" w:space="0" w:color="auto"/>
              <w:right w:val="single" w:sz="6" w:space="0" w:color="auto"/>
            </w:tcBorders>
            <w:shd w:val="clear" w:color="auto" w:fill="auto"/>
            <w:vAlign w:val="center"/>
          </w:tcPr>
          <w:p w14:paraId="1FE9EDBE" w14:textId="77777777" w:rsidR="002607AE" w:rsidRPr="00542FE4" w:rsidRDefault="002607AE" w:rsidP="002607AE">
            <w:pPr>
              <w:tabs>
                <w:tab w:val="left" w:pos="3124"/>
                <w:tab w:val="left" w:pos="3408"/>
                <w:tab w:val="left" w:pos="3976"/>
                <w:tab w:val="left" w:pos="4260"/>
                <w:tab w:val="left" w:pos="6248"/>
                <w:tab w:val="left" w:pos="6532"/>
                <w:tab w:val="left" w:pos="9639"/>
              </w:tabs>
              <w:rPr>
                <w:rFonts w:ascii="Arial" w:hAnsi="Arial" w:cs="Arial"/>
                <w:sz w:val="22"/>
                <w:szCs w:val="22"/>
              </w:rPr>
            </w:pPr>
          </w:p>
        </w:tc>
        <w:tc>
          <w:tcPr>
            <w:tcW w:w="282" w:type="dxa"/>
            <w:tcBorders>
              <w:top w:val="single" w:sz="6" w:space="0" w:color="auto"/>
              <w:left w:val="single" w:sz="6" w:space="0" w:color="auto"/>
              <w:bottom w:val="single" w:sz="6" w:space="0" w:color="auto"/>
              <w:right w:val="single" w:sz="6" w:space="0" w:color="auto"/>
            </w:tcBorders>
            <w:shd w:val="clear" w:color="auto" w:fill="auto"/>
            <w:vAlign w:val="center"/>
          </w:tcPr>
          <w:p w14:paraId="6C52656B" w14:textId="77777777" w:rsidR="002607AE" w:rsidRPr="00542FE4" w:rsidRDefault="002607AE" w:rsidP="002607AE">
            <w:pPr>
              <w:tabs>
                <w:tab w:val="left" w:pos="3124"/>
                <w:tab w:val="left" w:pos="3408"/>
                <w:tab w:val="left" w:pos="3976"/>
                <w:tab w:val="left" w:pos="4260"/>
                <w:tab w:val="left" w:pos="6248"/>
                <w:tab w:val="left" w:pos="6532"/>
                <w:tab w:val="left" w:pos="9639"/>
              </w:tabs>
              <w:rPr>
                <w:rFonts w:ascii="Arial" w:hAnsi="Arial" w:cs="Arial"/>
                <w:sz w:val="22"/>
                <w:szCs w:val="22"/>
              </w:rPr>
            </w:pPr>
          </w:p>
        </w:tc>
        <w:tc>
          <w:tcPr>
            <w:tcW w:w="28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0099A15" w14:textId="77777777" w:rsidR="002607AE" w:rsidRPr="00542FE4" w:rsidRDefault="002607AE" w:rsidP="002607AE">
            <w:pPr>
              <w:tabs>
                <w:tab w:val="left" w:pos="3124"/>
                <w:tab w:val="left" w:pos="3408"/>
                <w:tab w:val="left" w:pos="3976"/>
                <w:tab w:val="left" w:pos="4260"/>
                <w:tab w:val="left" w:pos="6248"/>
                <w:tab w:val="left" w:pos="6532"/>
                <w:tab w:val="left" w:pos="9639"/>
              </w:tabs>
              <w:rPr>
                <w:rFonts w:ascii="Arial" w:hAnsi="Arial" w:cs="Arial"/>
                <w:sz w:val="22"/>
                <w:szCs w:val="22"/>
              </w:rPr>
            </w:pPr>
          </w:p>
        </w:tc>
        <w:tc>
          <w:tcPr>
            <w:tcW w:w="282" w:type="dxa"/>
            <w:tcBorders>
              <w:top w:val="single" w:sz="6" w:space="0" w:color="auto"/>
              <w:left w:val="single" w:sz="6" w:space="0" w:color="auto"/>
              <w:bottom w:val="single" w:sz="6" w:space="0" w:color="auto"/>
              <w:right w:val="single" w:sz="6" w:space="0" w:color="auto"/>
            </w:tcBorders>
            <w:shd w:val="clear" w:color="auto" w:fill="auto"/>
            <w:vAlign w:val="center"/>
          </w:tcPr>
          <w:p w14:paraId="7B68D3CB" w14:textId="77777777" w:rsidR="002607AE" w:rsidRPr="00542FE4" w:rsidRDefault="002607AE" w:rsidP="002607AE">
            <w:pPr>
              <w:tabs>
                <w:tab w:val="left" w:pos="3124"/>
                <w:tab w:val="left" w:pos="3408"/>
                <w:tab w:val="left" w:pos="3976"/>
                <w:tab w:val="left" w:pos="4260"/>
                <w:tab w:val="left" w:pos="6248"/>
                <w:tab w:val="left" w:pos="6532"/>
                <w:tab w:val="left" w:pos="9639"/>
              </w:tabs>
              <w:rPr>
                <w:rFonts w:ascii="Arial" w:hAnsi="Arial" w:cs="Arial"/>
                <w:sz w:val="22"/>
                <w:szCs w:val="22"/>
              </w:rPr>
            </w:pPr>
          </w:p>
        </w:tc>
        <w:tc>
          <w:tcPr>
            <w:tcW w:w="282" w:type="dxa"/>
            <w:tcBorders>
              <w:top w:val="single" w:sz="6" w:space="0" w:color="auto"/>
              <w:left w:val="single" w:sz="6" w:space="0" w:color="auto"/>
              <w:bottom w:val="single" w:sz="6" w:space="0" w:color="auto"/>
              <w:right w:val="single" w:sz="6" w:space="0" w:color="auto"/>
            </w:tcBorders>
            <w:shd w:val="clear" w:color="auto" w:fill="auto"/>
            <w:vAlign w:val="center"/>
          </w:tcPr>
          <w:p w14:paraId="7F920D7A" w14:textId="77777777" w:rsidR="002607AE" w:rsidRPr="00542FE4" w:rsidRDefault="002607AE" w:rsidP="002607AE">
            <w:pPr>
              <w:tabs>
                <w:tab w:val="left" w:pos="3124"/>
                <w:tab w:val="left" w:pos="3408"/>
                <w:tab w:val="left" w:pos="3976"/>
                <w:tab w:val="left" w:pos="4260"/>
                <w:tab w:val="left" w:pos="6248"/>
                <w:tab w:val="left" w:pos="6532"/>
                <w:tab w:val="left" w:pos="9639"/>
              </w:tabs>
              <w:rPr>
                <w:rFonts w:ascii="Arial" w:hAnsi="Arial" w:cs="Arial"/>
                <w:sz w:val="22"/>
                <w:szCs w:val="22"/>
              </w:rPr>
            </w:pPr>
          </w:p>
        </w:tc>
        <w:tc>
          <w:tcPr>
            <w:tcW w:w="282" w:type="dxa"/>
            <w:tcBorders>
              <w:top w:val="single" w:sz="6" w:space="0" w:color="auto"/>
              <w:left w:val="single" w:sz="6" w:space="0" w:color="auto"/>
              <w:bottom w:val="single" w:sz="6" w:space="0" w:color="auto"/>
              <w:right w:val="single" w:sz="6" w:space="0" w:color="auto"/>
            </w:tcBorders>
            <w:shd w:val="clear" w:color="auto" w:fill="auto"/>
            <w:vAlign w:val="center"/>
          </w:tcPr>
          <w:p w14:paraId="211BEF8B" w14:textId="77777777" w:rsidR="002607AE" w:rsidRPr="00542FE4" w:rsidRDefault="002607AE" w:rsidP="002607AE">
            <w:pPr>
              <w:tabs>
                <w:tab w:val="left" w:pos="3124"/>
                <w:tab w:val="left" w:pos="3408"/>
                <w:tab w:val="left" w:pos="3976"/>
                <w:tab w:val="left" w:pos="4260"/>
                <w:tab w:val="left" w:pos="6248"/>
                <w:tab w:val="left" w:pos="6532"/>
                <w:tab w:val="left" w:pos="9639"/>
              </w:tabs>
              <w:rPr>
                <w:rFonts w:ascii="Arial" w:hAnsi="Arial" w:cs="Arial"/>
                <w:sz w:val="22"/>
                <w:szCs w:val="22"/>
              </w:rPr>
            </w:pPr>
          </w:p>
        </w:tc>
        <w:tc>
          <w:tcPr>
            <w:tcW w:w="282" w:type="dxa"/>
            <w:tcBorders>
              <w:top w:val="single" w:sz="6" w:space="0" w:color="auto"/>
              <w:left w:val="single" w:sz="6" w:space="0" w:color="auto"/>
              <w:bottom w:val="single" w:sz="6" w:space="0" w:color="auto"/>
              <w:right w:val="single" w:sz="6" w:space="0" w:color="auto"/>
            </w:tcBorders>
            <w:shd w:val="clear" w:color="auto" w:fill="auto"/>
            <w:vAlign w:val="center"/>
          </w:tcPr>
          <w:p w14:paraId="47C16277" w14:textId="77777777" w:rsidR="002607AE" w:rsidRPr="00542FE4" w:rsidRDefault="002607AE" w:rsidP="002607AE">
            <w:pPr>
              <w:tabs>
                <w:tab w:val="left" w:pos="3124"/>
                <w:tab w:val="left" w:pos="3408"/>
                <w:tab w:val="left" w:pos="3976"/>
                <w:tab w:val="left" w:pos="4260"/>
                <w:tab w:val="left" w:pos="6248"/>
                <w:tab w:val="left" w:pos="6532"/>
                <w:tab w:val="left" w:pos="9639"/>
              </w:tabs>
              <w:rPr>
                <w:rFonts w:ascii="Arial" w:hAnsi="Arial" w:cs="Arial"/>
                <w:sz w:val="22"/>
                <w:szCs w:val="22"/>
              </w:rPr>
            </w:pPr>
          </w:p>
        </w:tc>
        <w:tc>
          <w:tcPr>
            <w:tcW w:w="985" w:type="dxa"/>
            <w:tcBorders>
              <w:top w:val="nil"/>
              <w:left w:val="nil"/>
              <w:bottom w:val="nil"/>
              <w:right w:val="single" w:sz="4" w:space="0" w:color="auto"/>
            </w:tcBorders>
            <w:shd w:val="clear" w:color="auto" w:fill="auto"/>
          </w:tcPr>
          <w:p w14:paraId="60EB4732" w14:textId="77777777" w:rsidR="002607AE" w:rsidRPr="00542FE4" w:rsidRDefault="002607AE" w:rsidP="002607AE">
            <w:pPr>
              <w:tabs>
                <w:tab w:val="left" w:pos="3124"/>
                <w:tab w:val="left" w:pos="3408"/>
                <w:tab w:val="left" w:pos="3976"/>
                <w:tab w:val="left" w:pos="4260"/>
                <w:tab w:val="left" w:pos="6248"/>
                <w:tab w:val="left" w:pos="6532"/>
                <w:tab w:val="left" w:pos="9639"/>
              </w:tabs>
              <w:jc w:val="center"/>
              <w:rPr>
                <w:rFonts w:ascii="Arial" w:hAnsi="Arial" w:cs="Arial"/>
                <w:sz w:val="22"/>
                <w:szCs w:val="22"/>
              </w:rPr>
            </w:pPr>
          </w:p>
        </w:tc>
        <w:tc>
          <w:tcPr>
            <w:tcW w:w="1756" w:type="dxa"/>
            <w:gridSpan w:val="3"/>
            <w:tcBorders>
              <w:top w:val="single" w:sz="4" w:space="0" w:color="auto"/>
              <w:left w:val="single" w:sz="4" w:space="0" w:color="auto"/>
              <w:bottom w:val="single" w:sz="4" w:space="0" w:color="auto"/>
              <w:right w:val="single" w:sz="4" w:space="0" w:color="000000"/>
            </w:tcBorders>
            <w:shd w:val="clear" w:color="auto" w:fill="auto"/>
          </w:tcPr>
          <w:p w14:paraId="3D172C72" w14:textId="77777777" w:rsidR="002607AE" w:rsidRPr="00542FE4" w:rsidRDefault="002607AE" w:rsidP="002607AE">
            <w:pPr>
              <w:tabs>
                <w:tab w:val="left" w:pos="3124"/>
                <w:tab w:val="left" w:pos="3408"/>
                <w:tab w:val="left" w:pos="3976"/>
                <w:tab w:val="left" w:pos="4260"/>
                <w:tab w:val="left" w:pos="6248"/>
                <w:tab w:val="left" w:pos="6532"/>
                <w:tab w:val="left" w:pos="9639"/>
              </w:tabs>
              <w:rPr>
                <w:rFonts w:ascii="Arial" w:hAnsi="Arial" w:cs="Arial"/>
                <w:sz w:val="22"/>
                <w:szCs w:val="22"/>
              </w:rPr>
            </w:pPr>
          </w:p>
        </w:tc>
        <w:tc>
          <w:tcPr>
            <w:tcW w:w="609" w:type="dxa"/>
            <w:gridSpan w:val="2"/>
            <w:tcBorders>
              <w:top w:val="single" w:sz="4" w:space="0" w:color="FFFFFF"/>
              <w:left w:val="single" w:sz="4" w:space="0" w:color="000000"/>
              <w:bottom w:val="single" w:sz="4" w:space="0" w:color="FFFFFF"/>
              <w:right w:val="single" w:sz="4" w:space="0" w:color="000000"/>
            </w:tcBorders>
            <w:shd w:val="clear" w:color="auto" w:fill="auto"/>
          </w:tcPr>
          <w:p w14:paraId="3D10DEBE" w14:textId="77777777" w:rsidR="002607AE" w:rsidRPr="00542FE4" w:rsidRDefault="002607AE" w:rsidP="002607AE">
            <w:pPr>
              <w:tabs>
                <w:tab w:val="left" w:pos="3124"/>
                <w:tab w:val="left" w:pos="3408"/>
                <w:tab w:val="left" w:pos="3976"/>
                <w:tab w:val="left" w:pos="4260"/>
                <w:tab w:val="left" w:pos="6248"/>
                <w:tab w:val="left" w:pos="6532"/>
                <w:tab w:val="left" w:pos="9639"/>
              </w:tabs>
              <w:rPr>
                <w:rFonts w:ascii="Arial" w:hAnsi="Arial" w:cs="Arial"/>
                <w:sz w:val="22"/>
                <w:szCs w:val="22"/>
              </w:rPr>
            </w:pPr>
          </w:p>
        </w:tc>
        <w:tc>
          <w:tcPr>
            <w:tcW w:w="2368" w:type="dxa"/>
            <w:gridSpan w:val="3"/>
            <w:tcBorders>
              <w:top w:val="single" w:sz="4" w:space="0" w:color="auto"/>
              <w:left w:val="single" w:sz="4" w:space="0" w:color="000000"/>
              <w:bottom w:val="single" w:sz="4" w:space="0" w:color="auto"/>
              <w:right w:val="single" w:sz="4" w:space="0" w:color="auto"/>
            </w:tcBorders>
            <w:shd w:val="clear" w:color="auto" w:fill="auto"/>
          </w:tcPr>
          <w:p w14:paraId="4B3DE3E2" w14:textId="77777777" w:rsidR="002607AE" w:rsidRPr="00542FE4" w:rsidRDefault="002607AE" w:rsidP="002607AE">
            <w:pPr>
              <w:tabs>
                <w:tab w:val="left" w:pos="3124"/>
                <w:tab w:val="left" w:pos="3408"/>
                <w:tab w:val="left" w:pos="3976"/>
                <w:tab w:val="left" w:pos="4260"/>
                <w:tab w:val="left" w:pos="6248"/>
                <w:tab w:val="left" w:pos="6532"/>
                <w:tab w:val="left" w:pos="9639"/>
              </w:tabs>
              <w:rPr>
                <w:rFonts w:ascii="Arial" w:hAnsi="Arial" w:cs="Arial"/>
                <w:sz w:val="22"/>
                <w:szCs w:val="22"/>
              </w:rPr>
            </w:pPr>
          </w:p>
        </w:tc>
      </w:tr>
    </w:tbl>
    <w:p w14:paraId="0B174A03" w14:textId="77777777" w:rsidR="002607AE" w:rsidRPr="00542FE4" w:rsidRDefault="002607AE" w:rsidP="002607AE">
      <w:pPr>
        <w:pStyle w:val="Nagwek3"/>
        <w:rPr>
          <w:b w:val="0"/>
          <w:i/>
          <w:sz w:val="22"/>
          <w:szCs w:val="22"/>
        </w:rPr>
      </w:pPr>
      <w:r w:rsidRPr="00542FE4">
        <w:rPr>
          <w:b w:val="0"/>
          <w:i/>
          <w:sz w:val="22"/>
          <w:szCs w:val="22"/>
        </w:rPr>
        <w:t>Numer ewidencyjny / Kod PPE punktu poboru (Odbiorcy)*:</w:t>
      </w:r>
    </w:p>
    <w:tbl>
      <w:tblPr>
        <w:tblW w:w="9746"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72"/>
        <w:gridCol w:w="274"/>
        <w:gridCol w:w="276"/>
        <w:gridCol w:w="279"/>
        <w:gridCol w:w="281"/>
        <w:gridCol w:w="282"/>
        <w:gridCol w:w="282"/>
        <w:gridCol w:w="282"/>
        <w:gridCol w:w="282"/>
        <w:gridCol w:w="282"/>
        <w:gridCol w:w="282"/>
        <w:gridCol w:w="283"/>
        <w:gridCol w:w="283"/>
        <w:gridCol w:w="283"/>
        <w:gridCol w:w="283"/>
        <w:gridCol w:w="293"/>
        <w:gridCol w:w="297"/>
        <w:gridCol w:w="283"/>
        <w:gridCol w:w="283"/>
        <w:gridCol w:w="283"/>
        <w:gridCol w:w="283"/>
        <w:gridCol w:w="283"/>
        <w:gridCol w:w="283"/>
        <w:gridCol w:w="260"/>
        <w:gridCol w:w="275"/>
        <w:gridCol w:w="270"/>
        <w:gridCol w:w="270"/>
        <w:gridCol w:w="270"/>
        <w:gridCol w:w="270"/>
        <w:gridCol w:w="270"/>
        <w:gridCol w:w="270"/>
        <w:gridCol w:w="270"/>
        <w:gridCol w:w="270"/>
        <w:gridCol w:w="270"/>
        <w:gridCol w:w="287"/>
      </w:tblGrid>
      <w:tr w:rsidR="002607AE" w:rsidRPr="00542FE4" w14:paraId="3ADDD883" w14:textId="77777777">
        <w:trPr>
          <w:cantSplit/>
          <w:trHeight w:val="240"/>
        </w:trPr>
        <w:tc>
          <w:tcPr>
            <w:tcW w:w="272" w:type="dxa"/>
            <w:tcBorders>
              <w:top w:val="single" w:sz="6" w:space="0" w:color="auto"/>
              <w:left w:val="single" w:sz="6" w:space="0" w:color="auto"/>
              <w:bottom w:val="single" w:sz="6" w:space="0" w:color="auto"/>
              <w:right w:val="single" w:sz="6" w:space="0" w:color="auto"/>
            </w:tcBorders>
            <w:shd w:val="clear" w:color="auto" w:fill="auto"/>
            <w:vAlign w:val="center"/>
          </w:tcPr>
          <w:p w14:paraId="177F0725" w14:textId="77777777" w:rsidR="002607AE" w:rsidRPr="00542FE4" w:rsidRDefault="002607AE" w:rsidP="002607AE">
            <w:pPr>
              <w:tabs>
                <w:tab w:val="left" w:pos="3124"/>
                <w:tab w:val="left" w:pos="3408"/>
                <w:tab w:val="left" w:pos="3976"/>
                <w:tab w:val="left" w:pos="4260"/>
                <w:tab w:val="left" w:pos="6248"/>
                <w:tab w:val="left" w:pos="6532"/>
                <w:tab w:val="left" w:pos="9639"/>
              </w:tabs>
              <w:rPr>
                <w:rFonts w:ascii="Arial" w:hAnsi="Arial" w:cs="Arial"/>
                <w:sz w:val="22"/>
                <w:szCs w:val="22"/>
              </w:rPr>
            </w:pPr>
          </w:p>
        </w:tc>
        <w:tc>
          <w:tcPr>
            <w:tcW w:w="274" w:type="dxa"/>
            <w:tcBorders>
              <w:top w:val="single" w:sz="6" w:space="0" w:color="auto"/>
              <w:left w:val="single" w:sz="6" w:space="0" w:color="auto"/>
              <w:bottom w:val="single" w:sz="6" w:space="0" w:color="auto"/>
              <w:right w:val="single" w:sz="6" w:space="0" w:color="auto"/>
            </w:tcBorders>
            <w:shd w:val="clear" w:color="auto" w:fill="auto"/>
            <w:vAlign w:val="center"/>
          </w:tcPr>
          <w:p w14:paraId="7F41D6CD" w14:textId="77777777" w:rsidR="002607AE" w:rsidRPr="00542FE4" w:rsidRDefault="002607AE" w:rsidP="002607AE">
            <w:pPr>
              <w:tabs>
                <w:tab w:val="left" w:pos="3124"/>
                <w:tab w:val="left" w:pos="3408"/>
                <w:tab w:val="left" w:pos="3976"/>
                <w:tab w:val="left" w:pos="4260"/>
                <w:tab w:val="left" w:pos="6248"/>
                <w:tab w:val="left" w:pos="6532"/>
                <w:tab w:val="left" w:pos="9639"/>
              </w:tabs>
              <w:rPr>
                <w:rFonts w:ascii="Arial" w:hAnsi="Arial" w:cs="Arial"/>
                <w:sz w:val="22"/>
                <w:szCs w:val="22"/>
              </w:rPr>
            </w:pPr>
          </w:p>
        </w:tc>
        <w:tc>
          <w:tcPr>
            <w:tcW w:w="276" w:type="dxa"/>
            <w:tcBorders>
              <w:top w:val="single" w:sz="6" w:space="0" w:color="auto"/>
              <w:left w:val="single" w:sz="6" w:space="0" w:color="auto"/>
              <w:bottom w:val="single" w:sz="6" w:space="0" w:color="auto"/>
              <w:right w:val="single" w:sz="6" w:space="0" w:color="auto"/>
            </w:tcBorders>
            <w:shd w:val="clear" w:color="auto" w:fill="auto"/>
            <w:vAlign w:val="center"/>
          </w:tcPr>
          <w:p w14:paraId="1BDA77CD" w14:textId="77777777" w:rsidR="002607AE" w:rsidRPr="00542FE4" w:rsidRDefault="002607AE" w:rsidP="002607AE">
            <w:pPr>
              <w:tabs>
                <w:tab w:val="left" w:pos="3124"/>
                <w:tab w:val="left" w:pos="3408"/>
                <w:tab w:val="left" w:pos="3976"/>
                <w:tab w:val="left" w:pos="4260"/>
                <w:tab w:val="left" w:pos="6248"/>
                <w:tab w:val="left" w:pos="6532"/>
                <w:tab w:val="left" w:pos="9639"/>
              </w:tabs>
              <w:rPr>
                <w:rFonts w:ascii="Arial" w:hAnsi="Arial" w:cs="Arial"/>
                <w:sz w:val="22"/>
                <w:szCs w:val="22"/>
              </w:rPr>
            </w:pPr>
          </w:p>
        </w:tc>
        <w:tc>
          <w:tcPr>
            <w:tcW w:w="279" w:type="dxa"/>
            <w:tcBorders>
              <w:top w:val="single" w:sz="6" w:space="0" w:color="auto"/>
              <w:left w:val="single" w:sz="6" w:space="0" w:color="auto"/>
              <w:bottom w:val="single" w:sz="6" w:space="0" w:color="auto"/>
              <w:right w:val="single" w:sz="6" w:space="0" w:color="auto"/>
            </w:tcBorders>
            <w:shd w:val="clear" w:color="auto" w:fill="auto"/>
            <w:vAlign w:val="center"/>
          </w:tcPr>
          <w:p w14:paraId="2732BABB" w14:textId="77777777" w:rsidR="002607AE" w:rsidRPr="00542FE4" w:rsidRDefault="002607AE" w:rsidP="002607AE">
            <w:pPr>
              <w:tabs>
                <w:tab w:val="left" w:pos="3124"/>
                <w:tab w:val="left" w:pos="3408"/>
                <w:tab w:val="left" w:pos="3976"/>
                <w:tab w:val="left" w:pos="4260"/>
                <w:tab w:val="left" w:pos="6248"/>
                <w:tab w:val="left" w:pos="6532"/>
                <w:tab w:val="left" w:pos="9639"/>
              </w:tabs>
              <w:rPr>
                <w:rFonts w:ascii="Arial" w:hAnsi="Arial" w:cs="Arial"/>
                <w:sz w:val="22"/>
                <w:szCs w:val="22"/>
              </w:rPr>
            </w:pPr>
          </w:p>
        </w:tc>
        <w:tc>
          <w:tcPr>
            <w:tcW w:w="281" w:type="dxa"/>
            <w:tcBorders>
              <w:top w:val="single" w:sz="6" w:space="0" w:color="auto"/>
              <w:left w:val="single" w:sz="6" w:space="0" w:color="auto"/>
              <w:bottom w:val="single" w:sz="6" w:space="0" w:color="auto"/>
              <w:right w:val="single" w:sz="6" w:space="0" w:color="auto"/>
            </w:tcBorders>
            <w:shd w:val="clear" w:color="auto" w:fill="auto"/>
            <w:vAlign w:val="center"/>
          </w:tcPr>
          <w:p w14:paraId="603267CE" w14:textId="77777777" w:rsidR="002607AE" w:rsidRPr="00542FE4" w:rsidRDefault="002607AE" w:rsidP="002607AE">
            <w:pPr>
              <w:tabs>
                <w:tab w:val="left" w:pos="3124"/>
                <w:tab w:val="left" w:pos="3408"/>
                <w:tab w:val="left" w:pos="3976"/>
                <w:tab w:val="left" w:pos="4260"/>
                <w:tab w:val="left" w:pos="6248"/>
                <w:tab w:val="left" w:pos="6532"/>
                <w:tab w:val="left" w:pos="9639"/>
              </w:tabs>
              <w:rPr>
                <w:rFonts w:ascii="Arial" w:hAnsi="Arial" w:cs="Arial"/>
                <w:sz w:val="22"/>
                <w:szCs w:val="22"/>
              </w:rPr>
            </w:pPr>
          </w:p>
        </w:tc>
        <w:tc>
          <w:tcPr>
            <w:tcW w:w="282" w:type="dxa"/>
            <w:tcBorders>
              <w:top w:val="single" w:sz="6" w:space="0" w:color="auto"/>
              <w:left w:val="single" w:sz="6" w:space="0" w:color="auto"/>
              <w:bottom w:val="single" w:sz="6" w:space="0" w:color="auto"/>
              <w:right w:val="single" w:sz="6" w:space="0" w:color="auto"/>
            </w:tcBorders>
            <w:shd w:val="clear" w:color="auto" w:fill="auto"/>
            <w:vAlign w:val="center"/>
          </w:tcPr>
          <w:p w14:paraId="08C53BCE" w14:textId="77777777" w:rsidR="002607AE" w:rsidRPr="00542FE4" w:rsidRDefault="002607AE" w:rsidP="002607AE">
            <w:pPr>
              <w:tabs>
                <w:tab w:val="left" w:pos="3124"/>
                <w:tab w:val="left" w:pos="3408"/>
                <w:tab w:val="left" w:pos="3976"/>
                <w:tab w:val="left" w:pos="4260"/>
                <w:tab w:val="left" w:pos="6248"/>
                <w:tab w:val="left" w:pos="6532"/>
                <w:tab w:val="left" w:pos="9639"/>
              </w:tabs>
              <w:rPr>
                <w:rFonts w:ascii="Arial" w:hAnsi="Arial" w:cs="Arial"/>
                <w:sz w:val="22"/>
                <w:szCs w:val="22"/>
              </w:rPr>
            </w:pPr>
          </w:p>
        </w:tc>
        <w:tc>
          <w:tcPr>
            <w:tcW w:w="282" w:type="dxa"/>
            <w:tcBorders>
              <w:top w:val="single" w:sz="6" w:space="0" w:color="auto"/>
              <w:left w:val="single" w:sz="6" w:space="0" w:color="auto"/>
              <w:bottom w:val="single" w:sz="6" w:space="0" w:color="auto"/>
              <w:right w:val="single" w:sz="4" w:space="0" w:color="auto"/>
            </w:tcBorders>
            <w:shd w:val="clear" w:color="auto" w:fill="auto"/>
            <w:vAlign w:val="center"/>
          </w:tcPr>
          <w:p w14:paraId="11940BE1" w14:textId="77777777" w:rsidR="002607AE" w:rsidRPr="00542FE4" w:rsidRDefault="002607AE" w:rsidP="002607AE">
            <w:pPr>
              <w:tabs>
                <w:tab w:val="left" w:pos="3124"/>
                <w:tab w:val="left" w:pos="3408"/>
                <w:tab w:val="left" w:pos="3976"/>
                <w:tab w:val="left" w:pos="4260"/>
                <w:tab w:val="left" w:pos="6248"/>
                <w:tab w:val="left" w:pos="6532"/>
                <w:tab w:val="left" w:pos="9639"/>
              </w:tabs>
              <w:rPr>
                <w:rFonts w:ascii="Arial" w:hAnsi="Arial" w:cs="Arial"/>
                <w:sz w:val="22"/>
                <w:szCs w:val="22"/>
              </w:rPr>
            </w:pPr>
          </w:p>
        </w:tc>
        <w:tc>
          <w:tcPr>
            <w:tcW w:w="282" w:type="dxa"/>
            <w:tcBorders>
              <w:top w:val="single" w:sz="4" w:space="0" w:color="auto"/>
              <w:left w:val="single" w:sz="4" w:space="0" w:color="auto"/>
              <w:bottom w:val="single" w:sz="4" w:space="0" w:color="auto"/>
              <w:right w:val="single" w:sz="4" w:space="0" w:color="auto"/>
            </w:tcBorders>
            <w:shd w:val="clear" w:color="auto" w:fill="auto"/>
            <w:vAlign w:val="center"/>
          </w:tcPr>
          <w:p w14:paraId="7798797F" w14:textId="77777777" w:rsidR="002607AE" w:rsidRPr="00542FE4" w:rsidRDefault="002607AE" w:rsidP="002607AE">
            <w:pPr>
              <w:tabs>
                <w:tab w:val="left" w:pos="3124"/>
                <w:tab w:val="left" w:pos="3408"/>
                <w:tab w:val="left" w:pos="3976"/>
                <w:tab w:val="left" w:pos="4260"/>
                <w:tab w:val="left" w:pos="6248"/>
                <w:tab w:val="left" w:pos="6532"/>
                <w:tab w:val="left" w:pos="9639"/>
              </w:tabs>
              <w:rPr>
                <w:rFonts w:ascii="Arial" w:hAnsi="Arial" w:cs="Arial"/>
                <w:sz w:val="22"/>
                <w:szCs w:val="22"/>
              </w:rPr>
            </w:pPr>
          </w:p>
        </w:tc>
        <w:tc>
          <w:tcPr>
            <w:tcW w:w="282" w:type="dxa"/>
            <w:tcBorders>
              <w:top w:val="single" w:sz="4" w:space="0" w:color="auto"/>
              <w:left w:val="single" w:sz="4" w:space="0" w:color="auto"/>
              <w:bottom w:val="single" w:sz="4" w:space="0" w:color="auto"/>
              <w:right w:val="single" w:sz="4" w:space="0" w:color="auto"/>
            </w:tcBorders>
            <w:shd w:val="clear" w:color="auto" w:fill="auto"/>
            <w:vAlign w:val="center"/>
          </w:tcPr>
          <w:p w14:paraId="2F79F745" w14:textId="77777777" w:rsidR="002607AE" w:rsidRPr="00542FE4" w:rsidRDefault="002607AE" w:rsidP="002607AE">
            <w:pPr>
              <w:tabs>
                <w:tab w:val="left" w:pos="3124"/>
                <w:tab w:val="left" w:pos="3408"/>
                <w:tab w:val="left" w:pos="3976"/>
                <w:tab w:val="left" w:pos="4260"/>
                <w:tab w:val="left" w:pos="6248"/>
                <w:tab w:val="left" w:pos="6532"/>
                <w:tab w:val="left" w:pos="9639"/>
              </w:tabs>
              <w:rPr>
                <w:rFonts w:ascii="Arial" w:hAnsi="Arial" w:cs="Arial"/>
                <w:sz w:val="22"/>
                <w:szCs w:val="22"/>
              </w:rPr>
            </w:pPr>
          </w:p>
        </w:tc>
        <w:tc>
          <w:tcPr>
            <w:tcW w:w="282" w:type="dxa"/>
            <w:tcBorders>
              <w:top w:val="single" w:sz="4" w:space="0" w:color="auto"/>
              <w:left w:val="single" w:sz="4" w:space="0" w:color="auto"/>
              <w:bottom w:val="single" w:sz="4" w:space="0" w:color="auto"/>
              <w:right w:val="single" w:sz="4" w:space="0" w:color="auto"/>
            </w:tcBorders>
            <w:shd w:val="clear" w:color="auto" w:fill="auto"/>
            <w:vAlign w:val="center"/>
          </w:tcPr>
          <w:p w14:paraId="750FEEE6" w14:textId="77777777" w:rsidR="002607AE" w:rsidRPr="00542FE4" w:rsidRDefault="002607AE" w:rsidP="002607AE">
            <w:pPr>
              <w:tabs>
                <w:tab w:val="left" w:pos="3124"/>
                <w:tab w:val="left" w:pos="3408"/>
                <w:tab w:val="left" w:pos="3976"/>
                <w:tab w:val="left" w:pos="4260"/>
                <w:tab w:val="left" w:pos="6248"/>
                <w:tab w:val="left" w:pos="6532"/>
                <w:tab w:val="left" w:pos="9639"/>
              </w:tabs>
              <w:rPr>
                <w:rFonts w:ascii="Arial" w:hAnsi="Arial" w:cs="Arial"/>
                <w:sz w:val="22"/>
                <w:szCs w:val="22"/>
              </w:rPr>
            </w:pPr>
          </w:p>
        </w:tc>
        <w:tc>
          <w:tcPr>
            <w:tcW w:w="282" w:type="dxa"/>
            <w:tcBorders>
              <w:top w:val="single" w:sz="4" w:space="0" w:color="auto"/>
              <w:left w:val="single" w:sz="4" w:space="0" w:color="auto"/>
              <w:bottom w:val="single" w:sz="4" w:space="0" w:color="auto"/>
              <w:right w:val="single" w:sz="4" w:space="0" w:color="auto"/>
            </w:tcBorders>
            <w:shd w:val="clear" w:color="auto" w:fill="auto"/>
            <w:vAlign w:val="center"/>
          </w:tcPr>
          <w:p w14:paraId="7F4CEFC7" w14:textId="77777777" w:rsidR="002607AE" w:rsidRPr="00542FE4" w:rsidRDefault="002607AE" w:rsidP="002607AE">
            <w:pPr>
              <w:tabs>
                <w:tab w:val="left" w:pos="3124"/>
                <w:tab w:val="left" w:pos="3408"/>
                <w:tab w:val="left" w:pos="3976"/>
                <w:tab w:val="left" w:pos="4260"/>
                <w:tab w:val="left" w:pos="6248"/>
                <w:tab w:val="left" w:pos="6532"/>
                <w:tab w:val="left" w:pos="9639"/>
              </w:tabs>
              <w:rPr>
                <w:rFonts w:ascii="Arial" w:hAnsi="Arial" w:cs="Arial"/>
                <w:sz w:val="22"/>
                <w:szCs w:val="22"/>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459799CE" w14:textId="77777777" w:rsidR="002607AE" w:rsidRPr="00542FE4" w:rsidRDefault="002607AE" w:rsidP="002607AE">
            <w:pPr>
              <w:tabs>
                <w:tab w:val="left" w:pos="3124"/>
                <w:tab w:val="left" w:pos="3408"/>
                <w:tab w:val="left" w:pos="3976"/>
                <w:tab w:val="left" w:pos="4260"/>
                <w:tab w:val="left" w:pos="6248"/>
                <w:tab w:val="left" w:pos="6532"/>
                <w:tab w:val="left" w:pos="9639"/>
              </w:tabs>
              <w:rPr>
                <w:rFonts w:ascii="Arial" w:hAnsi="Arial" w:cs="Arial"/>
                <w:sz w:val="22"/>
                <w:szCs w:val="22"/>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63F45F0E" w14:textId="77777777" w:rsidR="002607AE" w:rsidRPr="00542FE4" w:rsidRDefault="002607AE" w:rsidP="002607AE">
            <w:pPr>
              <w:tabs>
                <w:tab w:val="left" w:pos="3124"/>
                <w:tab w:val="left" w:pos="3408"/>
                <w:tab w:val="left" w:pos="3976"/>
                <w:tab w:val="left" w:pos="4260"/>
                <w:tab w:val="left" w:pos="6248"/>
                <w:tab w:val="left" w:pos="6532"/>
                <w:tab w:val="left" w:pos="9639"/>
              </w:tabs>
              <w:rPr>
                <w:rFonts w:ascii="Arial" w:hAnsi="Arial" w:cs="Arial"/>
                <w:sz w:val="22"/>
                <w:szCs w:val="22"/>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30EF9984" w14:textId="77777777" w:rsidR="002607AE" w:rsidRPr="00542FE4" w:rsidRDefault="002607AE" w:rsidP="002607AE">
            <w:pPr>
              <w:tabs>
                <w:tab w:val="left" w:pos="3124"/>
                <w:tab w:val="left" w:pos="3408"/>
                <w:tab w:val="left" w:pos="3976"/>
                <w:tab w:val="left" w:pos="4260"/>
                <w:tab w:val="left" w:pos="6248"/>
                <w:tab w:val="left" w:pos="6532"/>
                <w:tab w:val="left" w:pos="9639"/>
              </w:tabs>
              <w:rPr>
                <w:rFonts w:ascii="Arial" w:hAnsi="Arial" w:cs="Arial"/>
                <w:sz w:val="22"/>
                <w:szCs w:val="22"/>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72E13956" w14:textId="77777777" w:rsidR="002607AE" w:rsidRPr="00542FE4" w:rsidRDefault="002607AE" w:rsidP="002607AE">
            <w:pPr>
              <w:tabs>
                <w:tab w:val="left" w:pos="3124"/>
                <w:tab w:val="left" w:pos="3408"/>
                <w:tab w:val="left" w:pos="3976"/>
                <w:tab w:val="left" w:pos="4260"/>
                <w:tab w:val="left" w:pos="6248"/>
                <w:tab w:val="left" w:pos="6532"/>
                <w:tab w:val="left" w:pos="9639"/>
              </w:tabs>
              <w:rPr>
                <w:rFonts w:ascii="Arial" w:hAnsi="Arial" w:cs="Arial"/>
                <w:sz w:val="22"/>
                <w:szCs w:val="22"/>
              </w:rPr>
            </w:pPr>
          </w:p>
        </w:tc>
        <w:tc>
          <w:tcPr>
            <w:tcW w:w="293" w:type="dxa"/>
            <w:tcBorders>
              <w:top w:val="single" w:sz="4" w:space="0" w:color="auto"/>
              <w:left w:val="single" w:sz="4" w:space="0" w:color="auto"/>
              <w:bottom w:val="single" w:sz="4" w:space="0" w:color="auto"/>
              <w:right w:val="single" w:sz="4" w:space="0" w:color="auto"/>
            </w:tcBorders>
            <w:shd w:val="clear" w:color="auto" w:fill="auto"/>
          </w:tcPr>
          <w:p w14:paraId="45619705" w14:textId="77777777" w:rsidR="002607AE" w:rsidRPr="00542FE4" w:rsidRDefault="002607AE" w:rsidP="002607AE">
            <w:pPr>
              <w:tabs>
                <w:tab w:val="left" w:pos="3124"/>
                <w:tab w:val="left" w:pos="3408"/>
                <w:tab w:val="left" w:pos="3976"/>
                <w:tab w:val="left" w:pos="4260"/>
                <w:tab w:val="left" w:pos="6248"/>
                <w:tab w:val="left" w:pos="6532"/>
                <w:tab w:val="left" w:pos="9639"/>
              </w:tabs>
              <w:rPr>
                <w:rFonts w:ascii="Arial" w:hAnsi="Arial" w:cs="Arial"/>
                <w:sz w:val="22"/>
                <w:szCs w:val="22"/>
              </w:rPr>
            </w:pPr>
          </w:p>
        </w:tc>
        <w:tc>
          <w:tcPr>
            <w:tcW w:w="297" w:type="dxa"/>
            <w:tcBorders>
              <w:top w:val="single" w:sz="4" w:space="0" w:color="auto"/>
              <w:left w:val="single" w:sz="4" w:space="0" w:color="auto"/>
              <w:bottom w:val="single" w:sz="4" w:space="0" w:color="auto"/>
              <w:right w:val="single" w:sz="4" w:space="0" w:color="auto"/>
            </w:tcBorders>
            <w:shd w:val="clear" w:color="auto" w:fill="auto"/>
          </w:tcPr>
          <w:p w14:paraId="4BEB818B" w14:textId="77777777" w:rsidR="002607AE" w:rsidRPr="00542FE4" w:rsidRDefault="002607AE" w:rsidP="002607AE">
            <w:pPr>
              <w:tabs>
                <w:tab w:val="left" w:pos="3124"/>
                <w:tab w:val="left" w:pos="3408"/>
                <w:tab w:val="left" w:pos="3976"/>
                <w:tab w:val="left" w:pos="4260"/>
                <w:tab w:val="left" w:pos="6248"/>
                <w:tab w:val="left" w:pos="6532"/>
                <w:tab w:val="left" w:pos="9639"/>
              </w:tabs>
              <w:jc w:val="center"/>
              <w:rPr>
                <w:rFonts w:ascii="Arial" w:hAnsi="Arial" w:cs="Arial"/>
                <w:sz w:val="22"/>
                <w:szCs w:val="22"/>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24D58C76" w14:textId="77777777" w:rsidR="002607AE" w:rsidRPr="00542FE4" w:rsidRDefault="002607AE" w:rsidP="002607AE">
            <w:pPr>
              <w:tabs>
                <w:tab w:val="left" w:pos="3124"/>
                <w:tab w:val="left" w:pos="3408"/>
                <w:tab w:val="left" w:pos="3976"/>
                <w:tab w:val="left" w:pos="4260"/>
                <w:tab w:val="left" w:pos="6248"/>
                <w:tab w:val="left" w:pos="6532"/>
                <w:tab w:val="left" w:pos="9639"/>
              </w:tabs>
              <w:rPr>
                <w:rFonts w:ascii="Arial" w:hAnsi="Arial" w:cs="Arial"/>
                <w:sz w:val="22"/>
                <w:szCs w:val="22"/>
              </w:rPr>
            </w:pPr>
          </w:p>
        </w:tc>
        <w:tc>
          <w:tcPr>
            <w:tcW w:w="283" w:type="dxa"/>
            <w:tcBorders>
              <w:top w:val="single" w:sz="4" w:space="0" w:color="auto"/>
              <w:left w:val="single" w:sz="4" w:space="0" w:color="auto"/>
              <w:bottom w:val="single" w:sz="4" w:space="0" w:color="auto"/>
              <w:right w:val="single" w:sz="6" w:space="0" w:color="auto"/>
            </w:tcBorders>
            <w:shd w:val="clear" w:color="auto" w:fill="auto"/>
          </w:tcPr>
          <w:p w14:paraId="2F7A51FA" w14:textId="77777777" w:rsidR="002607AE" w:rsidRPr="00542FE4" w:rsidRDefault="002607AE" w:rsidP="002607AE">
            <w:pPr>
              <w:tabs>
                <w:tab w:val="left" w:pos="3124"/>
                <w:tab w:val="left" w:pos="3408"/>
                <w:tab w:val="left" w:pos="3976"/>
                <w:tab w:val="left" w:pos="4260"/>
                <w:tab w:val="left" w:pos="6248"/>
                <w:tab w:val="left" w:pos="6532"/>
                <w:tab w:val="left" w:pos="9639"/>
              </w:tabs>
              <w:rPr>
                <w:rFonts w:ascii="Arial" w:hAnsi="Arial" w:cs="Arial"/>
                <w:sz w:val="22"/>
                <w:szCs w:val="22"/>
              </w:rPr>
            </w:pPr>
          </w:p>
        </w:tc>
        <w:tc>
          <w:tcPr>
            <w:tcW w:w="283" w:type="dxa"/>
            <w:tcBorders>
              <w:top w:val="single" w:sz="4" w:space="0" w:color="auto"/>
              <w:left w:val="single" w:sz="6" w:space="0" w:color="auto"/>
              <w:bottom w:val="single" w:sz="4" w:space="0" w:color="auto"/>
              <w:right w:val="single" w:sz="4" w:space="0" w:color="auto"/>
            </w:tcBorders>
            <w:shd w:val="clear" w:color="auto" w:fill="auto"/>
          </w:tcPr>
          <w:p w14:paraId="02A7A5C3" w14:textId="77777777" w:rsidR="002607AE" w:rsidRPr="00542FE4" w:rsidRDefault="002607AE" w:rsidP="002607AE">
            <w:pPr>
              <w:tabs>
                <w:tab w:val="left" w:pos="3124"/>
                <w:tab w:val="left" w:pos="3408"/>
                <w:tab w:val="left" w:pos="3976"/>
                <w:tab w:val="left" w:pos="4260"/>
                <w:tab w:val="left" w:pos="6248"/>
                <w:tab w:val="left" w:pos="6532"/>
                <w:tab w:val="left" w:pos="9639"/>
              </w:tabs>
              <w:rPr>
                <w:rFonts w:ascii="Arial" w:hAnsi="Arial" w:cs="Arial"/>
                <w:sz w:val="22"/>
                <w:szCs w:val="22"/>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748ED752" w14:textId="77777777" w:rsidR="002607AE" w:rsidRPr="00542FE4" w:rsidRDefault="002607AE" w:rsidP="002607AE">
            <w:pPr>
              <w:tabs>
                <w:tab w:val="left" w:pos="3124"/>
                <w:tab w:val="left" w:pos="3408"/>
                <w:tab w:val="left" w:pos="3976"/>
                <w:tab w:val="left" w:pos="4260"/>
                <w:tab w:val="left" w:pos="6248"/>
                <w:tab w:val="left" w:pos="6532"/>
                <w:tab w:val="left" w:pos="9639"/>
              </w:tabs>
              <w:jc w:val="center"/>
              <w:rPr>
                <w:rFonts w:ascii="Arial" w:hAnsi="Arial" w:cs="Arial"/>
                <w:sz w:val="22"/>
                <w:szCs w:val="22"/>
              </w:rPr>
            </w:pPr>
          </w:p>
        </w:tc>
        <w:tc>
          <w:tcPr>
            <w:tcW w:w="283" w:type="dxa"/>
            <w:tcBorders>
              <w:top w:val="single" w:sz="4" w:space="0" w:color="auto"/>
              <w:left w:val="single" w:sz="4" w:space="0" w:color="auto"/>
              <w:bottom w:val="single" w:sz="4" w:space="0" w:color="auto"/>
              <w:right w:val="single" w:sz="6" w:space="0" w:color="auto"/>
            </w:tcBorders>
            <w:shd w:val="clear" w:color="auto" w:fill="auto"/>
          </w:tcPr>
          <w:p w14:paraId="26E74873" w14:textId="77777777" w:rsidR="002607AE" w:rsidRPr="00542FE4" w:rsidRDefault="002607AE" w:rsidP="002607AE">
            <w:pPr>
              <w:tabs>
                <w:tab w:val="left" w:pos="3124"/>
                <w:tab w:val="left" w:pos="3408"/>
                <w:tab w:val="left" w:pos="3976"/>
                <w:tab w:val="left" w:pos="4260"/>
                <w:tab w:val="left" w:pos="6248"/>
                <w:tab w:val="left" w:pos="6532"/>
                <w:tab w:val="left" w:pos="9639"/>
              </w:tabs>
              <w:rPr>
                <w:rFonts w:ascii="Arial" w:hAnsi="Arial" w:cs="Arial"/>
                <w:sz w:val="22"/>
                <w:szCs w:val="22"/>
              </w:rPr>
            </w:pPr>
          </w:p>
        </w:tc>
        <w:tc>
          <w:tcPr>
            <w:tcW w:w="283" w:type="dxa"/>
            <w:tcBorders>
              <w:top w:val="single" w:sz="4" w:space="0" w:color="auto"/>
              <w:left w:val="single" w:sz="6" w:space="0" w:color="auto"/>
              <w:bottom w:val="single" w:sz="4" w:space="0" w:color="auto"/>
              <w:right w:val="single" w:sz="4" w:space="0" w:color="auto"/>
            </w:tcBorders>
            <w:shd w:val="clear" w:color="auto" w:fill="auto"/>
          </w:tcPr>
          <w:p w14:paraId="11D31E4D" w14:textId="77777777" w:rsidR="002607AE" w:rsidRPr="00542FE4" w:rsidRDefault="002607AE" w:rsidP="002607AE">
            <w:pPr>
              <w:tabs>
                <w:tab w:val="left" w:pos="3124"/>
                <w:tab w:val="left" w:pos="3408"/>
                <w:tab w:val="left" w:pos="3976"/>
                <w:tab w:val="left" w:pos="4260"/>
                <w:tab w:val="left" w:pos="6248"/>
                <w:tab w:val="left" w:pos="6532"/>
                <w:tab w:val="left" w:pos="9639"/>
              </w:tabs>
              <w:rPr>
                <w:rFonts w:ascii="Arial" w:hAnsi="Arial" w:cs="Arial"/>
                <w:sz w:val="22"/>
                <w:szCs w:val="22"/>
              </w:rPr>
            </w:pPr>
          </w:p>
        </w:tc>
        <w:tc>
          <w:tcPr>
            <w:tcW w:w="260" w:type="dxa"/>
            <w:tcBorders>
              <w:top w:val="single" w:sz="4" w:space="0" w:color="auto"/>
              <w:left w:val="single" w:sz="4" w:space="0" w:color="auto"/>
              <w:bottom w:val="single" w:sz="4" w:space="0" w:color="auto"/>
              <w:right w:val="single" w:sz="4" w:space="0" w:color="auto"/>
            </w:tcBorders>
            <w:shd w:val="clear" w:color="auto" w:fill="auto"/>
          </w:tcPr>
          <w:p w14:paraId="6B3E1E20" w14:textId="77777777" w:rsidR="002607AE" w:rsidRPr="00542FE4" w:rsidRDefault="002607AE" w:rsidP="002607AE">
            <w:pPr>
              <w:tabs>
                <w:tab w:val="left" w:pos="3124"/>
                <w:tab w:val="left" w:pos="3408"/>
                <w:tab w:val="left" w:pos="3976"/>
                <w:tab w:val="left" w:pos="4260"/>
                <w:tab w:val="left" w:pos="6248"/>
                <w:tab w:val="left" w:pos="6532"/>
                <w:tab w:val="left" w:pos="9639"/>
              </w:tabs>
              <w:jc w:val="center"/>
              <w:rPr>
                <w:rFonts w:ascii="Arial" w:hAnsi="Arial" w:cs="Arial"/>
                <w:sz w:val="22"/>
                <w:szCs w:val="22"/>
              </w:rPr>
            </w:pPr>
          </w:p>
        </w:tc>
        <w:tc>
          <w:tcPr>
            <w:tcW w:w="275" w:type="dxa"/>
            <w:tcBorders>
              <w:top w:val="single" w:sz="4" w:space="0" w:color="auto"/>
              <w:left w:val="single" w:sz="4" w:space="0" w:color="auto"/>
              <w:bottom w:val="single" w:sz="4" w:space="0" w:color="auto"/>
              <w:right w:val="single" w:sz="4" w:space="0" w:color="auto"/>
            </w:tcBorders>
            <w:shd w:val="clear" w:color="auto" w:fill="auto"/>
          </w:tcPr>
          <w:p w14:paraId="4916ADA2" w14:textId="77777777" w:rsidR="002607AE" w:rsidRPr="00542FE4" w:rsidRDefault="002607AE" w:rsidP="002607AE">
            <w:pPr>
              <w:tabs>
                <w:tab w:val="left" w:pos="3124"/>
                <w:tab w:val="left" w:pos="3408"/>
                <w:tab w:val="left" w:pos="3976"/>
                <w:tab w:val="left" w:pos="4260"/>
                <w:tab w:val="left" w:pos="6248"/>
                <w:tab w:val="left" w:pos="6532"/>
                <w:tab w:val="left" w:pos="9639"/>
              </w:tabs>
              <w:rPr>
                <w:rFonts w:ascii="Arial" w:hAnsi="Arial" w:cs="Arial"/>
                <w:sz w:val="22"/>
                <w:szCs w:val="22"/>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14:paraId="060FEB02" w14:textId="77777777" w:rsidR="002607AE" w:rsidRPr="00542FE4" w:rsidRDefault="002607AE" w:rsidP="002607AE">
            <w:pPr>
              <w:tabs>
                <w:tab w:val="left" w:pos="3124"/>
                <w:tab w:val="left" w:pos="3408"/>
                <w:tab w:val="left" w:pos="3976"/>
                <w:tab w:val="left" w:pos="4260"/>
                <w:tab w:val="left" w:pos="6248"/>
                <w:tab w:val="left" w:pos="6532"/>
                <w:tab w:val="left" w:pos="9639"/>
              </w:tabs>
              <w:rPr>
                <w:rFonts w:ascii="Arial" w:hAnsi="Arial" w:cs="Arial"/>
                <w:sz w:val="22"/>
                <w:szCs w:val="22"/>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14:paraId="2BB76652" w14:textId="77777777" w:rsidR="002607AE" w:rsidRPr="00542FE4" w:rsidRDefault="002607AE" w:rsidP="002607AE">
            <w:pPr>
              <w:tabs>
                <w:tab w:val="left" w:pos="3124"/>
                <w:tab w:val="left" w:pos="3408"/>
                <w:tab w:val="left" w:pos="3976"/>
                <w:tab w:val="left" w:pos="4260"/>
                <w:tab w:val="left" w:pos="6248"/>
                <w:tab w:val="left" w:pos="6532"/>
                <w:tab w:val="left" w:pos="9639"/>
              </w:tabs>
              <w:rPr>
                <w:rFonts w:ascii="Arial" w:hAnsi="Arial" w:cs="Arial"/>
                <w:sz w:val="22"/>
                <w:szCs w:val="22"/>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14:paraId="35DD3347" w14:textId="77777777" w:rsidR="002607AE" w:rsidRPr="00542FE4" w:rsidRDefault="002607AE" w:rsidP="002607AE">
            <w:pPr>
              <w:tabs>
                <w:tab w:val="left" w:pos="3124"/>
                <w:tab w:val="left" w:pos="3408"/>
                <w:tab w:val="left" w:pos="3976"/>
                <w:tab w:val="left" w:pos="4260"/>
                <w:tab w:val="left" w:pos="6248"/>
                <w:tab w:val="left" w:pos="6532"/>
                <w:tab w:val="left" w:pos="9639"/>
              </w:tabs>
              <w:rPr>
                <w:rFonts w:ascii="Arial" w:hAnsi="Arial" w:cs="Arial"/>
                <w:sz w:val="22"/>
                <w:szCs w:val="22"/>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14:paraId="0204FC52" w14:textId="77777777" w:rsidR="002607AE" w:rsidRPr="00542FE4" w:rsidRDefault="002607AE" w:rsidP="002607AE">
            <w:pPr>
              <w:tabs>
                <w:tab w:val="left" w:pos="3124"/>
                <w:tab w:val="left" w:pos="3408"/>
                <w:tab w:val="left" w:pos="3976"/>
                <w:tab w:val="left" w:pos="4260"/>
                <w:tab w:val="left" w:pos="6248"/>
                <w:tab w:val="left" w:pos="6532"/>
                <w:tab w:val="left" w:pos="9639"/>
              </w:tabs>
              <w:rPr>
                <w:rFonts w:ascii="Arial" w:hAnsi="Arial" w:cs="Arial"/>
                <w:sz w:val="22"/>
                <w:szCs w:val="22"/>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14:paraId="14507AE2" w14:textId="77777777" w:rsidR="002607AE" w:rsidRPr="00542FE4" w:rsidRDefault="002607AE" w:rsidP="002607AE">
            <w:pPr>
              <w:tabs>
                <w:tab w:val="left" w:pos="3124"/>
                <w:tab w:val="left" w:pos="3408"/>
                <w:tab w:val="left" w:pos="3976"/>
                <w:tab w:val="left" w:pos="4260"/>
                <w:tab w:val="left" w:pos="6248"/>
                <w:tab w:val="left" w:pos="6532"/>
                <w:tab w:val="left" w:pos="9639"/>
              </w:tabs>
              <w:rPr>
                <w:rFonts w:ascii="Arial" w:hAnsi="Arial" w:cs="Arial"/>
                <w:sz w:val="22"/>
                <w:szCs w:val="22"/>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14:paraId="6E86E035" w14:textId="77777777" w:rsidR="002607AE" w:rsidRPr="00542FE4" w:rsidRDefault="002607AE" w:rsidP="002607AE">
            <w:pPr>
              <w:tabs>
                <w:tab w:val="left" w:pos="3124"/>
                <w:tab w:val="left" w:pos="3408"/>
                <w:tab w:val="left" w:pos="3976"/>
                <w:tab w:val="left" w:pos="4260"/>
                <w:tab w:val="left" w:pos="6248"/>
                <w:tab w:val="left" w:pos="6532"/>
                <w:tab w:val="left" w:pos="9639"/>
              </w:tabs>
              <w:rPr>
                <w:rFonts w:ascii="Arial" w:hAnsi="Arial" w:cs="Arial"/>
                <w:sz w:val="22"/>
                <w:szCs w:val="22"/>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14:paraId="47543343" w14:textId="77777777" w:rsidR="002607AE" w:rsidRPr="00542FE4" w:rsidRDefault="002607AE" w:rsidP="002607AE">
            <w:pPr>
              <w:tabs>
                <w:tab w:val="left" w:pos="3124"/>
                <w:tab w:val="left" w:pos="3408"/>
                <w:tab w:val="left" w:pos="3976"/>
                <w:tab w:val="left" w:pos="4260"/>
                <w:tab w:val="left" w:pos="6248"/>
                <w:tab w:val="left" w:pos="6532"/>
                <w:tab w:val="left" w:pos="9639"/>
              </w:tabs>
              <w:rPr>
                <w:rFonts w:ascii="Arial" w:hAnsi="Arial" w:cs="Arial"/>
                <w:sz w:val="22"/>
                <w:szCs w:val="22"/>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14:paraId="043F5B4C" w14:textId="77777777" w:rsidR="002607AE" w:rsidRPr="00542FE4" w:rsidRDefault="002607AE" w:rsidP="002607AE">
            <w:pPr>
              <w:tabs>
                <w:tab w:val="left" w:pos="3124"/>
                <w:tab w:val="left" w:pos="3408"/>
                <w:tab w:val="left" w:pos="3976"/>
                <w:tab w:val="left" w:pos="4260"/>
                <w:tab w:val="left" w:pos="6248"/>
                <w:tab w:val="left" w:pos="6532"/>
                <w:tab w:val="left" w:pos="9639"/>
              </w:tabs>
              <w:rPr>
                <w:rFonts w:ascii="Arial" w:hAnsi="Arial" w:cs="Arial"/>
                <w:sz w:val="22"/>
                <w:szCs w:val="22"/>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14:paraId="0D9E30CE" w14:textId="77777777" w:rsidR="002607AE" w:rsidRPr="00542FE4" w:rsidRDefault="002607AE" w:rsidP="002607AE">
            <w:pPr>
              <w:tabs>
                <w:tab w:val="left" w:pos="3124"/>
                <w:tab w:val="left" w:pos="3408"/>
                <w:tab w:val="left" w:pos="3976"/>
                <w:tab w:val="left" w:pos="4260"/>
                <w:tab w:val="left" w:pos="6248"/>
                <w:tab w:val="left" w:pos="6532"/>
                <w:tab w:val="left" w:pos="9639"/>
              </w:tabs>
              <w:rPr>
                <w:rFonts w:ascii="Arial" w:hAnsi="Arial" w:cs="Arial"/>
                <w:sz w:val="22"/>
                <w:szCs w:val="22"/>
              </w:rPr>
            </w:pPr>
          </w:p>
        </w:tc>
        <w:tc>
          <w:tcPr>
            <w:tcW w:w="287" w:type="dxa"/>
            <w:tcBorders>
              <w:top w:val="single" w:sz="4" w:space="0" w:color="auto"/>
              <w:left w:val="single" w:sz="4" w:space="0" w:color="auto"/>
              <w:bottom w:val="single" w:sz="4" w:space="0" w:color="auto"/>
              <w:right w:val="single" w:sz="4" w:space="0" w:color="auto"/>
            </w:tcBorders>
            <w:shd w:val="clear" w:color="auto" w:fill="auto"/>
          </w:tcPr>
          <w:p w14:paraId="08C2F92D" w14:textId="77777777" w:rsidR="002607AE" w:rsidRPr="00542FE4" w:rsidRDefault="002607AE" w:rsidP="002607AE">
            <w:pPr>
              <w:tabs>
                <w:tab w:val="left" w:pos="3124"/>
                <w:tab w:val="left" w:pos="3408"/>
                <w:tab w:val="left" w:pos="3976"/>
                <w:tab w:val="left" w:pos="4260"/>
                <w:tab w:val="left" w:pos="6248"/>
                <w:tab w:val="left" w:pos="6532"/>
                <w:tab w:val="left" w:pos="9639"/>
              </w:tabs>
              <w:rPr>
                <w:rFonts w:ascii="Arial" w:hAnsi="Arial" w:cs="Arial"/>
                <w:sz w:val="22"/>
                <w:szCs w:val="22"/>
              </w:rPr>
            </w:pPr>
          </w:p>
        </w:tc>
      </w:tr>
    </w:tbl>
    <w:p w14:paraId="6BC7F706" w14:textId="77777777" w:rsidR="002607AE" w:rsidRPr="00542FE4" w:rsidRDefault="002607AE" w:rsidP="002607AE">
      <w:pPr>
        <w:rPr>
          <w:rFonts w:ascii="Arial" w:hAnsi="Arial" w:cs="Arial"/>
          <w:b/>
          <w:sz w:val="22"/>
          <w:szCs w:val="22"/>
        </w:rPr>
      </w:pPr>
    </w:p>
    <w:p w14:paraId="715C8E6C" w14:textId="77777777" w:rsidR="00BA3E0F" w:rsidRDefault="00BA3E0F" w:rsidP="002607AE">
      <w:pPr>
        <w:tabs>
          <w:tab w:val="left" w:pos="426"/>
        </w:tabs>
        <w:rPr>
          <w:rFonts w:ascii="Arial" w:hAnsi="Arial" w:cs="Arial"/>
          <w:b/>
          <w:sz w:val="22"/>
          <w:szCs w:val="22"/>
        </w:rPr>
      </w:pPr>
    </w:p>
    <w:p w14:paraId="06D0BF26" w14:textId="77777777" w:rsidR="00BA3E0F" w:rsidRDefault="00BA3E0F" w:rsidP="002607AE">
      <w:pPr>
        <w:tabs>
          <w:tab w:val="left" w:pos="426"/>
        </w:tabs>
        <w:rPr>
          <w:rFonts w:ascii="Arial" w:hAnsi="Arial" w:cs="Arial"/>
          <w:b/>
          <w:sz w:val="22"/>
          <w:szCs w:val="22"/>
        </w:rPr>
      </w:pPr>
    </w:p>
    <w:p w14:paraId="1141B64D" w14:textId="77777777" w:rsidR="002607AE" w:rsidRPr="00542FE4" w:rsidRDefault="002607AE" w:rsidP="002607AE">
      <w:pPr>
        <w:tabs>
          <w:tab w:val="left" w:pos="426"/>
        </w:tabs>
        <w:rPr>
          <w:rFonts w:ascii="Arial" w:hAnsi="Arial" w:cs="Arial"/>
          <w:b/>
          <w:sz w:val="22"/>
          <w:szCs w:val="22"/>
        </w:rPr>
      </w:pPr>
      <w:r w:rsidRPr="00542FE4">
        <w:rPr>
          <w:rFonts w:ascii="Arial" w:hAnsi="Arial" w:cs="Arial"/>
          <w:b/>
          <w:sz w:val="22"/>
          <w:szCs w:val="22"/>
        </w:rPr>
        <w:t xml:space="preserve">Dane punktu poboru energii elektrycznej PPE nr …………:  </w:t>
      </w:r>
    </w:p>
    <w:p w14:paraId="20FB62DE" w14:textId="77777777" w:rsidR="002607AE" w:rsidRPr="00542FE4" w:rsidRDefault="002607AE" w:rsidP="002607AE">
      <w:pPr>
        <w:pStyle w:val="Nagwek3"/>
        <w:spacing w:before="0"/>
        <w:rPr>
          <w:b w:val="0"/>
          <w:i/>
          <w:sz w:val="22"/>
          <w:szCs w:val="22"/>
        </w:rPr>
      </w:pPr>
      <w:r w:rsidRPr="00542FE4">
        <w:rPr>
          <w:b w:val="0"/>
          <w:i/>
          <w:sz w:val="22"/>
          <w:szCs w:val="22"/>
        </w:rPr>
        <w:t>Nazwa:</w:t>
      </w:r>
    </w:p>
    <w:tbl>
      <w:tblPr>
        <w:tblW w:w="0" w:type="auto"/>
        <w:tblInd w:w="8" w:type="dxa"/>
        <w:tblLayout w:type="fixed"/>
        <w:tblCellMar>
          <w:left w:w="0" w:type="dxa"/>
          <w:right w:w="0" w:type="dxa"/>
        </w:tblCellMar>
        <w:tblLook w:val="0000" w:firstRow="0" w:lastRow="0" w:firstColumn="0" w:lastColumn="0" w:noHBand="0" w:noVBand="0"/>
      </w:tblPr>
      <w:tblGrid>
        <w:gridCol w:w="8786"/>
      </w:tblGrid>
      <w:tr w:rsidR="002607AE" w:rsidRPr="00542FE4" w14:paraId="6CBB3457" w14:textId="77777777" w:rsidTr="00197FE2">
        <w:trPr>
          <w:cantSplit/>
        </w:trPr>
        <w:tc>
          <w:tcPr>
            <w:tcW w:w="8786" w:type="dxa"/>
            <w:tcBorders>
              <w:top w:val="single" w:sz="4" w:space="0" w:color="auto"/>
              <w:left w:val="single" w:sz="4" w:space="0" w:color="auto"/>
              <w:bottom w:val="single" w:sz="4" w:space="0" w:color="auto"/>
              <w:right w:val="single" w:sz="4" w:space="0" w:color="auto"/>
            </w:tcBorders>
            <w:shd w:val="clear" w:color="auto" w:fill="auto"/>
          </w:tcPr>
          <w:p w14:paraId="670CAFA5" w14:textId="77777777" w:rsidR="002607AE" w:rsidRPr="00542FE4" w:rsidRDefault="002607AE" w:rsidP="002607AE">
            <w:pPr>
              <w:rPr>
                <w:rFonts w:ascii="Arial" w:hAnsi="Arial" w:cs="Arial"/>
                <w:i/>
                <w:sz w:val="22"/>
                <w:szCs w:val="22"/>
              </w:rPr>
            </w:pPr>
          </w:p>
        </w:tc>
      </w:tr>
      <w:tr w:rsidR="002607AE" w:rsidRPr="00542FE4" w14:paraId="2F688631" w14:textId="77777777" w:rsidTr="00197FE2">
        <w:trPr>
          <w:cantSplit/>
        </w:trPr>
        <w:tc>
          <w:tcPr>
            <w:tcW w:w="8786" w:type="dxa"/>
            <w:tcBorders>
              <w:top w:val="single" w:sz="4" w:space="0" w:color="auto"/>
            </w:tcBorders>
            <w:shd w:val="clear" w:color="auto" w:fill="auto"/>
          </w:tcPr>
          <w:p w14:paraId="64D3E0EB" w14:textId="77777777" w:rsidR="002607AE" w:rsidRPr="00542FE4" w:rsidRDefault="002607AE" w:rsidP="002607AE">
            <w:pPr>
              <w:rPr>
                <w:rFonts w:ascii="Arial" w:hAnsi="Arial" w:cs="Arial"/>
                <w:i/>
                <w:sz w:val="22"/>
                <w:szCs w:val="22"/>
              </w:rPr>
            </w:pPr>
            <w:r w:rsidRPr="00542FE4">
              <w:rPr>
                <w:rFonts w:ascii="Arial" w:hAnsi="Arial" w:cs="Arial"/>
                <w:i/>
                <w:sz w:val="22"/>
                <w:szCs w:val="22"/>
              </w:rPr>
              <w:t>Określenie obiektu</w:t>
            </w:r>
          </w:p>
        </w:tc>
      </w:tr>
    </w:tbl>
    <w:p w14:paraId="57F0D214" w14:textId="77777777" w:rsidR="002607AE" w:rsidRPr="00542FE4" w:rsidRDefault="002607AE" w:rsidP="002607AE">
      <w:pPr>
        <w:pStyle w:val="Nagwek3"/>
        <w:spacing w:before="0"/>
        <w:rPr>
          <w:b w:val="0"/>
          <w:i/>
          <w:sz w:val="22"/>
          <w:szCs w:val="22"/>
        </w:rPr>
      </w:pPr>
      <w:r w:rsidRPr="00542FE4">
        <w:rPr>
          <w:b w:val="0"/>
          <w:i/>
          <w:sz w:val="22"/>
          <w:szCs w:val="22"/>
        </w:rPr>
        <w:t>Adres:</w:t>
      </w:r>
    </w:p>
    <w:tbl>
      <w:tblPr>
        <w:tblW w:w="10200" w:type="dxa"/>
        <w:tblInd w:w="8" w:type="dxa"/>
        <w:tblLayout w:type="fixed"/>
        <w:tblCellMar>
          <w:left w:w="0" w:type="dxa"/>
          <w:right w:w="0" w:type="dxa"/>
        </w:tblCellMar>
        <w:tblLook w:val="0000" w:firstRow="0" w:lastRow="0" w:firstColumn="0" w:lastColumn="0" w:noHBand="0" w:noVBand="0"/>
      </w:tblPr>
      <w:tblGrid>
        <w:gridCol w:w="270"/>
        <w:gridCol w:w="273"/>
        <w:gridCol w:w="276"/>
        <w:gridCol w:w="279"/>
        <w:gridCol w:w="281"/>
        <w:gridCol w:w="282"/>
        <w:gridCol w:w="106"/>
        <w:gridCol w:w="176"/>
        <w:gridCol w:w="282"/>
        <w:gridCol w:w="282"/>
        <w:gridCol w:w="282"/>
        <w:gridCol w:w="282"/>
        <w:gridCol w:w="985"/>
        <w:gridCol w:w="306"/>
        <w:gridCol w:w="368"/>
        <w:gridCol w:w="1082"/>
        <w:gridCol w:w="157"/>
        <w:gridCol w:w="452"/>
        <w:gridCol w:w="12"/>
        <w:gridCol w:w="1067"/>
        <w:gridCol w:w="864"/>
        <w:gridCol w:w="425"/>
        <w:gridCol w:w="1411"/>
      </w:tblGrid>
      <w:tr w:rsidR="002607AE" w:rsidRPr="00542FE4" w14:paraId="4CBD99CD" w14:textId="77777777" w:rsidTr="00197FE2">
        <w:trPr>
          <w:gridAfter w:val="2"/>
          <w:wAfter w:w="1836" w:type="dxa"/>
          <w:cantSplit/>
        </w:trPr>
        <w:tc>
          <w:tcPr>
            <w:tcW w:w="4362" w:type="dxa"/>
            <w:gridSpan w:val="14"/>
            <w:tcBorders>
              <w:top w:val="single" w:sz="6" w:space="0" w:color="auto"/>
              <w:left w:val="single" w:sz="6" w:space="0" w:color="auto"/>
              <w:bottom w:val="single" w:sz="6" w:space="0" w:color="auto"/>
              <w:right w:val="single" w:sz="6" w:space="0" w:color="auto"/>
            </w:tcBorders>
            <w:shd w:val="clear" w:color="auto" w:fill="auto"/>
          </w:tcPr>
          <w:p w14:paraId="4CB81FA8" w14:textId="77777777" w:rsidR="002607AE" w:rsidRPr="00542FE4" w:rsidRDefault="002607AE" w:rsidP="002607AE">
            <w:pPr>
              <w:rPr>
                <w:rFonts w:ascii="Arial" w:hAnsi="Arial" w:cs="Arial"/>
                <w:i/>
                <w:sz w:val="22"/>
                <w:szCs w:val="22"/>
              </w:rPr>
            </w:pPr>
          </w:p>
        </w:tc>
        <w:tc>
          <w:tcPr>
            <w:tcW w:w="368" w:type="dxa"/>
            <w:tcBorders>
              <w:left w:val="single" w:sz="6" w:space="0" w:color="auto"/>
              <w:right w:val="single" w:sz="6" w:space="0" w:color="auto"/>
            </w:tcBorders>
            <w:shd w:val="clear" w:color="auto" w:fill="auto"/>
          </w:tcPr>
          <w:p w14:paraId="4EA35A6E" w14:textId="77777777" w:rsidR="002607AE" w:rsidRPr="00542FE4" w:rsidRDefault="002607AE" w:rsidP="002607AE">
            <w:pPr>
              <w:rPr>
                <w:rFonts w:ascii="Arial" w:hAnsi="Arial" w:cs="Arial"/>
                <w:i/>
                <w:sz w:val="22"/>
                <w:szCs w:val="22"/>
              </w:rPr>
            </w:pPr>
          </w:p>
        </w:tc>
        <w:tc>
          <w:tcPr>
            <w:tcW w:w="3634" w:type="dxa"/>
            <w:gridSpan w:val="6"/>
            <w:tcBorders>
              <w:top w:val="single" w:sz="6" w:space="0" w:color="auto"/>
              <w:left w:val="single" w:sz="6" w:space="0" w:color="auto"/>
              <w:bottom w:val="single" w:sz="6" w:space="0" w:color="auto"/>
              <w:right w:val="single" w:sz="6" w:space="0" w:color="auto"/>
            </w:tcBorders>
            <w:shd w:val="clear" w:color="auto" w:fill="auto"/>
          </w:tcPr>
          <w:p w14:paraId="6BD1051A" w14:textId="77777777" w:rsidR="002607AE" w:rsidRPr="00542FE4" w:rsidRDefault="002607AE" w:rsidP="002607AE">
            <w:pPr>
              <w:rPr>
                <w:rFonts w:ascii="Arial" w:hAnsi="Arial" w:cs="Arial"/>
                <w:i/>
                <w:sz w:val="22"/>
                <w:szCs w:val="22"/>
              </w:rPr>
            </w:pPr>
          </w:p>
        </w:tc>
      </w:tr>
      <w:tr w:rsidR="002607AE" w:rsidRPr="00542FE4" w14:paraId="316B0472" w14:textId="77777777">
        <w:trPr>
          <w:cantSplit/>
        </w:trPr>
        <w:tc>
          <w:tcPr>
            <w:tcW w:w="1767" w:type="dxa"/>
            <w:gridSpan w:val="7"/>
            <w:shd w:val="clear" w:color="auto" w:fill="auto"/>
          </w:tcPr>
          <w:p w14:paraId="20C221EB" w14:textId="77777777" w:rsidR="002607AE" w:rsidRPr="00542FE4" w:rsidRDefault="002607AE" w:rsidP="002607AE">
            <w:pPr>
              <w:rPr>
                <w:rFonts w:ascii="Arial" w:hAnsi="Arial" w:cs="Arial"/>
                <w:i/>
                <w:sz w:val="22"/>
                <w:szCs w:val="22"/>
              </w:rPr>
            </w:pPr>
            <w:r w:rsidRPr="00542FE4">
              <w:rPr>
                <w:rFonts w:ascii="Arial" w:hAnsi="Arial" w:cs="Arial"/>
                <w:i/>
                <w:sz w:val="22"/>
                <w:szCs w:val="22"/>
              </w:rPr>
              <w:t>Kod pocztowy</w:t>
            </w:r>
          </w:p>
        </w:tc>
        <w:tc>
          <w:tcPr>
            <w:tcW w:w="2595" w:type="dxa"/>
            <w:gridSpan w:val="7"/>
            <w:shd w:val="clear" w:color="auto" w:fill="auto"/>
          </w:tcPr>
          <w:p w14:paraId="529C030C" w14:textId="77777777" w:rsidR="002607AE" w:rsidRPr="00542FE4" w:rsidRDefault="002607AE" w:rsidP="002607AE">
            <w:pPr>
              <w:rPr>
                <w:rFonts w:ascii="Arial" w:hAnsi="Arial" w:cs="Arial"/>
                <w:i/>
                <w:sz w:val="22"/>
                <w:szCs w:val="22"/>
              </w:rPr>
            </w:pPr>
          </w:p>
        </w:tc>
        <w:tc>
          <w:tcPr>
            <w:tcW w:w="368" w:type="dxa"/>
            <w:shd w:val="clear" w:color="auto" w:fill="auto"/>
          </w:tcPr>
          <w:p w14:paraId="462DB28F" w14:textId="77777777" w:rsidR="002607AE" w:rsidRPr="00542FE4" w:rsidRDefault="002607AE" w:rsidP="002607AE">
            <w:pPr>
              <w:rPr>
                <w:rFonts w:ascii="Arial" w:hAnsi="Arial" w:cs="Arial"/>
                <w:i/>
                <w:sz w:val="22"/>
                <w:szCs w:val="22"/>
              </w:rPr>
            </w:pPr>
          </w:p>
        </w:tc>
        <w:tc>
          <w:tcPr>
            <w:tcW w:w="5470" w:type="dxa"/>
            <w:gridSpan w:val="8"/>
            <w:shd w:val="clear" w:color="auto" w:fill="auto"/>
          </w:tcPr>
          <w:p w14:paraId="6227F190" w14:textId="77777777" w:rsidR="002607AE" w:rsidRPr="00542FE4" w:rsidRDefault="002607AE" w:rsidP="002607AE">
            <w:pPr>
              <w:rPr>
                <w:rFonts w:ascii="Arial" w:hAnsi="Arial" w:cs="Arial"/>
                <w:i/>
                <w:sz w:val="22"/>
                <w:szCs w:val="22"/>
              </w:rPr>
            </w:pPr>
            <w:r w:rsidRPr="00542FE4">
              <w:rPr>
                <w:rFonts w:ascii="Arial" w:hAnsi="Arial" w:cs="Arial"/>
                <w:i/>
                <w:sz w:val="22"/>
                <w:szCs w:val="22"/>
              </w:rPr>
              <w:t>Miejscowość</w:t>
            </w:r>
          </w:p>
        </w:tc>
      </w:tr>
      <w:tr w:rsidR="002607AE" w:rsidRPr="00542FE4" w14:paraId="1BF1A26A" w14:textId="77777777">
        <w:trPr>
          <w:gridAfter w:val="3"/>
          <w:wAfter w:w="2700" w:type="dxa"/>
          <w:cantSplit/>
        </w:trPr>
        <w:tc>
          <w:tcPr>
            <w:tcW w:w="4362" w:type="dxa"/>
            <w:gridSpan w:val="14"/>
            <w:tcBorders>
              <w:top w:val="single" w:sz="6" w:space="0" w:color="auto"/>
              <w:left w:val="single" w:sz="6" w:space="0" w:color="auto"/>
              <w:bottom w:val="single" w:sz="6" w:space="0" w:color="auto"/>
              <w:right w:val="single" w:sz="6" w:space="0" w:color="auto"/>
            </w:tcBorders>
            <w:shd w:val="clear" w:color="auto" w:fill="auto"/>
          </w:tcPr>
          <w:p w14:paraId="719648CD" w14:textId="77777777" w:rsidR="002607AE" w:rsidRPr="00542FE4" w:rsidRDefault="002607AE" w:rsidP="002607AE">
            <w:pPr>
              <w:rPr>
                <w:rFonts w:ascii="Arial" w:hAnsi="Arial" w:cs="Arial"/>
                <w:i/>
                <w:sz w:val="22"/>
                <w:szCs w:val="22"/>
              </w:rPr>
            </w:pPr>
          </w:p>
        </w:tc>
        <w:tc>
          <w:tcPr>
            <w:tcW w:w="368" w:type="dxa"/>
            <w:shd w:val="clear" w:color="auto" w:fill="auto"/>
          </w:tcPr>
          <w:p w14:paraId="2D73D3F0" w14:textId="77777777" w:rsidR="002607AE" w:rsidRPr="00542FE4" w:rsidRDefault="002607AE" w:rsidP="002607AE">
            <w:pPr>
              <w:rPr>
                <w:rFonts w:ascii="Arial" w:hAnsi="Arial" w:cs="Arial"/>
                <w:i/>
                <w:sz w:val="22"/>
                <w:szCs w:val="22"/>
              </w:rPr>
            </w:pPr>
          </w:p>
        </w:tc>
        <w:tc>
          <w:tcPr>
            <w:tcW w:w="1239" w:type="dxa"/>
            <w:gridSpan w:val="2"/>
            <w:tcBorders>
              <w:top w:val="single" w:sz="6" w:space="0" w:color="auto"/>
              <w:left w:val="single" w:sz="6" w:space="0" w:color="auto"/>
              <w:bottom w:val="single" w:sz="6" w:space="0" w:color="auto"/>
              <w:right w:val="single" w:sz="6" w:space="0" w:color="auto"/>
            </w:tcBorders>
            <w:shd w:val="clear" w:color="auto" w:fill="auto"/>
          </w:tcPr>
          <w:p w14:paraId="4F967494" w14:textId="77777777" w:rsidR="002607AE" w:rsidRPr="00542FE4" w:rsidRDefault="002607AE" w:rsidP="002607AE">
            <w:pPr>
              <w:rPr>
                <w:rFonts w:ascii="Arial" w:hAnsi="Arial" w:cs="Arial"/>
                <w:i/>
                <w:sz w:val="22"/>
                <w:szCs w:val="22"/>
              </w:rPr>
            </w:pPr>
          </w:p>
        </w:tc>
        <w:tc>
          <w:tcPr>
            <w:tcW w:w="464" w:type="dxa"/>
            <w:gridSpan w:val="2"/>
            <w:tcBorders>
              <w:left w:val="single" w:sz="6" w:space="0" w:color="auto"/>
              <w:right w:val="single" w:sz="6" w:space="0" w:color="auto"/>
            </w:tcBorders>
            <w:shd w:val="clear" w:color="auto" w:fill="auto"/>
          </w:tcPr>
          <w:p w14:paraId="5A033C2A" w14:textId="77777777" w:rsidR="002607AE" w:rsidRPr="00542FE4" w:rsidRDefault="002607AE" w:rsidP="002607AE">
            <w:pPr>
              <w:rPr>
                <w:rFonts w:ascii="Arial" w:hAnsi="Arial" w:cs="Arial"/>
                <w:i/>
                <w:sz w:val="22"/>
                <w:szCs w:val="22"/>
              </w:rPr>
            </w:pPr>
          </w:p>
        </w:tc>
        <w:tc>
          <w:tcPr>
            <w:tcW w:w="1067" w:type="dxa"/>
            <w:tcBorders>
              <w:top w:val="single" w:sz="6" w:space="0" w:color="auto"/>
              <w:left w:val="single" w:sz="6" w:space="0" w:color="auto"/>
              <w:bottom w:val="single" w:sz="6" w:space="0" w:color="auto"/>
              <w:right w:val="single" w:sz="6" w:space="0" w:color="auto"/>
            </w:tcBorders>
            <w:shd w:val="clear" w:color="auto" w:fill="auto"/>
          </w:tcPr>
          <w:p w14:paraId="4927EE66" w14:textId="77777777" w:rsidR="002607AE" w:rsidRPr="00542FE4" w:rsidRDefault="002607AE" w:rsidP="002607AE">
            <w:pPr>
              <w:rPr>
                <w:rFonts w:ascii="Arial" w:hAnsi="Arial" w:cs="Arial"/>
                <w:i/>
                <w:sz w:val="22"/>
                <w:szCs w:val="22"/>
              </w:rPr>
            </w:pPr>
          </w:p>
        </w:tc>
      </w:tr>
      <w:tr w:rsidR="002607AE" w:rsidRPr="00542FE4" w14:paraId="23AFDE21" w14:textId="77777777">
        <w:trPr>
          <w:gridAfter w:val="3"/>
          <w:wAfter w:w="2700" w:type="dxa"/>
          <w:cantSplit/>
        </w:trPr>
        <w:tc>
          <w:tcPr>
            <w:tcW w:w="4362" w:type="dxa"/>
            <w:gridSpan w:val="14"/>
            <w:shd w:val="clear" w:color="auto" w:fill="auto"/>
          </w:tcPr>
          <w:p w14:paraId="1FF06A71" w14:textId="77777777" w:rsidR="002607AE" w:rsidRPr="00542FE4" w:rsidRDefault="002607AE" w:rsidP="002607AE">
            <w:pPr>
              <w:rPr>
                <w:rFonts w:ascii="Arial" w:hAnsi="Arial" w:cs="Arial"/>
                <w:i/>
                <w:sz w:val="22"/>
                <w:szCs w:val="22"/>
              </w:rPr>
            </w:pPr>
            <w:r w:rsidRPr="00542FE4">
              <w:rPr>
                <w:rFonts w:ascii="Arial" w:hAnsi="Arial" w:cs="Arial"/>
                <w:i/>
                <w:sz w:val="22"/>
                <w:szCs w:val="22"/>
              </w:rPr>
              <w:t>Ulica</w:t>
            </w:r>
          </w:p>
        </w:tc>
        <w:tc>
          <w:tcPr>
            <w:tcW w:w="368" w:type="dxa"/>
            <w:shd w:val="clear" w:color="auto" w:fill="auto"/>
          </w:tcPr>
          <w:p w14:paraId="653031C9" w14:textId="77777777" w:rsidR="002607AE" w:rsidRPr="00542FE4" w:rsidRDefault="002607AE" w:rsidP="002607AE">
            <w:pPr>
              <w:rPr>
                <w:rFonts w:ascii="Arial" w:hAnsi="Arial" w:cs="Arial"/>
                <w:i/>
                <w:sz w:val="22"/>
                <w:szCs w:val="22"/>
              </w:rPr>
            </w:pPr>
          </w:p>
        </w:tc>
        <w:tc>
          <w:tcPr>
            <w:tcW w:w="1703" w:type="dxa"/>
            <w:gridSpan w:val="4"/>
            <w:shd w:val="clear" w:color="auto" w:fill="auto"/>
          </w:tcPr>
          <w:p w14:paraId="04F2E9D4" w14:textId="77777777" w:rsidR="002607AE" w:rsidRPr="00542FE4" w:rsidRDefault="002607AE" w:rsidP="002607AE">
            <w:pPr>
              <w:rPr>
                <w:rFonts w:ascii="Arial" w:hAnsi="Arial" w:cs="Arial"/>
                <w:i/>
                <w:sz w:val="22"/>
                <w:szCs w:val="22"/>
              </w:rPr>
            </w:pPr>
            <w:r w:rsidRPr="00542FE4">
              <w:rPr>
                <w:rFonts w:ascii="Arial" w:hAnsi="Arial" w:cs="Arial"/>
                <w:i/>
                <w:sz w:val="22"/>
                <w:szCs w:val="22"/>
              </w:rPr>
              <w:t>Numer obiektu lub działki</w:t>
            </w:r>
          </w:p>
        </w:tc>
        <w:tc>
          <w:tcPr>
            <w:tcW w:w="1067" w:type="dxa"/>
            <w:tcBorders>
              <w:top w:val="single" w:sz="6" w:space="0" w:color="auto"/>
            </w:tcBorders>
            <w:shd w:val="clear" w:color="auto" w:fill="auto"/>
          </w:tcPr>
          <w:p w14:paraId="76011C84" w14:textId="77777777" w:rsidR="002607AE" w:rsidRPr="00542FE4" w:rsidRDefault="002607AE" w:rsidP="002607AE">
            <w:pPr>
              <w:rPr>
                <w:rFonts w:ascii="Arial" w:hAnsi="Arial" w:cs="Arial"/>
                <w:i/>
                <w:sz w:val="22"/>
                <w:szCs w:val="22"/>
              </w:rPr>
            </w:pPr>
            <w:r w:rsidRPr="00542FE4">
              <w:rPr>
                <w:rFonts w:ascii="Arial" w:hAnsi="Arial" w:cs="Arial"/>
                <w:i/>
                <w:sz w:val="22"/>
                <w:szCs w:val="22"/>
              </w:rPr>
              <w:t>Nr lokalu</w:t>
            </w:r>
          </w:p>
        </w:tc>
      </w:tr>
      <w:tr w:rsidR="002607AE" w:rsidRPr="00542FE4" w14:paraId="1AEE5EEA" w14:textId="77777777" w:rsidTr="00197FE2">
        <w:trPr>
          <w:gridAfter w:val="1"/>
          <w:wAfter w:w="1411" w:type="dxa"/>
          <w:cantSplit/>
          <w:trHeight w:val="227"/>
        </w:trPr>
        <w:tc>
          <w:tcPr>
            <w:tcW w:w="4056" w:type="dxa"/>
            <w:gridSpan w:val="13"/>
            <w:shd w:val="clear" w:color="auto" w:fill="auto"/>
            <w:vAlign w:val="bottom"/>
          </w:tcPr>
          <w:p w14:paraId="2CE95A4D" w14:textId="29BFF32A" w:rsidR="002607AE" w:rsidRPr="00542FE4" w:rsidRDefault="002607AE" w:rsidP="002607AE">
            <w:pPr>
              <w:pStyle w:val="Nagwek2"/>
              <w:rPr>
                <w:i w:val="0"/>
                <w:sz w:val="22"/>
                <w:szCs w:val="22"/>
              </w:rPr>
            </w:pPr>
          </w:p>
        </w:tc>
        <w:tc>
          <w:tcPr>
            <w:tcW w:w="1756" w:type="dxa"/>
            <w:gridSpan w:val="3"/>
            <w:tcBorders>
              <w:right w:val="single" w:sz="4" w:space="0" w:color="FFFFFF"/>
            </w:tcBorders>
            <w:shd w:val="clear" w:color="auto" w:fill="auto"/>
            <w:vAlign w:val="bottom"/>
          </w:tcPr>
          <w:p w14:paraId="0F3A0C4D" w14:textId="77777777" w:rsidR="002607AE" w:rsidRPr="00542FE4" w:rsidRDefault="002607AE" w:rsidP="002607AE">
            <w:pPr>
              <w:pStyle w:val="Nagwek2"/>
              <w:rPr>
                <w:sz w:val="22"/>
                <w:szCs w:val="22"/>
              </w:rPr>
            </w:pPr>
            <w:r w:rsidRPr="00542FE4">
              <w:rPr>
                <w:b w:val="0"/>
                <w:sz w:val="22"/>
                <w:szCs w:val="22"/>
              </w:rPr>
              <w:t>Grupa taryfowa:</w:t>
            </w:r>
          </w:p>
        </w:tc>
        <w:tc>
          <w:tcPr>
            <w:tcW w:w="621" w:type="dxa"/>
            <w:gridSpan w:val="3"/>
            <w:tcBorders>
              <w:left w:val="single" w:sz="4" w:space="0" w:color="FFFFFF"/>
              <w:right w:val="single" w:sz="4" w:space="0" w:color="FFFFFF"/>
            </w:tcBorders>
            <w:shd w:val="clear" w:color="auto" w:fill="auto"/>
            <w:vAlign w:val="bottom"/>
          </w:tcPr>
          <w:p w14:paraId="40F68EA9" w14:textId="77777777" w:rsidR="002607AE" w:rsidRPr="00542FE4" w:rsidRDefault="002607AE" w:rsidP="002607AE">
            <w:pPr>
              <w:pStyle w:val="Nagwek2"/>
              <w:rPr>
                <w:sz w:val="22"/>
                <w:szCs w:val="22"/>
              </w:rPr>
            </w:pPr>
          </w:p>
        </w:tc>
        <w:tc>
          <w:tcPr>
            <w:tcW w:w="2356" w:type="dxa"/>
            <w:gridSpan w:val="3"/>
            <w:tcBorders>
              <w:left w:val="single" w:sz="4" w:space="0" w:color="FFFFFF"/>
            </w:tcBorders>
            <w:shd w:val="clear" w:color="auto" w:fill="auto"/>
            <w:vAlign w:val="bottom"/>
          </w:tcPr>
          <w:p w14:paraId="4DCBB512" w14:textId="77777777" w:rsidR="002607AE" w:rsidRPr="00542FE4" w:rsidRDefault="002607AE" w:rsidP="002607AE">
            <w:pPr>
              <w:pStyle w:val="Nagwek2"/>
              <w:rPr>
                <w:sz w:val="22"/>
                <w:szCs w:val="22"/>
              </w:rPr>
            </w:pPr>
            <w:r w:rsidRPr="00542FE4">
              <w:rPr>
                <w:sz w:val="22"/>
                <w:szCs w:val="22"/>
              </w:rPr>
              <w:t>Planowana średnioroczna ilość energii w </w:t>
            </w:r>
            <w:r w:rsidRPr="00542FE4">
              <w:rPr>
                <w:b w:val="0"/>
                <w:bCs w:val="0"/>
                <w:sz w:val="22"/>
                <w:szCs w:val="22"/>
              </w:rPr>
              <w:t>kWh</w:t>
            </w:r>
          </w:p>
        </w:tc>
      </w:tr>
      <w:tr w:rsidR="002607AE" w:rsidRPr="00542FE4" w14:paraId="0EEE916A" w14:textId="77777777" w:rsidTr="00197F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1" w:type="dxa"/>
          <w:cantSplit/>
          <w:trHeight w:val="240"/>
        </w:trPr>
        <w:tc>
          <w:tcPr>
            <w:tcW w:w="270" w:type="dxa"/>
            <w:tcBorders>
              <w:top w:val="single" w:sz="6" w:space="0" w:color="auto"/>
              <w:left w:val="single" w:sz="6" w:space="0" w:color="auto"/>
              <w:bottom w:val="single" w:sz="6" w:space="0" w:color="auto"/>
              <w:right w:val="single" w:sz="6" w:space="0" w:color="auto"/>
            </w:tcBorders>
            <w:shd w:val="clear" w:color="auto" w:fill="auto"/>
            <w:vAlign w:val="center"/>
          </w:tcPr>
          <w:p w14:paraId="45BBF5A6" w14:textId="77777777" w:rsidR="002607AE" w:rsidRPr="00542FE4" w:rsidRDefault="002607AE" w:rsidP="002607AE">
            <w:pPr>
              <w:tabs>
                <w:tab w:val="left" w:pos="3124"/>
                <w:tab w:val="left" w:pos="3408"/>
                <w:tab w:val="left" w:pos="3976"/>
                <w:tab w:val="left" w:pos="4260"/>
                <w:tab w:val="left" w:pos="6248"/>
                <w:tab w:val="left" w:pos="6532"/>
                <w:tab w:val="left" w:pos="9639"/>
              </w:tabs>
              <w:rPr>
                <w:rFonts w:ascii="Arial" w:hAnsi="Arial" w:cs="Arial"/>
                <w:sz w:val="22"/>
                <w:szCs w:val="22"/>
              </w:rPr>
            </w:pPr>
          </w:p>
        </w:tc>
        <w:tc>
          <w:tcPr>
            <w:tcW w:w="273" w:type="dxa"/>
            <w:tcBorders>
              <w:top w:val="single" w:sz="6" w:space="0" w:color="auto"/>
              <w:left w:val="single" w:sz="6" w:space="0" w:color="auto"/>
              <w:bottom w:val="single" w:sz="6" w:space="0" w:color="auto"/>
              <w:right w:val="single" w:sz="6" w:space="0" w:color="auto"/>
            </w:tcBorders>
            <w:shd w:val="clear" w:color="auto" w:fill="auto"/>
            <w:vAlign w:val="center"/>
          </w:tcPr>
          <w:p w14:paraId="56CBB573" w14:textId="77777777" w:rsidR="002607AE" w:rsidRPr="00542FE4" w:rsidRDefault="002607AE" w:rsidP="002607AE">
            <w:pPr>
              <w:tabs>
                <w:tab w:val="left" w:pos="3124"/>
                <w:tab w:val="left" w:pos="3408"/>
                <w:tab w:val="left" w:pos="3976"/>
                <w:tab w:val="left" w:pos="4260"/>
                <w:tab w:val="left" w:pos="6248"/>
                <w:tab w:val="left" w:pos="6532"/>
                <w:tab w:val="left" w:pos="9639"/>
              </w:tabs>
              <w:rPr>
                <w:rFonts w:ascii="Arial" w:hAnsi="Arial" w:cs="Arial"/>
                <w:sz w:val="22"/>
                <w:szCs w:val="22"/>
              </w:rPr>
            </w:pPr>
          </w:p>
        </w:tc>
        <w:tc>
          <w:tcPr>
            <w:tcW w:w="276" w:type="dxa"/>
            <w:tcBorders>
              <w:top w:val="single" w:sz="6" w:space="0" w:color="auto"/>
              <w:left w:val="single" w:sz="6" w:space="0" w:color="auto"/>
              <w:bottom w:val="single" w:sz="6" w:space="0" w:color="auto"/>
              <w:right w:val="single" w:sz="6" w:space="0" w:color="auto"/>
            </w:tcBorders>
            <w:shd w:val="clear" w:color="auto" w:fill="auto"/>
            <w:vAlign w:val="center"/>
          </w:tcPr>
          <w:p w14:paraId="5FFCD5F1" w14:textId="77777777" w:rsidR="002607AE" w:rsidRPr="00542FE4" w:rsidRDefault="002607AE" w:rsidP="002607AE">
            <w:pPr>
              <w:tabs>
                <w:tab w:val="left" w:pos="3124"/>
                <w:tab w:val="left" w:pos="3408"/>
                <w:tab w:val="left" w:pos="3976"/>
                <w:tab w:val="left" w:pos="4260"/>
                <w:tab w:val="left" w:pos="6248"/>
                <w:tab w:val="left" w:pos="6532"/>
                <w:tab w:val="left" w:pos="9639"/>
              </w:tabs>
              <w:rPr>
                <w:rFonts w:ascii="Arial" w:hAnsi="Arial" w:cs="Arial"/>
                <w:sz w:val="22"/>
                <w:szCs w:val="22"/>
              </w:rPr>
            </w:pPr>
          </w:p>
        </w:tc>
        <w:tc>
          <w:tcPr>
            <w:tcW w:w="279" w:type="dxa"/>
            <w:tcBorders>
              <w:top w:val="single" w:sz="6" w:space="0" w:color="auto"/>
              <w:left w:val="single" w:sz="6" w:space="0" w:color="auto"/>
              <w:bottom w:val="single" w:sz="6" w:space="0" w:color="auto"/>
              <w:right w:val="single" w:sz="6" w:space="0" w:color="auto"/>
            </w:tcBorders>
            <w:shd w:val="clear" w:color="auto" w:fill="auto"/>
            <w:vAlign w:val="center"/>
          </w:tcPr>
          <w:p w14:paraId="01A85E3D" w14:textId="77777777" w:rsidR="002607AE" w:rsidRPr="00542FE4" w:rsidRDefault="002607AE" w:rsidP="002607AE">
            <w:pPr>
              <w:tabs>
                <w:tab w:val="left" w:pos="3124"/>
                <w:tab w:val="left" w:pos="3408"/>
                <w:tab w:val="left" w:pos="3976"/>
                <w:tab w:val="left" w:pos="4260"/>
                <w:tab w:val="left" w:pos="6248"/>
                <w:tab w:val="left" w:pos="6532"/>
                <w:tab w:val="left" w:pos="9639"/>
              </w:tabs>
              <w:rPr>
                <w:rFonts w:ascii="Arial" w:hAnsi="Arial" w:cs="Arial"/>
                <w:sz w:val="22"/>
                <w:szCs w:val="22"/>
              </w:rPr>
            </w:pPr>
          </w:p>
        </w:tc>
        <w:tc>
          <w:tcPr>
            <w:tcW w:w="281" w:type="dxa"/>
            <w:tcBorders>
              <w:top w:val="single" w:sz="6" w:space="0" w:color="auto"/>
              <w:left w:val="single" w:sz="6" w:space="0" w:color="auto"/>
              <w:bottom w:val="single" w:sz="6" w:space="0" w:color="auto"/>
              <w:right w:val="single" w:sz="6" w:space="0" w:color="auto"/>
            </w:tcBorders>
            <w:shd w:val="clear" w:color="auto" w:fill="auto"/>
            <w:vAlign w:val="center"/>
          </w:tcPr>
          <w:p w14:paraId="3333FBEA" w14:textId="77777777" w:rsidR="002607AE" w:rsidRPr="00542FE4" w:rsidRDefault="002607AE" w:rsidP="002607AE">
            <w:pPr>
              <w:tabs>
                <w:tab w:val="left" w:pos="3124"/>
                <w:tab w:val="left" w:pos="3408"/>
                <w:tab w:val="left" w:pos="3976"/>
                <w:tab w:val="left" w:pos="4260"/>
                <w:tab w:val="left" w:pos="6248"/>
                <w:tab w:val="left" w:pos="6532"/>
                <w:tab w:val="left" w:pos="9639"/>
              </w:tabs>
              <w:rPr>
                <w:rFonts w:ascii="Arial" w:hAnsi="Arial" w:cs="Arial"/>
                <w:sz w:val="22"/>
                <w:szCs w:val="22"/>
              </w:rPr>
            </w:pPr>
          </w:p>
        </w:tc>
        <w:tc>
          <w:tcPr>
            <w:tcW w:w="282" w:type="dxa"/>
            <w:tcBorders>
              <w:top w:val="single" w:sz="6" w:space="0" w:color="auto"/>
              <w:left w:val="single" w:sz="6" w:space="0" w:color="auto"/>
              <w:bottom w:val="single" w:sz="6" w:space="0" w:color="auto"/>
              <w:right w:val="single" w:sz="6" w:space="0" w:color="auto"/>
            </w:tcBorders>
            <w:shd w:val="clear" w:color="auto" w:fill="auto"/>
            <w:vAlign w:val="center"/>
          </w:tcPr>
          <w:p w14:paraId="6C540ADC" w14:textId="77777777" w:rsidR="002607AE" w:rsidRPr="00542FE4" w:rsidRDefault="002607AE" w:rsidP="002607AE">
            <w:pPr>
              <w:tabs>
                <w:tab w:val="left" w:pos="3124"/>
                <w:tab w:val="left" w:pos="3408"/>
                <w:tab w:val="left" w:pos="3976"/>
                <w:tab w:val="left" w:pos="4260"/>
                <w:tab w:val="left" w:pos="6248"/>
                <w:tab w:val="left" w:pos="6532"/>
                <w:tab w:val="left" w:pos="9639"/>
              </w:tabs>
              <w:rPr>
                <w:rFonts w:ascii="Arial" w:hAnsi="Arial" w:cs="Arial"/>
                <w:sz w:val="22"/>
                <w:szCs w:val="22"/>
              </w:rPr>
            </w:pPr>
          </w:p>
        </w:tc>
        <w:tc>
          <w:tcPr>
            <w:tcW w:w="28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F3190DE" w14:textId="77777777" w:rsidR="002607AE" w:rsidRPr="00542FE4" w:rsidRDefault="002607AE" w:rsidP="002607AE">
            <w:pPr>
              <w:tabs>
                <w:tab w:val="left" w:pos="3124"/>
                <w:tab w:val="left" w:pos="3408"/>
                <w:tab w:val="left" w:pos="3976"/>
                <w:tab w:val="left" w:pos="4260"/>
                <w:tab w:val="left" w:pos="6248"/>
                <w:tab w:val="left" w:pos="6532"/>
                <w:tab w:val="left" w:pos="9639"/>
              </w:tabs>
              <w:rPr>
                <w:rFonts w:ascii="Arial" w:hAnsi="Arial" w:cs="Arial"/>
                <w:sz w:val="22"/>
                <w:szCs w:val="22"/>
              </w:rPr>
            </w:pPr>
          </w:p>
        </w:tc>
        <w:tc>
          <w:tcPr>
            <w:tcW w:w="282" w:type="dxa"/>
            <w:tcBorders>
              <w:top w:val="single" w:sz="6" w:space="0" w:color="auto"/>
              <w:left w:val="single" w:sz="6" w:space="0" w:color="auto"/>
              <w:bottom w:val="single" w:sz="6" w:space="0" w:color="auto"/>
              <w:right w:val="single" w:sz="6" w:space="0" w:color="auto"/>
            </w:tcBorders>
            <w:shd w:val="clear" w:color="auto" w:fill="auto"/>
            <w:vAlign w:val="center"/>
          </w:tcPr>
          <w:p w14:paraId="5B8F8F4E" w14:textId="77777777" w:rsidR="002607AE" w:rsidRPr="00542FE4" w:rsidRDefault="002607AE" w:rsidP="002607AE">
            <w:pPr>
              <w:tabs>
                <w:tab w:val="left" w:pos="3124"/>
                <w:tab w:val="left" w:pos="3408"/>
                <w:tab w:val="left" w:pos="3976"/>
                <w:tab w:val="left" w:pos="4260"/>
                <w:tab w:val="left" w:pos="6248"/>
                <w:tab w:val="left" w:pos="6532"/>
                <w:tab w:val="left" w:pos="9639"/>
              </w:tabs>
              <w:rPr>
                <w:rFonts w:ascii="Arial" w:hAnsi="Arial" w:cs="Arial"/>
                <w:sz w:val="22"/>
                <w:szCs w:val="22"/>
              </w:rPr>
            </w:pPr>
          </w:p>
        </w:tc>
        <w:tc>
          <w:tcPr>
            <w:tcW w:w="282" w:type="dxa"/>
            <w:tcBorders>
              <w:top w:val="single" w:sz="6" w:space="0" w:color="auto"/>
              <w:left w:val="single" w:sz="6" w:space="0" w:color="auto"/>
              <w:bottom w:val="single" w:sz="6" w:space="0" w:color="auto"/>
              <w:right w:val="single" w:sz="6" w:space="0" w:color="auto"/>
            </w:tcBorders>
            <w:shd w:val="clear" w:color="auto" w:fill="auto"/>
            <w:vAlign w:val="center"/>
          </w:tcPr>
          <w:p w14:paraId="2D798A83" w14:textId="77777777" w:rsidR="002607AE" w:rsidRPr="00542FE4" w:rsidRDefault="002607AE" w:rsidP="002607AE">
            <w:pPr>
              <w:tabs>
                <w:tab w:val="left" w:pos="3124"/>
                <w:tab w:val="left" w:pos="3408"/>
                <w:tab w:val="left" w:pos="3976"/>
                <w:tab w:val="left" w:pos="4260"/>
                <w:tab w:val="left" w:pos="6248"/>
                <w:tab w:val="left" w:pos="6532"/>
                <w:tab w:val="left" w:pos="9639"/>
              </w:tabs>
              <w:rPr>
                <w:rFonts w:ascii="Arial" w:hAnsi="Arial" w:cs="Arial"/>
                <w:sz w:val="22"/>
                <w:szCs w:val="22"/>
              </w:rPr>
            </w:pPr>
          </w:p>
        </w:tc>
        <w:tc>
          <w:tcPr>
            <w:tcW w:w="282" w:type="dxa"/>
            <w:tcBorders>
              <w:top w:val="single" w:sz="6" w:space="0" w:color="auto"/>
              <w:left w:val="single" w:sz="6" w:space="0" w:color="auto"/>
              <w:bottom w:val="single" w:sz="6" w:space="0" w:color="auto"/>
              <w:right w:val="single" w:sz="6" w:space="0" w:color="auto"/>
            </w:tcBorders>
            <w:shd w:val="clear" w:color="auto" w:fill="auto"/>
            <w:vAlign w:val="center"/>
          </w:tcPr>
          <w:p w14:paraId="2AC3A200" w14:textId="77777777" w:rsidR="002607AE" w:rsidRPr="00542FE4" w:rsidRDefault="002607AE" w:rsidP="002607AE">
            <w:pPr>
              <w:tabs>
                <w:tab w:val="left" w:pos="3124"/>
                <w:tab w:val="left" w:pos="3408"/>
                <w:tab w:val="left" w:pos="3976"/>
                <w:tab w:val="left" w:pos="4260"/>
                <w:tab w:val="left" w:pos="6248"/>
                <w:tab w:val="left" w:pos="6532"/>
                <w:tab w:val="left" w:pos="9639"/>
              </w:tabs>
              <w:rPr>
                <w:rFonts w:ascii="Arial" w:hAnsi="Arial" w:cs="Arial"/>
                <w:sz w:val="22"/>
                <w:szCs w:val="22"/>
              </w:rPr>
            </w:pPr>
          </w:p>
        </w:tc>
        <w:tc>
          <w:tcPr>
            <w:tcW w:w="282" w:type="dxa"/>
            <w:tcBorders>
              <w:top w:val="single" w:sz="6" w:space="0" w:color="auto"/>
              <w:left w:val="single" w:sz="6" w:space="0" w:color="auto"/>
              <w:bottom w:val="single" w:sz="6" w:space="0" w:color="auto"/>
              <w:right w:val="single" w:sz="6" w:space="0" w:color="auto"/>
            </w:tcBorders>
            <w:shd w:val="clear" w:color="auto" w:fill="auto"/>
            <w:vAlign w:val="center"/>
          </w:tcPr>
          <w:p w14:paraId="2E2AAEBF" w14:textId="77777777" w:rsidR="002607AE" w:rsidRPr="00542FE4" w:rsidRDefault="002607AE" w:rsidP="002607AE">
            <w:pPr>
              <w:tabs>
                <w:tab w:val="left" w:pos="3124"/>
                <w:tab w:val="left" w:pos="3408"/>
                <w:tab w:val="left" w:pos="3976"/>
                <w:tab w:val="left" w:pos="4260"/>
                <w:tab w:val="left" w:pos="6248"/>
                <w:tab w:val="left" w:pos="6532"/>
                <w:tab w:val="left" w:pos="9639"/>
              </w:tabs>
              <w:rPr>
                <w:rFonts w:ascii="Arial" w:hAnsi="Arial" w:cs="Arial"/>
                <w:sz w:val="22"/>
                <w:szCs w:val="22"/>
              </w:rPr>
            </w:pPr>
          </w:p>
        </w:tc>
        <w:tc>
          <w:tcPr>
            <w:tcW w:w="985" w:type="dxa"/>
            <w:tcBorders>
              <w:top w:val="nil"/>
              <w:left w:val="nil"/>
              <w:bottom w:val="nil"/>
              <w:right w:val="single" w:sz="4" w:space="0" w:color="auto"/>
            </w:tcBorders>
            <w:shd w:val="clear" w:color="auto" w:fill="auto"/>
          </w:tcPr>
          <w:p w14:paraId="367E9993" w14:textId="77777777" w:rsidR="002607AE" w:rsidRPr="00542FE4" w:rsidRDefault="002607AE" w:rsidP="002607AE">
            <w:pPr>
              <w:tabs>
                <w:tab w:val="left" w:pos="3124"/>
                <w:tab w:val="left" w:pos="3408"/>
                <w:tab w:val="left" w:pos="3976"/>
                <w:tab w:val="left" w:pos="4260"/>
                <w:tab w:val="left" w:pos="6248"/>
                <w:tab w:val="left" w:pos="6532"/>
                <w:tab w:val="left" w:pos="9639"/>
              </w:tabs>
              <w:jc w:val="center"/>
              <w:rPr>
                <w:rFonts w:ascii="Arial" w:hAnsi="Arial" w:cs="Arial"/>
                <w:sz w:val="22"/>
                <w:szCs w:val="22"/>
              </w:rPr>
            </w:pPr>
          </w:p>
        </w:tc>
        <w:tc>
          <w:tcPr>
            <w:tcW w:w="1756" w:type="dxa"/>
            <w:gridSpan w:val="3"/>
            <w:tcBorders>
              <w:top w:val="single" w:sz="4" w:space="0" w:color="auto"/>
              <w:left w:val="single" w:sz="4" w:space="0" w:color="auto"/>
              <w:bottom w:val="single" w:sz="4" w:space="0" w:color="auto"/>
              <w:right w:val="single" w:sz="4" w:space="0" w:color="000000"/>
            </w:tcBorders>
            <w:shd w:val="clear" w:color="auto" w:fill="auto"/>
          </w:tcPr>
          <w:p w14:paraId="31D65B1E" w14:textId="77777777" w:rsidR="002607AE" w:rsidRPr="00542FE4" w:rsidRDefault="002607AE" w:rsidP="002607AE">
            <w:pPr>
              <w:tabs>
                <w:tab w:val="left" w:pos="3124"/>
                <w:tab w:val="left" w:pos="3408"/>
                <w:tab w:val="left" w:pos="3976"/>
                <w:tab w:val="left" w:pos="4260"/>
                <w:tab w:val="left" w:pos="6248"/>
                <w:tab w:val="left" w:pos="6532"/>
                <w:tab w:val="left" w:pos="9639"/>
              </w:tabs>
              <w:rPr>
                <w:rFonts w:ascii="Arial" w:hAnsi="Arial" w:cs="Arial"/>
                <w:sz w:val="22"/>
                <w:szCs w:val="22"/>
              </w:rPr>
            </w:pPr>
          </w:p>
        </w:tc>
        <w:tc>
          <w:tcPr>
            <w:tcW w:w="609" w:type="dxa"/>
            <w:gridSpan w:val="2"/>
            <w:tcBorders>
              <w:top w:val="single" w:sz="4" w:space="0" w:color="FFFFFF"/>
              <w:left w:val="single" w:sz="4" w:space="0" w:color="000000"/>
              <w:bottom w:val="single" w:sz="4" w:space="0" w:color="FFFFFF"/>
              <w:right w:val="single" w:sz="4" w:space="0" w:color="000000"/>
            </w:tcBorders>
            <w:shd w:val="clear" w:color="auto" w:fill="auto"/>
          </w:tcPr>
          <w:p w14:paraId="07726904" w14:textId="77777777" w:rsidR="002607AE" w:rsidRPr="00542FE4" w:rsidRDefault="002607AE" w:rsidP="002607AE">
            <w:pPr>
              <w:tabs>
                <w:tab w:val="left" w:pos="3124"/>
                <w:tab w:val="left" w:pos="3408"/>
                <w:tab w:val="left" w:pos="3976"/>
                <w:tab w:val="left" w:pos="4260"/>
                <w:tab w:val="left" w:pos="6248"/>
                <w:tab w:val="left" w:pos="6532"/>
                <w:tab w:val="left" w:pos="9639"/>
              </w:tabs>
              <w:rPr>
                <w:rFonts w:ascii="Arial" w:hAnsi="Arial" w:cs="Arial"/>
                <w:sz w:val="22"/>
                <w:szCs w:val="22"/>
              </w:rPr>
            </w:pPr>
          </w:p>
        </w:tc>
        <w:tc>
          <w:tcPr>
            <w:tcW w:w="2368" w:type="dxa"/>
            <w:gridSpan w:val="4"/>
            <w:tcBorders>
              <w:top w:val="single" w:sz="4" w:space="0" w:color="auto"/>
              <w:left w:val="single" w:sz="4" w:space="0" w:color="000000"/>
              <w:bottom w:val="single" w:sz="4" w:space="0" w:color="auto"/>
              <w:right w:val="single" w:sz="4" w:space="0" w:color="auto"/>
            </w:tcBorders>
            <w:shd w:val="clear" w:color="auto" w:fill="auto"/>
          </w:tcPr>
          <w:p w14:paraId="4B336D22" w14:textId="77777777" w:rsidR="002607AE" w:rsidRPr="00542FE4" w:rsidRDefault="002607AE" w:rsidP="002607AE">
            <w:pPr>
              <w:tabs>
                <w:tab w:val="left" w:pos="3124"/>
                <w:tab w:val="left" w:pos="3408"/>
                <w:tab w:val="left" w:pos="3976"/>
                <w:tab w:val="left" w:pos="4260"/>
                <w:tab w:val="left" w:pos="6248"/>
                <w:tab w:val="left" w:pos="6532"/>
                <w:tab w:val="left" w:pos="9639"/>
              </w:tabs>
              <w:rPr>
                <w:rFonts w:ascii="Arial" w:hAnsi="Arial" w:cs="Arial"/>
                <w:sz w:val="22"/>
                <w:szCs w:val="22"/>
              </w:rPr>
            </w:pPr>
          </w:p>
        </w:tc>
      </w:tr>
    </w:tbl>
    <w:p w14:paraId="714D3DBC" w14:textId="77777777" w:rsidR="00BA3E0F" w:rsidRPr="00BA3E0F" w:rsidRDefault="00BA3E0F" w:rsidP="00BA3E0F"/>
    <w:p w14:paraId="3B465846" w14:textId="77777777" w:rsidR="002607AE" w:rsidRPr="00542FE4" w:rsidRDefault="002607AE" w:rsidP="002607AE">
      <w:pPr>
        <w:pStyle w:val="Nagwek3"/>
        <w:rPr>
          <w:b w:val="0"/>
          <w:i/>
          <w:sz w:val="22"/>
          <w:szCs w:val="22"/>
        </w:rPr>
      </w:pPr>
      <w:r w:rsidRPr="00542FE4">
        <w:rPr>
          <w:b w:val="0"/>
          <w:i/>
          <w:sz w:val="22"/>
          <w:szCs w:val="22"/>
        </w:rPr>
        <w:t xml:space="preserve">Numer ewidencyjny / Kod PPE punktu poboru (Odbiorcy)*: </w:t>
      </w:r>
    </w:p>
    <w:tbl>
      <w:tblPr>
        <w:tblW w:w="9746"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72"/>
        <w:gridCol w:w="274"/>
        <w:gridCol w:w="276"/>
        <w:gridCol w:w="279"/>
        <w:gridCol w:w="281"/>
        <w:gridCol w:w="282"/>
        <w:gridCol w:w="282"/>
        <w:gridCol w:w="282"/>
        <w:gridCol w:w="282"/>
        <w:gridCol w:w="282"/>
        <w:gridCol w:w="282"/>
        <w:gridCol w:w="283"/>
        <w:gridCol w:w="283"/>
        <w:gridCol w:w="283"/>
        <w:gridCol w:w="283"/>
        <w:gridCol w:w="293"/>
        <w:gridCol w:w="297"/>
        <w:gridCol w:w="283"/>
        <w:gridCol w:w="283"/>
        <w:gridCol w:w="283"/>
        <w:gridCol w:w="283"/>
        <w:gridCol w:w="283"/>
        <w:gridCol w:w="283"/>
        <w:gridCol w:w="260"/>
        <w:gridCol w:w="275"/>
        <w:gridCol w:w="270"/>
        <w:gridCol w:w="270"/>
        <w:gridCol w:w="270"/>
        <w:gridCol w:w="270"/>
        <w:gridCol w:w="270"/>
        <w:gridCol w:w="270"/>
        <w:gridCol w:w="270"/>
        <w:gridCol w:w="270"/>
        <w:gridCol w:w="270"/>
        <w:gridCol w:w="287"/>
      </w:tblGrid>
      <w:tr w:rsidR="002607AE" w:rsidRPr="00542FE4" w14:paraId="0D7563AD" w14:textId="77777777">
        <w:trPr>
          <w:cantSplit/>
          <w:trHeight w:val="240"/>
        </w:trPr>
        <w:tc>
          <w:tcPr>
            <w:tcW w:w="272" w:type="dxa"/>
            <w:tcBorders>
              <w:top w:val="single" w:sz="6" w:space="0" w:color="auto"/>
              <w:left w:val="single" w:sz="6" w:space="0" w:color="auto"/>
              <w:bottom w:val="single" w:sz="6" w:space="0" w:color="auto"/>
              <w:right w:val="single" w:sz="6" w:space="0" w:color="auto"/>
            </w:tcBorders>
            <w:shd w:val="clear" w:color="auto" w:fill="auto"/>
            <w:vAlign w:val="center"/>
          </w:tcPr>
          <w:p w14:paraId="14B53C64" w14:textId="77777777" w:rsidR="002607AE" w:rsidRPr="00542FE4" w:rsidRDefault="002607AE" w:rsidP="002607AE">
            <w:pPr>
              <w:tabs>
                <w:tab w:val="left" w:pos="3124"/>
                <w:tab w:val="left" w:pos="3408"/>
                <w:tab w:val="left" w:pos="3976"/>
                <w:tab w:val="left" w:pos="4260"/>
                <w:tab w:val="left" w:pos="6248"/>
                <w:tab w:val="left" w:pos="6532"/>
                <w:tab w:val="left" w:pos="9639"/>
              </w:tabs>
              <w:rPr>
                <w:rFonts w:ascii="Arial" w:hAnsi="Arial" w:cs="Arial"/>
                <w:sz w:val="22"/>
                <w:szCs w:val="22"/>
              </w:rPr>
            </w:pPr>
          </w:p>
        </w:tc>
        <w:tc>
          <w:tcPr>
            <w:tcW w:w="274" w:type="dxa"/>
            <w:tcBorders>
              <w:top w:val="single" w:sz="6" w:space="0" w:color="auto"/>
              <w:left w:val="single" w:sz="6" w:space="0" w:color="auto"/>
              <w:bottom w:val="single" w:sz="6" w:space="0" w:color="auto"/>
              <w:right w:val="single" w:sz="6" w:space="0" w:color="auto"/>
            </w:tcBorders>
            <w:shd w:val="clear" w:color="auto" w:fill="auto"/>
            <w:vAlign w:val="center"/>
          </w:tcPr>
          <w:p w14:paraId="07DA7C55" w14:textId="77777777" w:rsidR="002607AE" w:rsidRPr="00542FE4" w:rsidRDefault="002607AE" w:rsidP="002607AE">
            <w:pPr>
              <w:tabs>
                <w:tab w:val="left" w:pos="3124"/>
                <w:tab w:val="left" w:pos="3408"/>
                <w:tab w:val="left" w:pos="3976"/>
                <w:tab w:val="left" w:pos="4260"/>
                <w:tab w:val="left" w:pos="6248"/>
                <w:tab w:val="left" w:pos="6532"/>
                <w:tab w:val="left" w:pos="9639"/>
              </w:tabs>
              <w:rPr>
                <w:rFonts w:ascii="Arial" w:hAnsi="Arial" w:cs="Arial"/>
                <w:sz w:val="22"/>
                <w:szCs w:val="22"/>
              </w:rPr>
            </w:pPr>
          </w:p>
        </w:tc>
        <w:tc>
          <w:tcPr>
            <w:tcW w:w="276" w:type="dxa"/>
            <w:tcBorders>
              <w:top w:val="single" w:sz="6" w:space="0" w:color="auto"/>
              <w:left w:val="single" w:sz="6" w:space="0" w:color="auto"/>
              <w:bottom w:val="single" w:sz="6" w:space="0" w:color="auto"/>
              <w:right w:val="single" w:sz="6" w:space="0" w:color="auto"/>
            </w:tcBorders>
            <w:shd w:val="clear" w:color="auto" w:fill="auto"/>
            <w:vAlign w:val="center"/>
          </w:tcPr>
          <w:p w14:paraId="63E07E9A" w14:textId="77777777" w:rsidR="002607AE" w:rsidRPr="00542FE4" w:rsidRDefault="002607AE" w:rsidP="002607AE">
            <w:pPr>
              <w:tabs>
                <w:tab w:val="left" w:pos="3124"/>
                <w:tab w:val="left" w:pos="3408"/>
                <w:tab w:val="left" w:pos="3976"/>
                <w:tab w:val="left" w:pos="4260"/>
                <w:tab w:val="left" w:pos="6248"/>
                <w:tab w:val="left" w:pos="6532"/>
                <w:tab w:val="left" w:pos="9639"/>
              </w:tabs>
              <w:rPr>
                <w:rFonts w:ascii="Arial" w:hAnsi="Arial" w:cs="Arial"/>
                <w:sz w:val="22"/>
                <w:szCs w:val="22"/>
              </w:rPr>
            </w:pPr>
          </w:p>
        </w:tc>
        <w:tc>
          <w:tcPr>
            <w:tcW w:w="279" w:type="dxa"/>
            <w:tcBorders>
              <w:top w:val="single" w:sz="6" w:space="0" w:color="auto"/>
              <w:left w:val="single" w:sz="6" w:space="0" w:color="auto"/>
              <w:bottom w:val="single" w:sz="6" w:space="0" w:color="auto"/>
              <w:right w:val="single" w:sz="6" w:space="0" w:color="auto"/>
            </w:tcBorders>
            <w:shd w:val="clear" w:color="auto" w:fill="auto"/>
            <w:vAlign w:val="center"/>
          </w:tcPr>
          <w:p w14:paraId="3665BCDA" w14:textId="77777777" w:rsidR="002607AE" w:rsidRPr="00542FE4" w:rsidRDefault="002607AE" w:rsidP="002607AE">
            <w:pPr>
              <w:tabs>
                <w:tab w:val="left" w:pos="3124"/>
                <w:tab w:val="left" w:pos="3408"/>
                <w:tab w:val="left" w:pos="3976"/>
                <w:tab w:val="left" w:pos="4260"/>
                <w:tab w:val="left" w:pos="6248"/>
                <w:tab w:val="left" w:pos="6532"/>
                <w:tab w:val="left" w:pos="9639"/>
              </w:tabs>
              <w:rPr>
                <w:rFonts w:ascii="Arial" w:hAnsi="Arial" w:cs="Arial"/>
                <w:sz w:val="22"/>
                <w:szCs w:val="22"/>
              </w:rPr>
            </w:pPr>
          </w:p>
        </w:tc>
        <w:tc>
          <w:tcPr>
            <w:tcW w:w="281" w:type="dxa"/>
            <w:tcBorders>
              <w:top w:val="single" w:sz="6" w:space="0" w:color="auto"/>
              <w:left w:val="single" w:sz="6" w:space="0" w:color="auto"/>
              <w:bottom w:val="single" w:sz="6" w:space="0" w:color="auto"/>
              <w:right w:val="single" w:sz="6" w:space="0" w:color="auto"/>
            </w:tcBorders>
            <w:shd w:val="clear" w:color="auto" w:fill="auto"/>
            <w:vAlign w:val="center"/>
          </w:tcPr>
          <w:p w14:paraId="780AC80A" w14:textId="77777777" w:rsidR="002607AE" w:rsidRPr="00542FE4" w:rsidRDefault="002607AE" w:rsidP="002607AE">
            <w:pPr>
              <w:tabs>
                <w:tab w:val="left" w:pos="3124"/>
                <w:tab w:val="left" w:pos="3408"/>
                <w:tab w:val="left" w:pos="3976"/>
                <w:tab w:val="left" w:pos="4260"/>
                <w:tab w:val="left" w:pos="6248"/>
                <w:tab w:val="left" w:pos="6532"/>
                <w:tab w:val="left" w:pos="9639"/>
              </w:tabs>
              <w:rPr>
                <w:rFonts w:ascii="Arial" w:hAnsi="Arial" w:cs="Arial"/>
                <w:sz w:val="22"/>
                <w:szCs w:val="22"/>
              </w:rPr>
            </w:pPr>
          </w:p>
        </w:tc>
        <w:tc>
          <w:tcPr>
            <w:tcW w:w="282" w:type="dxa"/>
            <w:tcBorders>
              <w:top w:val="single" w:sz="6" w:space="0" w:color="auto"/>
              <w:left w:val="single" w:sz="6" w:space="0" w:color="auto"/>
              <w:bottom w:val="single" w:sz="6" w:space="0" w:color="auto"/>
              <w:right w:val="single" w:sz="6" w:space="0" w:color="auto"/>
            </w:tcBorders>
            <w:shd w:val="clear" w:color="auto" w:fill="auto"/>
            <w:vAlign w:val="center"/>
          </w:tcPr>
          <w:p w14:paraId="50A92776" w14:textId="77777777" w:rsidR="002607AE" w:rsidRPr="00542FE4" w:rsidRDefault="002607AE" w:rsidP="002607AE">
            <w:pPr>
              <w:tabs>
                <w:tab w:val="left" w:pos="3124"/>
                <w:tab w:val="left" w:pos="3408"/>
                <w:tab w:val="left" w:pos="3976"/>
                <w:tab w:val="left" w:pos="4260"/>
                <w:tab w:val="left" w:pos="6248"/>
                <w:tab w:val="left" w:pos="6532"/>
                <w:tab w:val="left" w:pos="9639"/>
              </w:tabs>
              <w:rPr>
                <w:rFonts w:ascii="Arial" w:hAnsi="Arial" w:cs="Arial"/>
                <w:sz w:val="22"/>
                <w:szCs w:val="22"/>
              </w:rPr>
            </w:pPr>
          </w:p>
        </w:tc>
        <w:tc>
          <w:tcPr>
            <w:tcW w:w="282" w:type="dxa"/>
            <w:tcBorders>
              <w:top w:val="single" w:sz="6" w:space="0" w:color="auto"/>
              <w:left w:val="single" w:sz="6" w:space="0" w:color="auto"/>
              <w:bottom w:val="single" w:sz="6" w:space="0" w:color="auto"/>
              <w:right w:val="single" w:sz="4" w:space="0" w:color="auto"/>
            </w:tcBorders>
            <w:shd w:val="clear" w:color="auto" w:fill="auto"/>
            <w:vAlign w:val="center"/>
          </w:tcPr>
          <w:p w14:paraId="045BAF37" w14:textId="77777777" w:rsidR="002607AE" w:rsidRPr="00542FE4" w:rsidRDefault="002607AE" w:rsidP="002607AE">
            <w:pPr>
              <w:tabs>
                <w:tab w:val="left" w:pos="3124"/>
                <w:tab w:val="left" w:pos="3408"/>
                <w:tab w:val="left" w:pos="3976"/>
                <w:tab w:val="left" w:pos="4260"/>
                <w:tab w:val="left" w:pos="6248"/>
                <w:tab w:val="left" w:pos="6532"/>
                <w:tab w:val="left" w:pos="9639"/>
              </w:tabs>
              <w:rPr>
                <w:rFonts w:ascii="Arial" w:hAnsi="Arial" w:cs="Arial"/>
                <w:sz w:val="22"/>
                <w:szCs w:val="22"/>
              </w:rPr>
            </w:pPr>
          </w:p>
        </w:tc>
        <w:tc>
          <w:tcPr>
            <w:tcW w:w="282" w:type="dxa"/>
            <w:tcBorders>
              <w:top w:val="single" w:sz="4" w:space="0" w:color="auto"/>
              <w:left w:val="single" w:sz="4" w:space="0" w:color="auto"/>
              <w:bottom w:val="single" w:sz="4" w:space="0" w:color="auto"/>
              <w:right w:val="single" w:sz="4" w:space="0" w:color="auto"/>
            </w:tcBorders>
            <w:shd w:val="clear" w:color="auto" w:fill="auto"/>
            <w:vAlign w:val="center"/>
          </w:tcPr>
          <w:p w14:paraId="4C5D802F" w14:textId="77777777" w:rsidR="002607AE" w:rsidRPr="00542FE4" w:rsidRDefault="002607AE" w:rsidP="002607AE">
            <w:pPr>
              <w:tabs>
                <w:tab w:val="left" w:pos="3124"/>
                <w:tab w:val="left" w:pos="3408"/>
                <w:tab w:val="left" w:pos="3976"/>
                <w:tab w:val="left" w:pos="4260"/>
                <w:tab w:val="left" w:pos="6248"/>
                <w:tab w:val="left" w:pos="6532"/>
                <w:tab w:val="left" w:pos="9639"/>
              </w:tabs>
              <w:rPr>
                <w:rFonts w:ascii="Arial" w:hAnsi="Arial" w:cs="Arial"/>
                <w:sz w:val="22"/>
                <w:szCs w:val="22"/>
              </w:rPr>
            </w:pPr>
          </w:p>
        </w:tc>
        <w:tc>
          <w:tcPr>
            <w:tcW w:w="282" w:type="dxa"/>
            <w:tcBorders>
              <w:top w:val="single" w:sz="4" w:space="0" w:color="auto"/>
              <w:left w:val="single" w:sz="4" w:space="0" w:color="auto"/>
              <w:bottom w:val="single" w:sz="4" w:space="0" w:color="auto"/>
              <w:right w:val="single" w:sz="4" w:space="0" w:color="auto"/>
            </w:tcBorders>
            <w:shd w:val="clear" w:color="auto" w:fill="auto"/>
            <w:vAlign w:val="center"/>
          </w:tcPr>
          <w:p w14:paraId="3A0B758C" w14:textId="77777777" w:rsidR="002607AE" w:rsidRPr="00542FE4" w:rsidRDefault="002607AE" w:rsidP="002607AE">
            <w:pPr>
              <w:tabs>
                <w:tab w:val="left" w:pos="3124"/>
                <w:tab w:val="left" w:pos="3408"/>
                <w:tab w:val="left" w:pos="3976"/>
                <w:tab w:val="left" w:pos="4260"/>
                <w:tab w:val="left" w:pos="6248"/>
                <w:tab w:val="left" w:pos="6532"/>
                <w:tab w:val="left" w:pos="9639"/>
              </w:tabs>
              <w:rPr>
                <w:rFonts w:ascii="Arial" w:hAnsi="Arial" w:cs="Arial"/>
                <w:sz w:val="22"/>
                <w:szCs w:val="22"/>
              </w:rPr>
            </w:pPr>
          </w:p>
        </w:tc>
        <w:tc>
          <w:tcPr>
            <w:tcW w:w="282" w:type="dxa"/>
            <w:tcBorders>
              <w:top w:val="single" w:sz="4" w:space="0" w:color="auto"/>
              <w:left w:val="single" w:sz="4" w:space="0" w:color="auto"/>
              <w:bottom w:val="single" w:sz="4" w:space="0" w:color="auto"/>
              <w:right w:val="single" w:sz="4" w:space="0" w:color="auto"/>
            </w:tcBorders>
            <w:shd w:val="clear" w:color="auto" w:fill="auto"/>
            <w:vAlign w:val="center"/>
          </w:tcPr>
          <w:p w14:paraId="64A959F8" w14:textId="77777777" w:rsidR="002607AE" w:rsidRPr="00542FE4" w:rsidRDefault="002607AE" w:rsidP="002607AE">
            <w:pPr>
              <w:tabs>
                <w:tab w:val="left" w:pos="3124"/>
                <w:tab w:val="left" w:pos="3408"/>
                <w:tab w:val="left" w:pos="3976"/>
                <w:tab w:val="left" w:pos="4260"/>
                <w:tab w:val="left" w:pos="6248"/>
                <w:tab w:val="left" w:pos="6532"/>
                <w:tab w:val="left" w:pos="9639"/>
              </w:tabs>
              <w:rPr>
                <w:rFonts w:ascii="Arial" w:hAnsi="Arial" w:cs="Arial"/>
                <w:sz w:val="22"/>
                <w:szCs w:val="22"/>
              </w:rPr>
            </w:pPr>
          </w:p>
        </w:tc>
        <w:tc>
          <w:tcPr>
            <w:tcW w:w="282" w:type="dxa"/>
            <w:tcBorders>
              <w:top w:val="single" w:sz="4" w:space="0" w:color="auto"/>
              <w:left w:val="single" w:sz="4" w:space="0" w:color="auto"/>
              <w:bottom w:val="single" w:sz="4" w:space="0" w:color="auto"/>
              <w:right w:val="single" w:sz="4" w:space="0" w:color="auto"/>
            </w:tcBorders>
            <w:shd w:val="clear" w:color="auto" w:fill="auto"/>
            <w:vAlign w:val="center"/>
          </w:tcPr>
          <w:p w14:paraId="4FED5E54" w14:textId="77777777" w:rsidR="002607AE" w:rsidRPr="00542FE4" w:rsidRDefault="002607AE" w:rsidP="002607AE">
            <w:pPr>
              <w:tabs>
                <w:tab w:val="left" w:pos="3124"/>
                <w:tab w:val="left" w:pos="3408"/>
                <w:tab w:val="left" w:pos="3976"/>
                <w:tab w:val="left" w:pos="4260"/>
                <w:tab w:val="left" w:pos="6248"/>
                <w:tab w:val="left" w:pos="6532"/>
                <w:tab w:val="left" w:pos="9639"/>
              </w:tabs>
              <w:rPr>
                <w:rFonts w:ascii="Arial" w:hAnsi="Arial" w:cs="Arial"/>
                <w:sz w:val="22"/>
                <w:szCs w:val="22"/>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6048912F" w14:textId="77777777" w:rsidR="002607AE" w:rsidRPr="00542FE4" w:rsidRDefault="002607AE" w:rsidP="002607AE">
            <w:pPr>
              <w:tabs>
                <w:tab w:val="left" w:pos="3124"/>
                <w:tab w:val="left" w:pos="3408"/>
                <w:tab w:val="left" w:pos="3976"/>
                <w:tab w:val="left" w:pos="4260"/>
                <w:tab w:val="left" w:pos="6248"/>
                <w:tab w:val="left" w:pos="6532"/>
                <w:tab w:val="left" w:pos="9639"/>
              </w:tabs>
              <w:rPr>
                <w:rFonts w:ascii="Arial" w:hAnsi="Arial" w:cs="Arial"/>
                <w:sz w:val="22"/>
                <w:szCs w:val="22"/>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5AF69BA7" w14:textId="77777777" w:rsidR="002607AE" w:rsidRPr="00542FE4" w:rsidRDefault="002607AE" w:rsidP="002607AE">
            <w:pPr>
              <w:tabs>
                <w:tab w:val="left" w:pos="3124"/>
                <w:tab w:val="left" w:pos="3408"/>
                <w:tab w:val="left" w:pos="3976"/>
                <w:tab w:val="left" w:pos="4260"/>
                <w:tab w:val="left" w:pos="6248"/>
                <w:tab w:val="left" w:pos="6532"/>
                <w:tab w:val="left" w:pos="9639"/>
              </w:tabs>
              <w:rPr>
                <w:rFonts w:ascii="Arial" w:hAnsi="Arial" w:cs="Arial"/>
                <w:sz w:val="22"/>
                <w:szCs w:val="22"/>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41BE3EDE" w14:textId="77777777" w:rsidR="002607AE" w:rsidRPr="00542FE4" w:rsidRDefault="002607AE" w:rsidP="002607AE">
            <w:pPr>
              <w:tabs>
                <w:tab w:val="left" w:pos="3124"/>
                <w:tab w:val="left" w:pos="3408"/>
                <w:tab w:val="left" w:pos="3976"/>
                <w:tab w:val="left" w:pos="4260"/>
                <w:tab w:val="left" w:pos="6248"/>
                <w:tab w:val="left" w:pos="6532"/>
                <w:tab w:val="left" w:pos="9639"/>
              </w:tabs>
              <w:rPr>
                <w:rFonts w:ascii="Arial" w:hAnsi="Arial" w:cs="Arial"/>
                <w:sz w:val="22"/>
                <w:szCs w:val="22"/>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3A7EA563" w14:textId="77777777" w:rsidR="002607AE" w:rsidRPr="00542FE4" w:rsidRDefault="002607AE" w:rsidP="002607AE">
            <w:pPr>
              <w:tabs>
                <w:tab w:val="left" w:pos="3124"/>
                <w:tab w:val="left" w:pos="3408"/>
                <w:tab w:val="left" w:pos="3976"/>
                <w:tab w:val="left" w:pos="4260"/>
                <w:tab w:val="left" w:pos="6248"/>
                <w:tab w:val="left" w:pos="6532"/>
                <w:tab w:val="left" w:pos="9639"/>
              </w:tabs>
              <w:rPr>
                <w:rFonts w:ascii="Arial" w:hAnsi="Arial" w:cs="Arial"/>
                <w:sz w:val="22"/>
                <w:szCs w:val="22"/>
              </w:rPr>
            </w:pPr>
          </w:p>
        </w:tc>
        <w:tc>
          <w:tcPr>
            <w:tcW w:w="293" w:type="dxa"/>
            <w:tcBorders>
              <w:top w:val="single" w:sz="4" w:space="0" w:color="auto"/>
              <w:left w:val="single" w:sz="4" w:space="0" w:color="auto"/>
              <w:bottom w:val="single" w:sz="4" w:space="0" w:color="auto"/>
              <w:right w:val="single" w:sz="4" w:space="0" w:color="auto"/>
            </w:tcBorders>
            <w:shd w:val="clear" w:color="auto" w:fill="auto"/>
          </w:tcPr>
          <w:p w14:paraId="279B9F88" w14:textId="77777777" w:rsidR="002607AE" w:rsidRPr="00542FE4" w:rsidRDefault="002607AE" w:rsidP="002607AE">
            <w:pPr>
              <w:tabs>
                <w:tab w:val="left" w:pos="3124"/>
                <w:tab w:val="left" w:pos="3408"/>
                <w:tab w:val="left" w:pos="3976"/>
                <w:tab w:val="left" w:pos="4260"/>
                <w:tab w:val="left" w:pos="6248"/>
                <w:tab w:val="left" w:pos="6532"/>
                <w:tab w:val="left" w:pos="9639"/>
              </w:tabs>
              <w:rPr>
                <w:rFonts w:ascii="Arial" w:hAnsi="Arial" w:cs="Arial"/>
                <w:sz w:val="22"/>
                <w:szCs w:val="22"/>
              </w:rPr>
            </w:pPr>
          </w:p>
        </w:tc>
        <w:tc>
          <w:tcPr>
            <w:tcW w:w="297" w:type="dxa"/>
            <w:tcBorders>
              <w:top w:val="single" w:sz="4" w:space="0" w:color="auto"/>
              <w:left w:val="single" w:sz="4" w:space="0" w:color="auto"/>
              <w:bottom w:val="single" w:sz="4" w:space="0" w:color="auto"/>
              <w:right w:val="single" w:sz="4" w:space="0" w:color="auto"/>
            </w:tcBorders>
            <w:shd w:val="clear" w:color="auto" w:fill="auto"/>
          </w:tcPr>
          <w:p w14:paraId="1843F2B6" w14:textId="77777777" w:rsidR="002607AE" w:rsidRPr="00542FE4" w:rsidRDefault="002607AE" w:rsidP="002607AE">
            <w:pPr>
              <w:tabs>
                <w:tab w:val="left" w:pos="3124"/>
                <w:tab w:val="left" w:pos="3408"/>
                <w:tab w:val="left" w:pos="3976"/>
                <w:tab w:val="left" w:pos="4260"/>
                <w:tab w:val="left" w:pos="6248"/>
                <w:tab w:val="left" w:pos="6532"/>
                <w:tab w:val="left" w:pos="9639"/>
              </w:tabs>
              <w:jc w:val="center"/>
              <w:rPr>
                <w:rFonts w:ascii="Arial" w:hAnsi="Arial" w:cs="Arial"/>
                <w:sz w:val="22"/>
                <w:szCs w:val="22"/>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01C2DC7B" w14:textId="77777777" w:rsidR="002607AE" w:rsidRPr="00542FE4" w:rsidRDefault="002607AE" w:rsidP="002607AE">
            <w:pPr>
              <w:tabs>
                <w:tab w:val="left" w:pos="3124"/>
                <w:tab w:val="left" w:pos="3408"/>
                <w:tab w:val="left" w:pos="3976"/>
                <w:tab w:val="left" w:pos="4260"/>
                <w:tab w:val="left" w:pos="6248"/>
                <w:tab w:val="left" w:pos="6532"/>
                <w:tab w:val="left" w:pos="9639"/>
              </w:tabs>
              <w:rPr>
                <w:rFonts w:ascii="Arial" w:hAnsi="Arial" w:cs="Arial"/>
                <w:sz w:val="22"/>
                <w:szCs w:val="22"/>
              </w:rPr>
            </w:pPr>
          </w:p>
        </w:tc>
        <w:tc>
          <w:tcPr>
            <w:tcW w:w="283" w:type="dxa"/>
            <w:tcBorders>
              <w:top w:val="single" w:sz="4" w:space="0" w:color="auto"/>
              <w:left w:val="single" w:sz="4" w:space="0" w:color="auto"/>
              <w:bottom w:val="single" w:sz="4" w:space="0" w:color="auto"/>
              <w:right w:val="single" w:sz="6" w:space="0" w:color="auto"/>
            </w:tcBorders>
            <w:shd w:val="clear" w:color="auto" w:fill="auto"/>
          </w:tcPr>
          <w:p w14:paraId="2B90FC2E" w14:textId="77777777" w:rsidR="002607AE" w:rsidRPr="00542FE4" w:rsidRDefault="002607AE" w:rsidP="002607AE">
            <w:pPr>
              <w:tabs>
                <w:tab w:val="left" w:pos="3124"/>
                <w:tab w:val="left" w:pos="3408"/>
                <w:tab w:val="left" w:pos="3976"/>
                <w:tab w:val="left" w:pos="4260"/>
                <w:tab w:val="left" w:pos="6248"/>
                <w:tab w:val="left" w:pos="6532"/>
                <w:tab w:val="left" w:pos="9639"/>
              </w:tabs>
              <w:rPr>
                <w:rFonts w:ascii="Arial" w:hAnsi="Arial" w:cs="Arial"/>
                <w:sz w:val="22"/>
                <w:szCs w:val="22"/>
              </w:rPr>
            </w:pPr>
          </w:p>
        </w:tc>
        <w:tc>
          <w:tcPr>
            <w:tcW w:w="283" w:type="dxa"/>
            <w:tcBorders>
              <w:top w:val="single" w:sz="4" w:space="0" w:color="auto"/>
              <w:left w:val="single" w:sz="6" w:space="0" w:color="auto"/>
              <w:bottom w:val="single" w:sz="4" w:space="0" w:color="auto"/>
              <w:right w:val="single" w:sz="4" w:space="0" w:color="auto"/>
            </w:tcBorders>
            <w:shd w:val="clear" w:color="auto" w:fill="auto"/>
          </w:tcPr>
          <w:p w14:paraId="74272B9B" w14:textId="77777777" w:rsidR="002607AE" w:rsidRPr="00542FE4" w:rsidRDefault="002607AE" w:rsidP="002607AE">
            <w:pPr>
              <w:tabs>
                <w:tab w:val="left" w:pos="3124"/>
                <w:tab w:val="left" w:pos="3408"/>
                <w:tab w:val="left" w:pos="3976"/>
                <w:tab w:val="left" w:pos="4260"/>
                <w:tab w:val="left" w:pos="6248"/>
                <w:tab w:val="left" w:pos="6532"/>
                <w:tab w:val="left" w:pos="9639"/>
              </w:tabs>
              <w:rPr>
                <w:rFonts w:ascii="Arial" w:hAnsi="Arial" w:cs="Arial"/>
                <w:sz w:val="22"/>
                <w:szCs w:val="22"/>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1DC0C150" w14:textId="77777777" w:rsidR="002607AE" w:rsidRPr="00542FE4" w:rsidRDefault="002607AE" w:rsidP="002607AE">
            <w:pPr>
              <w:tabs>
                <w:tab w:val="left" w:pos="3124"/>
                <w:tab w:val="left" w:pos="3408"/>
                <w:tab w:val="left" w:pos="3976"/>
                <w:tab w:val="left" w:pos="4260"/>
                <w:tab w:val="left" w:pos="6248"/>
                <w:tab w:val="left" w:pos="6532"/>
                <w:tab w:val="left" w:pos="9639"/>
              </w:tabs>
              <w:jc w:val="center"/>
              <w:rPr>
                <w:rFonts w:ascii="Arial" w:hAnsi="Arial" w:cs="Arial"/>
                <w:sz w:val="22"/>
                <w:szCs w:val="22"/>
              </w:rPr>
            </w:pPr>
          </w:p>
        </w:tc>
        <w:tc>
          <w:tcPr>
            <w:tcW w:w="283" w:type="dxa"/>
            <w:tcBorders>
              <w:top w:val="single" w:sz="4" w:space="0" w:color="auto"/>
              <w:left w:val="single" w:sz="4" w:space="0" w:color="auto"/>
              <w:bottom w:val="single" w:sz="4" w:space="0" w:color="auto"/>
              <w:right w:val="single" w:sz="6" w:space="0" w:color="auto"/>
            </w:tcBorders>
            <w:shd w:val="clear" w:color="auto" w:fill="auto"/>
          </w:tcPr>
          <w:p w14:paraId="06C4D20A" w14:textId="77777777" w:rsidR="002607AE" w:rsidRPr="00542FE4" w:rsidRDefault="002607AE" w:rsidP="002607AE">
            <w:pPr>
              <w:tabs>
                <w:tab w:val="left" w:pos="3124"/>
                <w:tab w:val="left" w:pos="3408"/>
                <w:tab w:val="left" w:pos="3976"/>
                <w:tab w:val="left" w:pos="4260"/>
                <w:tab w:val="left" w:pos="6248"/>
                <w:tab w:val="left" w:pos="6532"/>
                <w:tab w:val="left" w:pos="9639"/>
              </w:tabs>
              <w:rPr>
                <w:rFonts w:ascii="Arial" w:hAnsi="Arial" w:cs="Arial"/>
                <w:sz w:val="22"/>
                <w:szCs w:val="22"/>
              </w:rPr>
            </w:pPr>
          </w:p>
        </w:tc>
        <w:tc>
          <w:tcPr>
            <w:tcW w:w="283" w:type="dxa"/>
            <w:tcBorders>
              <w:top w:val="single" w:sz="4" w:space="0" w:color="auto"/>
              <w:left w:val="single" w:sz="6" w:space="0" w:color="auto"/>
              <w:bottom w:val="single" w:sz="4" w:space="0" w:color="auto"/>
              <w:right w:val="single" w:sz="4" w:space="0" w:color="auto"/>
            </w:tcBorders>
            <w:shd w:val="clear" w:color="auto" w:fill="auto"/>
          </w:tcPr>
          <w:p w14:paraId="47BA710C" w14:textId="77777777" w:rsidR="002607AE" w:rsidRPr="00542FE4" w:rsidRDefault="002607AE" w:rsidP="002607AE">
            <w:pPr>
              <w:tabs>
                <w:tab w:val="left" w:pos="3124"/>
                <w:tab w:val="left" w:pos="3408"/>
                <w:tab w:val="left" w:pos="3976"/>
                <w:tab w:val="left" w:pos="4260"/>
                <w:tab w:val="left" w:pos="6248"/>
                <w:tab w:val="left" w:pos="6532"/>
                <w:tab w:val="left" w:pos="9639"/>
              </w:tabs>
              <w:rPr>
                <w:rFonts w:ascii="Arial" w:hAnsi="Arial" w:cs="Arial"/>
                <w:sz w:val="22"/>
                <w:szCs w:val="22"/>
              </w:rPr>
            </w:pPr>
          </w:p>
        </w:tc>
        <w:tc>
          <w:tcPr>
            <w:tcW w:w="260" w:type="dxa"/>
            <w:tcBorders>
              <w:top w:val="single" w:sz="4" w:space="0" w:color="auto"/>
              <w:left w:val="single" w:sz="4" w:space="0" w:color="auto"/>
              <w:bottom w:val="single" w:sz="4" w:space="0" w:color="auto"/>
              <w:right w:val="single" w:sz="4" w:space="0" w:color="auto"/>
            </w:tcBorders>
            <w:shd w:val="clear" w:color="auto" w:fill="auto"/>
          </w:tcPr>
          <w:p w14:paraId="568FA1AA" w14:textId="77777777" w:rsidR="002607AE" w:rsidRPr="00542FE4" w:rsidRDefault="002607AE" w:rsidP="002607AE">
            <w:pPr>
              <w:tabs>
                <w:tab w:val="left" w:pos="3124"/>
                <w:tab w:val="left" w:pos="3408"/>
                <w:tab w:val="left" w:pos="3976"/>
                <w:tab w:val="left" w:pos="4260"/>
                <w:tab w:val="left" w:pos="6248"/>
                <w:tab w:val="left" w:pos="6532"/>
                <w:tab w:val="left" w:pos="9639"/>
              </w:tabs>
              <w:jc w:val="center"/>
              <w:rPr>
                <w:rFonts w:ascii="Arial" w:hAnsi="Arial" w:cs="Arial"/>
                <w:sz w:val="22"/>
                <w:szCs w:val="22"/>
              </w:rPr>
            </w:pPr>
          </w:p>
        </w:tc>
        <w:tc>
          <w:tcPr>
            <w:tcW w:w="275" w:type="dxa"/>
            <w:tcBorders>
              <w:top w:val="single" w:sz="4" w:space="0" w:color="auto"/>
              <w:left w:val="single" w:sz="4" w:space="0" w:color="auto"/>
              <w:bottom w:val="single" w:sz="4" w:space="0" w:color="auto"/>
              <w:right w:val="single" w:sz="4" w:space="0" w:color="auto"/>
            </w:tcBorders>
            <w:shd w:val="clear" w:color="auto" w:fill="auto"/>
          </w:tcPr>
          <w:p w14:paraId="5F39DB76" w14:textId="77777777" w:rsidR="002607AE" w:rsidRPr="00542FE4" w:rsidRDefault="002607AE" w:rsidP="002607AE">
            <w:pPr>
              <w:tabs>
                <w:tab w:val="left" w:pos="3124"/>
                <w:tab w:val="left" w:pos="3408"/>
                <w:tab w:val="left" w:pos="3976"/>
                <w:tab w:val="left" w:pos="4260"/>
                <w:tab w:val="left" w:pos="6248"/>
                <w:tab w:val="left" w:pos="6532"/>
                <w:tab w:val="left" w:pos="9639"/>
              </w:tabs>
              <w:rPr>
                <w:rFonts w:ascii="Arial" w:hAnsi="Arial" w:cs="Arial"/>
                <w:sz w:val="22"/>
                <w:szCs w:val="22"/>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14:paraId="49A51C80" w14:textId="77777777" w:rsidR="002607AE" w:rsidRPr="00542FE4" w:rsidRDefault="002607AE" w:rsidP="002607AE">
            <w:pPr>
              <w:tabs>
                <w:tab w:val="left" w:pos="3124"/>
                <w:tab w:val="left" w:pos="3408"/>
                <w:tab w:val="left" w:pos="3976"/>
                <w:tab w:val="left" w:pos="4260"/>
                <w:tab w:val="left" w:pos="6248"/>
                <w:tab w:val="left" w:pos="6532"/>
                <w:tab w:val="left" w:pos="9639"/>
              </w:tabs>
              <w:rPr>
                <w:rFonts w:ascii="Arial" w:hAnsi="Arial" w:cs="Arial"/>
                <w:sz w:val="22"/>
                <w:szCs w:val="22"/>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14:paraId="5E434426" w14:textId="77777777" w:rsidR="002607AE" w:rsidRPr="00542FE4" w:rsidRDefault="002607AE" w:rsidP="002607AE">
            <w:pPr>
              <w:tabs>
                <w:tab w:val="left" w:pos="3124"/>
                <w:tab w:val="left" w:pos="3408"/>
                <w:tab w:val="left" w:pos="3976"/>
                <w:tab w:val="left" w:pos="4260"/>
                <w:tab w:val="left" w:pos="6248"/>
                <w:tab w:val="left" w:pos="6532"/>
                <w:tab w:val="left" w:pos="9639"/>
              </w:tabs>
              <w:rPr>
                <w:rFonts w:ascii="Arial" w:hAnsi="Arial" w:cs="Arial"/>
                <w:sz w:val="22"/>
                <w:szCs w:val="22"/>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14:paraId="559A43FD" w14:textId="77777777" w:rsidR="002607AE" w:rsidRPr="00542FE4" w:rsidRDefault="002607AE" w:rsidP="002607AE">
            <w:pPr>
              <w:tabs>
                <w:tab w:val="left" w:pos="3124"/>
                <w:tab w:val="left" w:pos="3408"/>
                <w:tab w:val="left" w:pos="3976"/>
                <w:tab w:val="left" w:pos="4260"/>
                <w:tab w:val="left" w:pos="6248"/>
                <w:tab w:val="left" w:pos="6532"/>
                <w:tab w:val="left" w:pos="9639"/>
              </w:tabs>
              <w:rPr>
                <w:rFonts w:ascii="Arial" w:hAnsi="Arial" w:cs="Arial"/>
                <w:sz w:val="22"/>
                <w:szCs w:val="22"/>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14:paraId="1A2F271D" w14:textId="77777777" w:rsidR="002607AE" w:rsidRPr="00542FE4" w:rsidRDefault="002607AE" w:rsidP="002607AE">
            <w:pPr>
              <w:tabs>
                <w:tab w:val="left" w:pos="3124"/>
                <w:tab w:val="left" w:pos="3408"/>
                <w:tab w:val="left" w:pos="3976"/>
                <w:tab w:val="left" w:pos="4260"/>
                <w:tab w:val="left" w:pos="6248"/>
                <w:tab w:val="left" w:pos="6532"/>
                <w:tab w:val="left" w:pos="9639"/>
              </w:tabs>
              <w:rPr>
                <w:rFonts w:ascii="Arial" w:hAnsi="Arial" w:cs="Arial"/>
                <w:sz w:val="22"/>
                <w:szCs w:val="22"/>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14:paraId="1DFC5416" w14:textId="77777777" w:rsidR="002607AE" w:rsidRPr="00542FE4" w:rsidRDefault="002607AE" w:rsidP="002607AE">
            <w:pPr>
              <w:tabs>
                <w:tab w:val="left" w:pos="3124"/>
                <w:tab w:val="left" w:pos="3408"/>
                <w:tab w:val="left" w:pos="3976"/>
                <w:tab w:val="left" w:pos="4260"/>
                <w:tab w:val="left" w:pos="6248"/>
                <w:tab w:val="left" w:pos="6532"/>
                <w:tab w:val="left" w:pos="9639"/>
              </w:tabs>
              <w:rPr>
                <w:rFonts w:ascii="Arial" w:hAnsi="Arial" w:cs="Arial"/>
                <w:sz w:val="22"/>
                <w:szCs w:val="22"/>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14:paraId="74328D95" w14:textId="77777777" w:rsidR="002607AE" w:rsidRPr="00542FE4" w:rsidRDefault="002607AE" w:rsidP="002607AE">
            <w:pPr>
              <w:tabs>
                <w:tab w:val="left" w:pos="3124"/>
                <w:tab w:val="left" w:pos="3408"/>
                <w:tab w:val="left" w:pos="3976"/>
                <w:tab w:val="left" w:pos="4260"/>
                <w:tab w:val="left" w:pos="6248"/>
                <w:tab w:val="left" w:pos="6532"/>
                <w:tab w:val="left" w:pos="9639"/>
              </w:tabs>
              <w:rPr>
                <w:rFonts w:ascii="Arial" w:hAnsi="Arial" w:cs="Arial"/>
                <w:sz w:val="22"/>
                <w:szCs w:val="22"/>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14:paraId="526E72CE" w14:textId="77777777" w:rsidR="002607AE" w:rsidRPr="00542FE4" w:rsidRDefault="002607AE" w:rsidP="002607AE">
            <w:pPr>
              <w:tabs>
                <w:tab w:val="left" w:pos="3124"/>
                <w:tab w:val="left" w:pos="3408"/>
                <w:tab w:val="left" w:pos="3976"/>
                <w:tab w:val="left" w:pos="4260"/>
                <w:tab w:val="left" w:pos="6248"/>
                <w:tab w:val="left" w:pos="6532"/>
                <w:tab w:val="left" w:pos="9639"/>
              </w:tabs>
              <w:rPr>
                <w:rFonts w:ascii="Arial" w:hAnsi="Arial" w:cs="Arial"/>
                <w:sz w:val="22"/>
                <w:szCs w:val="22"/>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14:paraId="72373567" w14:textId="77777777" w:rsidR="002607AE" w:rsidRPr="00542FE4" w:rsidRDefault="002607AE" w:rsidP="002607AE">
            <w:pPr>
              <w:tabs>
                <w:tab w:val="left" w:pos="3124"/>
                <w:tab w:val="left" w:pos="3408"/>
                <w:tab w:val="left" w:pos="3976"/>
                <w:tab w:val="left" w:pos="4260"/>
                <w:tab w:val="left" w:pos="6248"/>
                <w:tab w:val="left" w:pos="6532"/>
                <w:tab w:val="left" w:pos="9639"/>
              </w:tabs>
              <w:rPr>
                <w:rFonts w:ascii="Arial" w:hAnsi="Arial" w:cs="Arial"/>
                <w:sz w:val="22"/>
                <w:szCs w:val="22"/>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14:paraId="4B08B830" w14:textId="77777777" w:rsidR="002607AE" w:rsidRPr="00542FE4" w:rsidRDefault="002607AE" w:rsidP="002607AE">
            <w:pPr>
              <w:tabs>
                <w:tab w:val="left" w:pos="3124"/>
                <w:tab w:val="left" w:pos="3408"/>
                <w:tab w:val="left" w:pos="3976"/>
                <w:tab w:val="left" w:pos="4260"/>
                <w:tab w:val="left" w:pos="6248"/>
                <w:tab w:val="left" w:pos="6532"/>
                <w:tab w:val="left" w:pos="9639"/>
              </w:tabs>
              <w:rPr>
                <w:rFonts w:ascii="Arial" w:hAnsi="Arial" w:cs="Arial"/>
                <w:sz w:val="22"/>
                <w:szCs w:val="22"/>
              </w:rPr>
            </w:pPr>
          </w:p>
        </w:tc>
        <w:tc>
          <w:tcPr>
            <w:tcW w:w="287" w:type="dxa"/>
            <w:tcBorders>
              <w:top w:val="single" w:sz="4" w:space="0" w:color="auto"/>
              <w:left w:val="single" w:sz="4" w:space="0" w:color="auto"/>
              <w:bottom w:val="single" w:sz="4" w:space="0" w:color="auto"/>
              <w:right w:val="single" w:sz="4" w:space="0" w:color="auto"/>
            </w:tcBorders>
            <w:shd w:val="clear" w:color="auto" w:fill="auto"/>
          </w:tcPr>
          <w:p w14:paraId="288EE860" w14:textId="77777777" w:rsidR="002607AE" w:rsidRPr="00542FE4" w:rsidRDefault="002607AE" w:rsidP="002607AE">
            <w:pPr>
              <w:tabs>
                <w:tab w:val="left" w:pos="3124"/>
                <w:tab w:val="left" w:pos="3408"/>
                <w:tab w:val="left" w:pos="3976"/>
                <w:tab w:val="left" w:pos="4260"/>
                <w:tab w:val="left" w:pos="6248"/>
                <w:tab w:val="left" w:pos="6532"/>
                <w:tab w:val="left" w:pos="9639"/>
              </w:tabs>
              <w:rPr>
                <w:rFonts w:ascii="Arial" w:hAnsi="Arial" w:cs="Arial"/>
                <w:sz w:val="22"/>
                <w:szCs w:val="22"/>
              </w:rPr>
            </w:pPr>
          </w:p>
        </w:tc>
      </w:tr>
    </w:tbl>
    <w:p w14:paraId="6B7D8B2F" w14:textId="77777777" w:rsidR="002607AE" w:rsidRPr="00542FE4" w:rsidRDefault="002607AE" w:rsidP="002607AE">
      <w:pPr>
        <w:rPr>
          <w:rFonts w:ascii="Arial" w:hAnsi="Arial" w:cs="Arial"/>
          <w:b/>
          <w:sz w:val="22"/>
          <w:szCs w:val="22"/>
        </w:rPr>
      </w:pPr>
    </w:p>
    <w:p w14:paraId="4A5171C6" w14:textId="77777777" w:rsidR="002607AE" w:rsidRPr="00542FE4" w:rsidRDefault="002607AE" w:rsidP="002607AE">
      <w:pPr>
        <w:rPr>
          <w:rFonts w:ascii="Arial" w:hAnsi="Arial" w:cs="Arial"/>
          <w:b/>
          <w:sz w:val="22"/>
          <w:szCs w:val="22"/>
        </w:rPr>
      </w:pPr>
    </w:p>
    <w:p w14:paraId="3186A1C1" w14:textId="77777777" w:rsidR="002607AE" w:rsidRPr="00542FE4" w:rsidRDefault="002607AE" w:rsidP="002607AE">
      <w:pPr>
        <w:rPr>
          <w:rFonts w:ascii="Arial" w:hAnsi="Arial" w:cs="Arial"/>
          <w:b/>
          <w:sz w:val="22"/>
          <w:szCs w:val="22"/>
        </w:rPr>
      </w:pPr>
    </w:p>
    <w:tbl>
      <w:tblPr>
        <w:tblW w:w="10182" w:type="dxa"/>
        <w:jc w:val="center"/>
        <w:tblCellMar>
          <w:left w:w="70" w:type="dxa"/>
          <w:right w:w="70" w:type="dxa"/>
        </w:tblCellMar>
        <w:tblLook w:val="0000" w:firstRow="0" w:lastRow="0" w:firstColumn="0" w:lastColumn="0" w:noHBand="0" w:noVBand="0"/>
      </w:tblPr>
      <w:tblGrid>
        <w:gridCol w:w="5091"/>
        <w:gridCol w:w="5091"/>
      </w:tblGrid>
      <w:tr w:rsidR="002607AE" w:rsidRPr="00542FE4" w14:paraId="6184C6AC" w14:textId="77777777">
        <w:trPr>
          <w:trHeight w:val="911"/>
          <w:jc w:val="center"/>
        </w:trPr>
        <w:tc>
          <w:tcPr>
            <w:tcW w:w="5091" w:type="dxa"/>
          </w:tcPr>
          <w:p w14:paraId="14F84760" w14:textId="77777777" w:rsidR="002607AE" w:rsidRPr="00542FE4" w:rsidRDefault="002607AE" w:rsidP="00BA3E0F">
            <w:pPr>
              <w:rPr>
                <w:rFonts w:ascii="Arial" w:hAnsi="Arial" w:cs="Arial"/>
                <w:b/>
                <w:i/>
                <w:iCs/>
                <w:sz w:val="22"/>
                <w:szCs w:val="22"/>
              </w:rPr>
            </w:pPr>
          </w:p>
          <w:p w14:paraId="13D6F4AF" w14:textId="77777777" w:rsidR="002607AE" w:rsidRPr="00542FE4" w:rsidRDefault="002607AE" w:rsidP="002607AE">
            <w:pPr>
              <w:jc w:val="center"/>
              <w:rPr>
                <w:rFonts w:ascii="Arial" w:hAnsi="Arial" w:cs="Arial"/>
                <w:b/>
                <w:i/>
                <w:iCs/>
                <w:sz w:val="22"/>
                <w:szCs w:val="22"/>
              </w:rPr>
            </w:pPr>
            <w:r w:rsidRPr="00542FE4">
              <w:rPr>
                <w:rFonts w:ascii="Arial" w:hAnsi="Arial" w:cs="Arial"/>
                <w:b/>
                <w:i/>
                <w:iCs/>
                <w:sz w:val="22"/>
                <w:szCs w:val="22"/>
              </w:rPr>
              <w:t>……………...............................................................</w:t>
            </w:r>
          </w:p>
        </w:tc>
        <w:tc>
          <w:tcPr>
            <w:tcW w:w="5091" w:type="dxa"/>
          </w:tcPr>
          <w:p w14:paraId="3875AA00" w14:textId="77777777" w:rsidR="002607AE" w:rsidRPr="00542FE4" w:rsidRDefault="002607AE" w:rsidP="00BA3E0F">
            <w:pPr>
              <w:rPr>
                <w:rFonts w:ascii="Arial" w:hAnsi="Arial" w:cs="Arial"/>
                <w:b/>
                <w:i/>
                <w:iCs/>
                <w:sz w:val="22"/>
                <w:szCs w:val="22"/>
              </w:rPr>
            </w:pPr>
          </w:p>
          <w:p w14:paraId="1507A655" w14:textId="77777777" w:rsidR="002607AE" w:rsidRPr="00542FE4" w:rsidRDefault="002607AE" w:rsidP="002607AE">
            <w:pPr>
              <w:jc w:val="center"/>
              <w:rPr>
                <w:rFonts w:ascii="Arial" w:hAnsi="Arial" w:cs="Arial"/>
                <w:b/>
                <w:i/>
                <w:iCs/>
                <w:sz w:val="22"/>
                <w:szCs w:val="22"/>
              </w:rPr>
            </w:pPr>
            <w:r w:rsidRPr="00542FE4">
              <w:rPr>
                <w:rFonts w:ascii="Arial" w:hAnsi="Arial" w:cs="Arial"/>
                <w:b/>
                <w:i/>
                <w:iCs/>
                <w:sz w:val="22"/>
                <w:szCs w:val="22"/>
              </w:rPr>
              <w:t>……………...............................................................</w:t>
            </w:r>
          </w:p>
        </w:tc>
      </w:tr>
      <w:tr w:rsidR="002607AE" w:rsidRPr="00542FE4" w14:paraId="0993D1E3" w14:textId="77777777">
        <w:trPr>
          <w:trHeight w:val="286"/>
          <w:jc w:val="center"/>
        </w:trPr>
        <w:tc>
          <w:tcPr>
            <w:tcW w:w="5091" w:type="dxa"/>
          </w:tcPr>
          <w:p w14:paraId="3DC68C60" w14:textId="77777777" w:rsidR="002607AE" w:rsidRPr="00542FE4" w:rsidRDefault="002607AE" w:rsidP="00BA3E0F">
            <w:pPr>
              <w:jc w:val="center"/>
              <w:rPr>
                <w:rFonts w:ascii="Arial" w:hAnsi="Arial" w:cs="Arial"/>
                <w:b/>
                <w:i/>
                <w:iCs/>
                <w:sz w:val="22"/>
                <w:szCs w:val="22"/>
              </w:rPr>
            </w:pPr>
            <w:r w:rsidRPr="00542FE4">
              <w:rPr>
                <w:rFonts w:ascii="Arial" w:hAnsi="Arial" w:cs="Arial"/>
                <w:i/>
                <w:iCs/>
                <w:sz w:val="22"/>
                <w:szCs w:val="22"/>
                <w:vertAlign w:val="superscript"/>
              </w:rPr>
              <w:t>czytelny podpis Odbiorcy</w:t>
            </w:r>
          </w:p>
        </w:tc>
        <w:tc>
          <w:tcPr>
            <w:tcW w:w="5091" w:type="dxa"/>
          </w:tcPr>
          <w:p w14:paraId="05041B31" w14:textId="77777777" w:rsidR="002607AE" w:rsidRPr="00542FE4" w:rsidRDefault="002607AE" w:rsidP="002607AE">
            <w:pPr>
              <w:jc w:val="center"/>
              <w:rPr>
                <w:rFonts w:ascii="Arial" w:hAnsi="Arial" w:cs="Arial"/>
                <w:b/>
                <w:i/>
                <w:iCs/>
                <w:sz w:val="22"/>
                <w:szCs w:val="22"/>
              </w:rPr>
            </w:pPr>
            <w:r w:rsidRPr="00542FE4">
              <w:rPr>
                <w:rFonts w:ascii="Arial" w:hAnsi="Arial" w:cs="Arial"/>
                <w:i/>
                <w:iCs/>
                <w:sz w:val="22"/>
                <w:szCs w:val="22"/>
                <w:vertAlign w:val="superscript"/>
              </w:rPr>
              <w:t>pieczęć i czytelny podpis nowego Sprzedawcy</w:t>
            </w:r>
          </w:p>
        </w:tc>
      </w:tr>
      <w:tr w:rsidR="002607AE" w:rsidRPr="00542FE4" w14:paraId="53B9E047" w14:textId="77777777">
        <w:trPr>
          <w:cantSplit/>
          <w:trHeight w:val="558"/>
          <w:jc w:val="center"/>
        </w:trPr>
        <w:tc>
          <w:tcPr>
            <w:tcW w:w="10182" w:type="dxa"/>
            <w:gridSpan w:val="2"/>
          </w:tcPr>
          <w:p w14:paraId="06E7B5F4" w14:textId="77777777" w:rsidR="002607AE" w:rsidRPr="00542FE4" w:rsidRDefault="002607AE" w:rsidP="00BA3E0F">
            <w:pPr>
              <w:jc w:val="center"/>
              <w:rPr>
                <w:rFonts w:ascii="Arial" w:hAnsi="Arial" w:cs="Arial"/>
                <w:b/>
                <w:i/>
                <w:iCs/>
                <w:sz w:val="22"/>
                <w:szCs w:val="22"/>
              </w:rPr>
            </w:pPr>
            <w:r w:rsidRPr="00542FE4">
              <w:rPr>
                <w:rFonts w:ascii="Arial" w:hAnsi="Arial" w:cs="Arial"/>
                <w:b/>
                <w:i/>
                <w:iCs/>
                <w:sz w:val="22"/>
                <w:szCs w:val="22"/>
              </w:rPr>
              <w:t>..........................</w:t>
            </w:r>
          </w:p>
          <w:p w14:paraId="023C05DF" w14:textId="77777777" w:rsidR="002607AE" w:rsidRPr="00542FE4" w:rsidRDefault="002607AE" w:rsidP="00BA3E0F">
            <w:pPr>
              <w:jc w:val="center"/>
              <w:rPr>
                <w:rFonts w:ascii="Arial" w:hAnsi="Arial" w:cs="Arial"/>
                <w:b/>
                <w:i/>
                <w:iCs/>
                <w:sz w:val="22"/>
                <w:szCs w:val="22"/>
              </w:rPr>
            </w:pPr>
          </w:p>
        </w:tc>
      </w:tr>
      <w:tr w:rsidR="002607AE" w:rsidRPr="00542FE4" w14:paraId="060DFE38" w14:textId="77777777">
        <w:trPr>
          <w:cantSplit/>
          <w:trHeight w:val="146"/>
          <w:jc w:val="center"/>
        </w:trPr>
        <w:tc>
          <w:tcPr>
            <w:tcW w:w="10182" w:type="dxa"/>
            <w:gridSpan w:val="2"/>
          </w:tcPr>
          <w:p w14:paraId="1CDDDA57" w14:textId="77777777" w:rsidR="002607AE" w:rsidRPr="00542FE4" w:rsidRDefault="002607AE" w:rsidP="00BA3E0F">
            <w:pPr>
              <w:jc w:val="center"/>
              <w:rPr>
                <w:rFonts w:ascii="Arial" w:hAnsi="Arial" w:cs="Arial"/>
                <w:i/>
                <w:iCs/>
                <w:sz w:val="22"/>
                <w:szCs w:val="22"/>
                <w:vertAlign w:val="superscript"/>
              </w:rPr>
            </w:pPr>
            <w:r w:rsidRPr="00542FE4">
              <w:rPr>
                <w:rFonts w:ascii="Arial" w:hAnsi="Arial" w:cs="Arial"/>
                <w:i/>
                <w:iCs/>
                <w:sz w:val="22"/>
                <w:szCs w:val="22"/>
                <w:vertAlign w:val="superscript"/>
              </w:rPr>
              <w:t>data</w:t>
            </w:r>
          </w:p>
        </w:tc>
      </w:tr>
    </w:tbl>
    <w:p w14:paraId="61DE702D" w14:textId="77777777" w:rsidR="002607AE" w:rsidRPr="00542FE4" w:rsidRDefault="002607AE" w:rsidP="002607AE">
      <w:pPr>
        <w:rPr>
          <w:rFonts w:ascii="Arial" w:hAnsi="Arial" w:cs="Arial"/>
          <w:b/>
          <w:sz w:val="22"/>
          <w:szCs w:val="22"/>
        </w:rPr>
      </w:pPr>
    </w:p>
    <w:p w14:paraId="2D825347" w14:textId="77777777" w:rsidR="002607AE" w:rsidRPr="00542FE4" w:rsidRDefault="002607AE">
      <w:pPr>
        <w:rPr>
          <w:rFonts w:ascii="Arial" w:hAnsi="Arial" w:cs="Arial"/>
          <w:sz w:val="22"/>
          <w:szCs w:val="22"/>
        </w:rPr>
      </w:pPr>
    </w:p>
    <w:p w14:paraId="7BC197F7" w14:textId="77777777" w:rsidR="002607AE" w:rsidRPr="00542FE4" w:rsidRDefault="002607AE" w:rsidP="00D1750D">
      <w:pPr>
        <w:pStyle w:val="Nagwek5"/>
        <w:spacing w:after="120" w:line="360" w:lineRule="auto"/>
        <w:jc w:val="center"/>
        <w:rPr>
          <w:rFonts w:ascii="Arial" w:hAnsi="Arial" w:cs="Arial"/>
          <w:spacing w:val="20"/>
          <w:sz w:val="22"/>
          <w:szCs w:val="22"/>
        </w:rPr>
      </w:pPr>
      <w:r w:rsidRPr="00542FE4">
        <w:rPr>
          <w:rFonts w:ascii="Arial" w:hAnsi="Arial" w:cs="Arial"/>
          <w:spacing w:val="20"/>
          <w:sz w:val="22"/>
          <w:szCs w:val="22"/>
        </w:rPr>
        <w:t>Załącznik nr 4</w:t>
      </w:r>
    </w:p>
    <w:p w14:paraId="4CEFE261" w14:textId="77777777" w:rsidR="002607AE" w:rsidRPr="00542FE4" w:rsidRDefault="002607AE" w:rsidP="002607AE">
      <w:pPr>
        <w:pStyle w:val="Nagwek5"/>
        <w:spacing w:line="360" w:lineRule="auto"/>
        <w:jc w:val="center"/>
        <w:rPr>
          <w:rFonts w:ascii="Arial" w:hAnsi="Arial" w:cs="Arial"/>
          <w:b w:val="0"/>
          <w:sz w:val="22"/>
          <w:szCs w:val="22"/>
        </w:rPr>
      </w:pPr>
      <w:r w:rsidRPr="00542FE4">
        <w:rPr>
          <w:rFonts w:ascii="Arial" w:hAnsi="Arial" w:cs="Arial"/>
          <w:b w:val="0"/>
          <w:sz w:val="22"/>
          <w:szCs w:val="22"/>
        </w:rPr>
        <w:t>do Generalnej Umowy Dystrybucyjnej nr ………………………………</w:t>
      </w:r>
    </w:p>
    <w:p w14:paraId="29CC82A0" w14:textId="77777777" w:rsidR="002607AE" w:rsidRPr="00542FE4" w:rsidRDefault="002607AE" w:rsidP="002607AE">
      <w:pPr>
        <w:pStyle w:val="Nagwek5"/>
        <w:spacing w:line="360" w:lineRule="auto"/>
        <w:jc w:val="center"/>
        <w:rPr>
          <w:rFonts w:ascii="Arial" w:hAnsi="Arial" w:cs="Arial"/>
          <w:b w:val="0"/>
          <w:sz w:val="22"/>
          <w:szCs w:val="22"/>
        </w:rPr>
      </w:pPr>
      <w:r w:rsidRPr="00542FE4">
        <w:rPr>
          <w:rFonts w:ascii="Arial" w:hAnsi="Arial" w:cs="Arial"/>
          <w:b w:val="0"/>
          <w:sz w:val="22"/>
          <w:szCs w:val="22"/>
        </w:rPr>
        <w:t>zawartej pomiędzy</w:t>
      </w:r>
    </w:p>
    <w:p w14:paraId="25BBF05F" w14:textId="0AF6FF77" w:rsidR="002607AE" w:rsidRPr="00542FE4" w:rsidRDefault="00AA7119" w:rsidP="002607AE">
      <w:pPr>
        <w:pStyle w:val="Nagwek5"/>
        <w:spacing w:line="360" w:lineRule="auto"/>
        <w:jc w:val="center"/>
        <w:rPr>
          <w:rFonts w:ascii="Arial" w:hAnsi="Arial" w:cs="Arial"/>
          <w:b w:val="0"/>
          <w:sz w:val="22"/>
          <w:szCs w:val="22"/>
        </w:rPr>
      </w:pPr>
      <w:r>
        <w:rPr>
          <w:rFonts w:ascii="Arial" w:hAnsi="Arial" w:cs="Arial"/>
          <w:sz w:val="22"/>
          <w:szCs w:val="22"/>
        </w:rPr>
        <w:t>„Energetyka” s</w:t>
      </w:r>
      <w:r w:rsidR="008A3CB5">
        <w:rPr>
          <w:rFonts w:ascii="Arial" w:hAnsi="Arial" w:cs="Arial"/>
          <w:sz w:val="22"/>
          <w:szCs w:val="22"/>
        </w:rPr>
        <w:t>p. z o.o.</w:t>
      </w:r>
      <w:r w:rsidR="002607AE" w:rsidRPr="00542FE4">
        <w:rPr>
          <w:rFonts w:ascii="Arial" w:hAnsi="Arial" w:cs="Arial"/>
          <w:b w:val="0"/>
          <w:sz w:val="22"/>
          <w:szCs w:val="22"/>
        </w:rPr>
        <w:t xml:space="preserve">   (</w:t>
      </w:r>
      <w:r w:rsidR="002607AE" w:rsidRPr="00542FE4">
        <w:rPr>
          <w:rFonts w:ascii="Arial" w:hAnsi="Arial" w:cs="Arial"/>
          <w:sz w:val="22"/>
          <w:szCs w:val="22"/>
        </w:rPr>
        <w:t>OSDn</w:t>
      </w:r>
      <w:r w:rsidR="002607AE" w:rsidRPr="00542FE4">
        <w:rPr>
          <w:rFonts w:ascii="Arial" w:hAnsi="Arial" w:cs="Arial"/>
          <w:b w:val="0"/>
          <w:sz w:val="22"/>
          <w:szCs w:val="22"/>
        </w:rPr>
        <w:t xml:space="preserve">) </w:t>
      </w:r>
    </w:p>
    <w:p w14:paraId="3601217D" w14:textId="77777777" w:rsidR="002607AE" w:rsidRPr="00542FE4" w:rsidRDefault="002607AE" w:rsidP="002607AE">
      <w:pPr>
        <w:jc w:val="center"/>
        <w:rPr>
          <w:rFonts w:ascii="Arial" w:hAnsi="Arial" w:cs="Arial"/>
          <w:sz w:val="22"/>
          <w:szCs w:val="22"/>
        </w:rPr>
      </w:pPr>
      <w:r w:rsidRPr="00542FE4">
        <w:rPr>
          <w:rFonts w:ascii="Arial" w:hAnsi="Arial" w:cs="Arial"/>
          <w:sz w:val="22"/>
          <w:szCs w:val="22"/>
        </w:rPr>
        <w:t xml:space="preserve">a </w:t>
      </w:r>
    </w:p>
    <w:p w14:paraId="30828CE0" w14:textId="77777777" w:rsidR="00FB7CCF" w:rsidRPr="003B564B" w:rsidRDefault="00FB7CCF" w:rsidP="00FB7CCF">
      <w:pPr>
        <w:jc w:val="center"/>
        <w:rPr>
          <w:rFonts w:ascii="Arial" w:hAnsi="Arial" w:cs="Arial"/>
          <w:b/>
          <w:sz w:val="22"/>
          <w:szCs w:val="22"/>
        </w:rPr>
      </w:pPr>
      <w:r>
        <w:rPr>
          <w:rFonts w:ascii="Arial" w:hAnsi="Arial" w:cs="Arial"/>
          <w:b/>
          <w:sz w:val="22"/>
          <w:szCs w:val="22"/>
        </w:rPr>
        <w:t>………………………………………..</w:t>
      </w:r>
      <w:r w:rsidRPr="00706C13">
        <w:rPr>
          <w:rFonts w:ascii="Arial" w:hAnsi="Arial" w:cs="Arial"/>
          <w:sz w:val="22"/>
          <w:szCs w:val="22"/>
        </w:rPr>
        <w:t xml:space="preserve">  </w:t>
      </w:r>
      <w:r w:rsidRPr="003B564B">
        <w:rPr>
          <w:rFonts w:ascii="Arial" w:hAnsi="Arial" w:cs="Arial"/>
          <w:b/>
          <w:sz w:val="22"/>
          <w:szCs w:val="22"/>
        </w:rPr>
        <w:t>(</w:t>
      </w:r>
      <w:r w:rsidRPr="007A7BAC">
        <w:rPr>
          <w:rFonts w:ascii="Arial" w:hAnsi="Arial" w:cs="Arial"/>
          <w:b/>
          <w:sz w:val="22"/>
          <w:szCs w:val="22"/>
        </w:rPr>
        <w:t>Sprzedawca</w:t>
      </w:r>
      <w:r w:rsidRPr="003B564B">
        <w:rPr>
          <w:rFonts w:ascii="Arial" w:hAnsi="Arial" w:cs="Arial"/>
          <w:b/>
          <w:sz w:val="22"/>
          <w:szCs w:val="22"/>
        </w:rPr>
        <w:t>)</w:t>
      </w:r>
    </w:p>
    <w:p w14:paraId="7D97B954" w14:textId="77777777" w:rsidR="002607AE" w:rsidRPr="00542FE4" w:rsidRDefault="002607AE" w:rsidP="002607AE">
      <w:pPr>
        <w:pStyle w:val="styl0"/>
        <w:spacing w:line="320" w:lineRule="exact"/>
        <w:jc w:val="center"/>
        <w:rPr>
          <w:rFonts w:ascii="Arial" w:hAnsi="Arial" w:cs="Arial"/>
          <w:sz w:val="22"/>
          <w:szCs w:val="22"/>
        </w:rPr>
      </w:pPr>
    </w:p>
    <w:p w14:paraId="40ADC799" w14:textId="77777777" w:rsidR="002607AE" w:rsidRPr="00542FE4" w:rsidRDefault="002607AE" w:rsidP="002607AE">
      <w:pPr>
        <w:pStyle w:val="styl0"/>
        <w:spacing w:line="320" w:lineRule="exact"/>
        <w:jc w:val="center"/>
        <w:rPr>
          <w:rFonts w:ascii="Arial" w:hAnsi="Arial" w:cs="Arial"/>
          <w:sz w:val="22"/>
          <w:szCs w:val="22"/>
        </w:rPr>
      </w:pPr>
    </w:p>
    <w:p w14:paraId="65CF0AA0" w14:textId="77777777" w:rsidR="002607AE" w:rsidRPr="00542FE4" w:rsidRDefault="002607AE" w:rsidP="002607AE">
      <w:pPr>
        <w:widowControl w:val="0"/>
        <w:spacing w:line="360" w:lineRule="exact"/>
        <w:jc w:val="center"/>
        <w:rPr>
          <w:rFonts w:ascii="Arial" w:hAnsi="Arial" w:cs="Arial"/>
          <w:b/>
          <w:spacing w:val="20"/>
          <w:sz w:val="22"/>
          <w:szCs w:val="22"/>
        </w:rPr>
      </w:pPr>
      <w:r w:rsidRPr="00542FE4">
        <w:rPr>
          <w:rFonts w:ascii="Arial" w:hAnsi="Arial" w:cs="Arial"/>
          <w:b/>
          <w:spacing w:val="20"/>
          <w:sz w:val="22"/>
          <w:szCs w:val="22"/>
        </w:rPr>
        <w:t>WZÓR FORMULARZA POWIADAMIANIA OSDn O ZMIANIE PODMIOTU ODPOWIEDZIALNEGO ZA BILANSOWANIE HANDLOWE SPRZEDAWCY</w:t>
      </w:r>
    </w:p>
    <w:p w14:paraId="52D7985B" w14:textId="77777777" w:rsidR="002607AE" w:rsidRPr="00542FE4" w:rsidRDefault="002607AE" w:rsidP="002607AE">
      <w:pPr>
        <w:widowControl w:val="0"/>
        <w:spacing w:line="360" w:lineRule="exact"/>
        <w:jc w:val="center"/>
        <w:rPr>
          <w:rFonts w:ascii="Arial" w:hAnsi="Arial" w:cs="Arial"/>
          <w:b/>
          <w:color w:val="000000"/>
          <w:spacing w:val="20"/>
          <w:sz w:val="22"/>
          <w:szCs w:val="22"/>
        </w:rPr>
      </w:pPr>
    </w:p>
    <w:p w14:paraId="00F44E80" w14:textId="1C01862C" w:rsidR="002607AE" w:rsidRPr="00542FE4" w:rsidRDefault="002607AE" w:rsidP="002607AE">
      <w:pPr>
        <w:widowControl w:val="0"/>
        <w:spacing w:line="360" w:lineRule="exact"/>
        <w:jc w:val="center"/>
        <w:rPr>
          <w:rFonts w:ascii="Arial" w:hAnsi="Arial" w:cs="Arial"/>
          <w:b/>
          <w:color w:val="000000"/>
          <w:spacing w:val="20"/>
          <w:sz w:val="22"/>
          <w:szCs w:val="22"/>
        </w:rPr>
      </w:pPr>
    </w:p>
    <w:p w14:paraId="377424B9" w14:textId="77777777" w:rsidR="002607AE" w:rsidRPr="00542FE4" w:rsidRDefault="002607AE" w:rsidP="002607AE">
      <w:pPr>
        <w:pStyle w:val="Tekstpodstawowy2"/>
        <w:tabs>
          <w:tab w:val="center" w:pos="2700"/>
          <w:tab w:val="right" w:pos="9072"/>
        </w:tabs>
        <w:spacing w:after="120" w:line="280" w:lineRule="exact"/>
        <w:rPr>
          <w:rFonts w:ascii="Arial" w:hAnsi="Arial" w:cs="Arial"/>
          <w:bCs w:val="0"/>
          <w:i w:val="0"/>
          <w:color w:val="000000"/>
          <w:sz w:val="22"/>
          <w:szCs w:val="22"/>
          <w:u w:val="single"/>
        </w:rPr>
      </w:pPr>
      <w:r w:rsidRPr="00542FE4">
        <w:rPr>
          <w:rFonts w:ascii="Arial" w:hAnsi="Arial" w:cs="Arial"/>
          <w:bCs w:val="0"/>
          <w:i w:val="0"/>
          <w:color w:val="000000"/>
          <w:sz w:val="22"/>
          <w:szCs w:val="22"/>
          <w:u w:val="single"/>
        </w:rPr>
        <w:t>Powiadomienie o zmianie podmiotu odpowiedzialnego za bilansowanie handlowe</w:t>
      </w:r>
    </w:p>
    <w:p w14:paraId="7DB1903A" w14:textId="77777777" w:rsidR="002607AE" w:rsidRPr="00542FE4" w:rsidRDefault="002607AE" w:rsidP="002607AE">
      <w:pPr>
        <w:pStyle w:val="Tekstpodstawowy2"/>
        <w:tabs>
          <w:tab w:val="center" w:pos="2700"/>
          <w:tab w:val="right" w:pos="9072"/>
        </w:tabs>
        <w:spacing w:after="120" w:line="280" w:lineRule="exact"/>
        <w:jc w:val="both"/>
        <w:rPr>
          <w:rFonts w:ascii="Arial" w:hAnsi="Arial" w:cs="Arial"/>
          <w:bCs w:val="0"/>
          <w:i w:val="0"/>
          <w:color w:val="000000"/>
          <w:sz w:val="22"/>
          <w:szCs w:val="22"/>
        </w:rPr>
      </w:pPr>
      <w:r w:rsidRPr="00542FE4">
        <w:rPr>
          <w:rFonts w:ascii="Arial" w:hAnsi="Arial" w:cs="Arial"/>
          <w:bCs w:val="0"/>
          <w:i w:val="0"/>
          <w:color w:val="000000"/>
          <w:sz w:val="22"/>
          <w:szCs w:val="22"/>
        </w:rPr>
        <w:t>Nazwa Sprzedawcy ………………………</w:t>
      </w:r>
    </w:p>
    <w:p w14:paraId="1FF6E973" w14:textId="77777777" w:rsidR="002607AE" w:rsidRPr="00542FE4" w:rsidRDefault="002607AE" w:rsidP="002607AE">
      <w:pPr>
        <w:pStyle w:val="Tekstpodstawowy2"/>
        <w:tabs>
          <w:tab w:val="center" w:pos="2700"/>
          <w:tab w:val="right" w:pos="9072"/>
        </w:tabs>
        <w:spacing w:after="120" w:line="280" w:lineRule="exact"/>
        <w:jc w:val="both"/>
        <w:rPr>
          <w:rFonts w:ascii="Arial" w:hAnsi="Arial" w:cs="Arial"/>
          <w:bCs w:val="0"/>
          <w:i w:val="0"/>
          <w:color w:val="000000"/>
          <w:sz w:val="22"/>
          <w:szCs w:val="22"/>
        </w:rPr>
      </w:pPr>
      <w:r w:rsidRPr="00542FE4">
        <w:rPr>
          <w:rFonts w:ascii="Arial" w:hAnsi="Arial" w:cs="Arial"/>
          <w:bCs w:val="0"/>
          <w:i w:val="0"/>
          <w:color w:val="000000"/>
          <w:sz w:val="22"/>
          <w:szCs w:val="22"/>
        </w:rPr>
        <w:t>Adres Sprzedawcy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1"/>
        <w:gridCol w:w="2315"/>
        <w:gridCol w:w="2329"/>
        <w:gridCol w:w="1750"/>
      </w:tblGrid>
      <w:tr w:rsidR="002607AE" w:rsidRPr="00542FE4" w14:paraId="192BBB62" w14:textId="77777777" w:rsidTr="00197FE2">
        <w:tc>
          <w:tcPr>
            <w:tcW w:w="4676" w:type="dxa"/>
            <w:gridSpan w:val="2"/>
          </w:tcPr>
          <w:p w14:paraId="5E66954D" w14:textId="77777777" w:rsidR="002607AE" w:rsidRPr="00542FE4" w:rsidRDefault="002607AE" w:rsidP="002607AE">
            <w:pPr>
              <w:pStyle w:val="Tekstpodstawowy2"/>
              <w:tabs>
                <w:tab w:val="center" w:pos="2700"/>
                <w:tab w:val="right" w:pos="9072"/>
              </w:tabs>
              <w:spacing w:after="120" w:line="280" w:lineRule="exact"/>
              <w:jc w:val="both"/>
              <w:rPr>
                <w:rFonts w:ascii="Arial" w:hAnsi="Arial" w:cs="Arial"/>
                <w:bCs w:val="0"/>
                <w:i w:val="0"/>
                <w:color w:val="000000"/>
                <w:sz w:val="22"/>
                <w:szCs w:val="22"/>
              </w:rPr>
            </w:pPr>
            <w:r w:rsidRPr="00542FE4">
              <w:rPr>
                <w:rFonts w:ascii="Arial" w:hAnsi="Arial" w:cs="Arial"/>
                <w:bCs w:val="0"/>
                <w:i w:val="0"/>
                <w:color w:val="000000"/>
                <w:sz w:val="22"/>
                <w:szCs w:val="22"/>
              </w:rPr>
              <w:t>Dane dotychczasowego POB</w:t>
            </w:r>
          </w:p>
        </w:tc>
        <w:tc>
          <w:tcPr>
            <w:tcW w:w="4079" w:type="dxa"/>
            <w:gridSpan w:val="2"/>
          </w:tcPr>
          <w:p w14:paraId="207A917A" w14:textId="77777777" w:rsidR="002607AE" w:rsidRPr="00542FE4" w:rsidRDefault="002607AE" w:rsidP="002607AE">
            <w:pPr>
              <w:pStyle w:val="Tekstpodstawowy2"/>
              <w:tabs>
                <w:tab w:val="center" w:pos="2700"/>
                <w:tab w:val="right" w:pos="9072"/>
              </w:tabs>
              <w:spacing w:after="120" w:line="280" w:lineRule="exact"/>
              <w:jc w:val="both"/>
              <w:rPr>
                <w:rFonts w:ascii="Arial" w:hAnsi="Arial" w:cs="Arial"/>
                <w:bCs w:val="0"/>
                <w:i w:val="0"/>
                <w:color w:val="000000"/>
                <w:sz w:val="22"/>
                <w:szCs w:val="22"/>
              </w:rPr>
            </w:pPr>
            <w:r w:rsidRPr="00542FE4">
              <w:rPr>
                <w:rFonts w:ascii="Arial" w:hAnsi="Arial" w:cs="Arial"/>
                <w:bCs w:val="0"/>
                <w:i w:val="0"/>
                <w:color w:val="000000"/>
                <w:sz w:val="22"/>
                <w:szCs w:val="22"/>
              </w:rPr>
              <w:t>Dane nowego POB</w:t>
            </w:r>
          </w:p>
        </w:tc>
      </w:tr>
      <w:tr w:rsidR="002607AE" w:rsidRPr="00542FE4" w14:paraId="6475DAA9" w14:textId="77777777" w:rsidTr="00197FE2">
        <w:tc>
          <w:tcPr>
            <w:tcW w:w="2361" w:type="dxa"/>
          </w:tcPr>
          <w:p w14:paraId="3DC04BB5" w14:textId="77777777" w:rsidR="002607AE" w:rsidRPr="00542FE4" w:rsidRDefault="002607AE" w:rsidP="002607AE">
            <w:pPr>
              <w:pStyle w:val="Tekstpodstawowy2"/>
              <w:tabs>
                <w:tab w:val="center" w:pos="2700"/>
                <w:tab w:val="right" w:pos="9072"/>
              </w:tabs>
              <w:spacing w:after="120" w:line="280" w:lineRule="exact"/>
              <w:jc w:val="both"/>
              <w:rPr>
                <w:rFonts w:ascii="Arial" w:hAnsi="Arial" w:cs="Arial"/>
                <w:bCs w:val="0"/>
                <w:i w:val="0"/>
                <w:color w:val="000000"/>
                <w:sz w:val="22"/>
                <w:szCs w:val="22"/>
              </w:rPr>
            </w:pPr>
            <w:r w:rsidRPr="00542FE4">
              <w:rPr>
                <w:rFonts w:ascii="Arial" w:hAnsi="Arial" w:cs="Arial"/>
                <w:bCs w:val="0"/>
                <w:i w:val="0"/>
                <w:color w:val="000000"/>
                <w:sz w:val="22"/>
                <w:szCs w:val="22"/>
              </w:rPr>
              <w:t>nazwa</w:t>
            </w:r>
          </w:p>
        </w:tc>
        <w:tc>
          <w:tcPr>
            <w:tcW w:w="2315" w:type="dxa"/>
          </w:tcPr>
          <w:p w14:paraId="152545EF" w14:textId="77777777" w:rsidR="002607AE" w:rsidRPr="00542FE4" w:rsidRDefault="002607AE" w:rsidP="002607AE">
            <w:pPr>
              <w:pStyle w:val="Tekstpodstawowy2"/>
              <w:tabs>
                <w:tab w:val="center" w:pos="2700"/>
                <w:tab w:val="right" w:pos="9072"/>
              </w:tabs>
              <w:spacing w:after="120" w:line="280" w:lineRule="exact"/>
              <w:jc w:val="both"/>
              <w:rPr>
                <w:rFonts w:ascii="Arial" w:hAnsi="Arial" w:cs="Arial"/>
                <w:bCs w:val="0"/>
                <w:i w:val="0"/>
                <w:color w:val="000000"/>
                <w:sz w:val="22"/>
                <w:szCs w:val="22"/>
              </w:rPr>
            </w:pPr>
          </w:p>
        </w:tc>
        <w:tc>
          <w:tcPr>
            <w:tcW w:w="2329" w:type="dxa"/>
          </w:tcPr>
          <w:p w14:paraId="51F899DF" w14:textId="77777777" w:rsidR="002607AE" w:rsidRPr="00542FE4" w:rsidRDefault="002607AE" w:rsidP="002607AE">
            <w:pPr>
              <w:pStyle w:val="Tekstpodstawowy2"/>
              <w:tabs>
                <w:tab w:val="center" w:pos="2700"/>
                <w:tab w:val="right" w:pos="9072"/>
              </w:tabs>
              <w:spacing w:after="120" w:line="280" w:lineRule="exact"/>
              <w:jc w:val="both"/>
              <w:rPr>
                <w:rFonts w:ascii="Arial" w:hAnsi="Arial" w:cs="Arial"/>
                <w:bCs w:val="0"/>
                <w:i w:val="0"/>
                <w:color w:val="000000"/>
                <w:sz w:val="22"/>
                <w:szCs w:val="22"/>
              </w:rPr>
            </w:pPr>
            <w:r w:rsidRPr="00542FE4">
              <w:rPr>
                <w:rFonts w:ascii="Arial" w:hAnsi="Arial" w:cs="Arial"/>
                <w:bCs w:val="0"/>
                <w:i w:val="0"/>
                <w:color w:val="000000"/>
                <w:sz w:val="22"/>
                <w:szCs w:val="22"/>
              </w:rPr>
              <w:t>nazwa</w:t>
            </w:r>
          </w:p>
        </w:tc>
        <w:tc>
          <w:tcPr>
            <w:tcW w:w="1750" w:type="dxa"/>
          </w:tcPr>
          <w:p w14:paraId="4933D4C1" w14:textId="77777777" w:rsidR="002607AE" w:rsidRPr="00542FE4" w:rsidRDefault="002607AE" w:rsidP="002607AE">
            <w:pPr>
              <w:pStyle w:val="Tekstpodstawowy2"/>
              <w:tabs>
                <w:tab w:val="center" w:pos="2700"/>
                <w:tab w:val="right" w:pos="9072"/>
              </w:tabs>
              <w:spacing w:after="120" w:line="280" w:lineRule="exact"/>
              <w:jc w:val="both"/>
              <w:rPr>
                <w:rFonts w:ascii="Arial" w:hAnsi="Arial" w:cs="Arial"/>
                <w:bCs w:val="0"/>
                <w:i w:val="0"/>
                <w:color w:val="000000"/>
                <w:sz w:val="22"/>
                <w:szCs w:val="22"/>
              </w:rPr>
            </w:pPr>
          </w:p>
        </w:tc>
      </w:tr>
      <w:tr w:rsidR="002607AE" w:rsidRPr="00542FE4" w14:paraId="27A36409" w14:textId="77777777" w:rsidTr="00197FE2">
        <w:tc>
          <w:tcPr>
            <w:tcW w:w="2361" w:type="dxa"/>
          </w:tcPr>
          <w:p w14:paraId="18526A7A" w14:textId="77777777" w:rsidR="002607AE" w:rsidRPr="00542FE4" w:rsidRDefault="002607AE" w:rsidP="002607AE">
            <w:pPr>
              <w:pStyle w:val="Tekstpodstawowy2"/>
              <w:tabs>
                <w:tab w:val="center" w:pos="2700"/>
                <w:tab w:val="right" w:pos="9072"/>
              </w:tabs>
              <w:spacing w:after="120" w:line="280" w:lineRule="exact"/>
              <w:jc w:val="both"/>
              <w:rPr>
                <w:rFonts w:ascii="Arial" w:hAnsi="Arial" w:cs="Arial"/>
                <w:bCs w:val="0"/>
                <w:i w:val="0"/>
                <w:color w:val="000000"/>
                <w:sz w:val="22"/>
                <w:szCs w:val="22"/>
              </w:rPr>
            </w:pPr>
            <w:r w:rsidRPr="00542FE4">
              <w:rPr>
                <w:rFonts w:ascii="Arial" w:hAnsi="Arial" w:cs="Arial"/>
                <w:bCs w:val="0"/>
                <w:i w:val="0"/>
                <w:color w:val="000000"/>
                <w:sz w:val="22"/>
                <w:szCs w:val="22"/>
              </w:rPr>
              <w:t>adres</w:t>
            </w:r>
          </w:p>
        </w:tc>
        <w:tc>
          <w:tcPr>
            <w:tcW w:w="2315" w:type="dxa"/>
          </w:tcPr>
          <w:p w14:paraId="2CCB7F12" w14:textId="77777777" w:rsidR="002607AE" w:rsidRPr="00542FE4" w:rsidRDefault="002607AE" w:rsidP="002607AE">
            <w:pPr>
              <w:pStyle w:val="Tekstpodstawowy2"/>
              <w:tabs>
                <w:tab w:val="center" w:pos="2700"/>
                <w:tab w:val="right" w:pos="9072"/>
              </w:tabs>
              <w:spacing w:after="120" w:line="280" w:lineRule="exact"/>
              <w:jc w:val="both"/>
              <w:rPr>
                <w:rFonts w:ascii="Arial" w:hAnsi="Arial" w:cs="Arial"/>
                <w:bCs w:val="0"/>
                <w:i w:val="0"/>
                <w:color w:val="000000"/>
                <w:sz w:val="22"/>
                <w:szCs w:val="22"/>
              </w:rPr>
            </w:pPr>
          </w:p>
        </w:tc>
        <w:tc>
          <w:tcPr>
            <w:tcW w:w="2329" w:type="dxa"/>
          </w:tcPr>
          <w:p w14:paraId="15D6AA96" w14:textId="77777777" w:rsidR="002607AE" w:rsidRPr="00542FE4" w:rsidRDefault="002607AE" w:rsidP="002607AE">
            <w:pPr>
              <w:pStyle w:val="Tekstpodstawowy2"/>
              <w:tabs>
                <w:tab w:val="center" w:pos="2700"/>
                <w:tab w:val="right" w:pos="9072"/>
              </w:tabs>
              <w:spacing w:after="120" w:line="280" w:lineRule="exact"/>
              <w:jc w:val="both"/>
              <w:rPr>
                <w:rFonts w:ascii="Arial" w:hAnsi="Arial" w:cs="Arial"/>
                <w:bCs w:val="0"/>
                <w:i w:val="0"/>
                <w:color w:val="000000"/>
                <w:sz w:val="22"/>
                <w:szCs w:val="22"/>
              </w:rPr>
            </w:pPr>
            <w:r w:rsidRPr="00542FE4">
              <w:rPr>
                <w:rFonts w:ascii="Arial" w:hAnsi="Arial" w:cs="Arial"/>
                <w:bCs w:val="0"/>
                <w:i w:val="0"/>
                <w:color w:val="000000"/>
                <w:sz w:val="22"/>
                <w:szCs w:val="22"/>
              </w:rPr>
              <w:t>adres</w:t>
            </w:r>
          </w:p>
        </w:tc>
        <w:tc>
          <w:tcPr>
            <w:tcW w:w="1750" w:type="dxa"/>
          </w:tcPr>
          <w:p w14:paraId="675AF62F" w14:textId="77777777" w:rsidR="002607AE" w:rsidRPr="00542FE4" w:rsidRDefault="002607AE" w:rsidP="002607AE">
            <w:pPr>
              <w:pStyle w:val="Tekstpodstawowy2"/>
              <w:tabs>
                <w:tab w:val="center" w:pos="2700"/>
                <w:tab w:val="right" w:pos="9072"/>
              </w:tabs>
              <w:spacing w:after="120" w:line="280" w:lineRule="exact"/>
              <w:jc w:val="both"/>
              <w:rPr>
                <w:rFonts w:ascii="Arial" w:hAnsi="Arial" w:cs="Arial"/>
                <w:bCs w:val="0"/>
                <w:i w:val="0"/>
                <w:color w:val="000000"/>
                <w:sz w:val="22"/>
                <w:szCs w:val="22"/>
              </w:rPr>
            </w:pPr>
          </w:p>
        </w:tc>
      </w:tr>
      <w:tr w:rsidR="002607AE" w:rsidRPr="00542FE4" w14:paraId="5A40445C" w14:textId="77777777" w:rsidTr="00197FE2">
        <w:tc>
          <w:tcPr>
            <w:tcW w:w="2361" w:type="dxa"/>
          </w:tcPr>
          <w:p w14:paraId="42416385" w14:textId="77777777" w:rsidR="002607AE" w:rsidRPr="00542FE4" w:rsidRDefault="002607AE" w:rsidP="002607AE">
            <w:pPr>
              <w:pStyle w:val="Tekstpodstawowy2"/>
              <w:tabs>
                <w:tab w:val="center" w:pos="2700"/>
                <w:tab w:val="right" w:pos="9072"/>
              </w:tabs>
              <w:spacing w:after="120" w:line="280" w:lineRule="exact"/>
              <w:jc w:val="both"/>
              <w:rPr>
                <w:rFonts w:ascii="Arial" w:hAnsi="Arial" w:cs="Arial"/>
                <w:bCs w:val="0"/>
                <w:i w:val="0"/>
                <w:color w:val="000000"/>
                <w:sz w:val="22"/>
                <w:szCs w:val="22"/>
              </w:rPr>
            </w:pPr>
            <w:r w:rsidRPr="00542FE4">
              <w:rPr>
                <w:rFonts w:ascii="Arial" w:hAnsi="Arial" w:cs="Arial"/>
                <w:bCs w:val="0"/>
                <w:i w:val="0"/>
                <w:color w:val="000000"/>
                <w:sz w:val="22"/>
                <w:szCs w:val="22"/>
              </w:rPr>
              <w:t>Kod URB (nadany przez OSP)</w:t>
            </w:r>
          </w:p>
        </w:tc>
        <w:tc>
          <w:tcPr>
            <w:tcW w:w="2315" w:type="dxa"/>
          </w:tcPr>
          <w:p w14:paraId="6193AC46" w14:textId="77777777" w:rsidR="002607AE" w:rsidRPr="00542FE4" w:rsidRDefault="002607AE" w:rsidP="002607AE">
            <w:pPr>
              <w:pStyle w:val="Tekstpodstawowy2"/>
              <w:tabs>
                <w:tab w:val="center" w:pos="2700"/>
                <w:tab w:val="right" w:pos="9072"/>
              </w:tabs>
              <w:spacing w:after="120" w:line="280" w:lineRule="exact"/>
              <w:jc w:val="both"/>
              <w:rPr>
                <w:rFonts w:ascii="Arial" w:hAnsi="Arial" w:cs="Arial"/>
                <w:bCs w:val="0"/>
                <w:i w:val="0"/>
                <w:color w:val="000000"/>
                <w:sz w:val="22"/>
                <w:szCs w:val="22"/>
              </w:rPr>
            </w:pPr>
          </w:p>
        </w:tc>
        <w:tc>
          <w:tcPr>
            <w:tcW w:w="2329" w:type="dxa"/>
          </w:tcPr>
          <w:p w14:paraId="7944D3CA" w14:textId="77777777" w:rsidR="002607AE" w:rsidRPr="00542FE4" w:rsidRDefault="002607AE" w:rsidP="002607AE">
            <w:pPr>
              <w:pStyle w:val="Tekstpodstawowy2"/>
              <w:tabs>
                <w:tab w:val="center" w:pos="2700"/>
                <w:tab w:val="right" w:pos="9072"/>
              </w:tabs>
              <w:spacing w:after="120" w:line="280" w:lineRule="exact"/>
              <w:jc w:val="both"/>
              <w:rPr>
                <w:rFonts w:ascii="Arial" w:hAnsi="Arial" w:cs="Arial"/>
                <w:bCs w:val="0"/>
                <w:i w:val="0"/>
                <w:color w:val="000000"/>
                <w:sz w:val="22"/>
                <w:szCs w:val="22"/>
              </w:rPr>
            </w:pPr>
            <w:r w:rsidRPr="00542FE4">
              <w:rPr>
                <w:rFonts w:ascii="Arial" w:hAnsi="Arial" w:cs="Arial"/>
                <w:bCs w:val="0"/>
                <w:i w:val="0"/>
                <w:color w:val="000000"/>
                <w:sz w:val="22"/>
                <w:szCs w:val="22"/>
              </w:rPr>
              <w:t>Kod URB</w:t>
            </w:r>
          </w:p>
        </w:tc>
        <w:tc>
          <w:tcPr>
            <w:tcW w:w="1750" w:type="dxa"/>
          </w:tcPr>
          <w:p w14:paraId="607DEED5" w14:textId="77777777" w:rsidR="002607AE" w:rsidRPr="00542FE4" w:rsidRDefault="002607AE" w:rsidP="002607AE">
            <w:pPr>
              <w:pStyle w:val="Tekstpodstawowy2"/>
              <w:tabs>
                <w:tab w:val="center" w:pos="2700"/>
                <w:tab w:val="right" w:pos="9072"/>
              </w:tabs>
              <w:spacing w:after="120" w:line="280" w:lineRule="exact"/>
              <w:jc w:val="both"/>
              <w:rPr>
                <w:rFonts w:ascii="Arial" w:hAnsi="Arial" w:cs="Arial"/>
                <w:bCs w:val="0"/>
                <w:i w:val="0"/>
                <w:color w:val="000000"/>
                <w:sz w:val="22"/>
                <w:szCs w:val="22"/>
              </w:rPr>
            </w:pPr>
          </w:p>
        </w:tc>
      </w:tr>
      <w:tr w:rsidR="002607AE" w:rsidRPr="00542FE4" w14:paraId="7D651431" w14:textId="77777777" w:rsidTr="00197FE2">
        <w:tc>
          <w:tcPr>
            <w:tcW w:w="2361" w:type="dxa"/>
          </w:tcPr>
          <w:p w14:paraId="6E8B553C" w14:textId="77777777" w:rsidR="002607AE" w:rsidRPr="00542FE4" w:rsidRDefault="002607AE" w:rsidP="002607AE">
            <w:pPr>
              <w:pStyle w:val="Tekstpodstawowy2"/>
              <w:tabs>
                <w:tab w:val="center" w:pos="2700"/>
                <w:tab w:val="right" w:pos="9072"/>
              </w:tabs>
              <w:spacing w:after="120" w:line="280" w:lineRule="exact"/>
              <w:jc w:val="both"/>
              <w:rPr>
                <w:rFonts w:ascii="Arial" w:hAnsi="Arial" w:cs="Arial"/>
                <w:bCs w:val="0"/>
                <w:i w:val="0"/>
                <w:color w:val="000000"/>
                <w:sz w:val="22"/>
                <w:szCs w:val="22"/>
              </w:rPr>
            </w:pPr>
            <w:r w:rsidRPr="00542FE4">
              <w:rPr>
                <w:rFonts w:ascii="Arial" w:hAnsi="Arial" w:cs="Arial"/>
                <w:bCs w:val="0"/>
                <w:i w:val="0"/>
                <w:color w:val="000000"/>
                <w:sz w:val="22"/>
                <w:szCs w:val="22"/>
              </w:rPr>
              <w:t>Kody MB</w:t>
            </w:r>
          </w:p>
        </w:tc>
        <w:tc>
          <w:tcPr>
            <w:tcW w:w="2315" w:type="dxa"/>
          </w:tcPr>
          <w:p w14:paraId="7251DA80" w14:textId="77777777" w:rsidR="002607AE" w:rsidRPr="00542FE4" w:rsidRDefault="002607AE" w:rsidP="002607AE">
            <w:pPr>
              <w:pStyle w:val="Tekstpodstawowy2"/>
              <w:tabs>
                <w:tab w:val="center" w:pos="2700"/>
                <w:tab w:val="right" w:pos="9072"/>
              </w:tabs>
              <w:spacing w:after="120" w:line="280" w:lineRule="exact"/>
              <w:jc w:val="both"/>
              <w:rPr>
                <w:rFonts w:ascii="Arial" w:hAnsi="Arial" w:cs="Arial"/>
                <w:bCs w:val="0"/>
                <w:i w:val="0"/>
                <w:color w:val="000000"/>
                <w:sz w:val="22"/>
                <w:szCs w:val="22"/>
              </w:rPr>
            </w:pPr>
          </w:p>
        </w:tc>
        <w:tc>
          <w:tcPr>
            <w:tcW w:w="2329" w:type="dxa"/>
          </w:tcPr>
          <w:p w14:paraId="49385C82" w14:textId="77777777" w:rsidR="002607AE" w:rsidRPr="00542FE4" w:rsidRDefault="002607AE" w:rsidP="002607AE">
            <w:pPr>
              <w:pStyle w:val="Tekstpodstawowy2"/>
              <w:tabs>
                <w:tab w:val="center" w:pos="2700"/>
                <w:tab w:val="right" w:pos="9072"/>
              </w:tabs>
              <w:spacing w:after="120" w:line="280" w:lineRule="exact"/>
              <w:jc w:val="both"/>
              <w:rPr>
                <w:rFonts w:ascii="Arial" w:hAnsi="Arial" w:cs="Arial"/>
                <w:bCs w:val="0"/>
                <w:i w:val="0"/>
                <w:color w:val="000000"/>
                <w:sz w:val="22"/>
                <w:szCs w:val="22"/>
              </w:rPr>
            </w:pPr>
            <w:r w:rsidRPr="00542FE4">
              <w:rPr>
                <w:rFonts w:ascii="Arial" w:hAnsi="Arial" w:cs="Arial"/>
                <w:bCs w:val="0"/>
                <w:i w:val="0"/>
                <w:color w:val="000000"/>
                <w:sz w:val="22"/>
                <w:szCs w:val="22"/>
              </w:rPr>
              <w:t xml:space="preserve">Kody MB </w:t>
            </w:r>
          </w:p>
        </w:tc>
        <w:tc>
          <w:tcPr>
            <w:tcW w:w="1750" w:type="dxa"/>
          </w:tcPr>
          <w:p w14:paraId="1241B262" w14:textId="77777777" w:rsidR="002607AE" w:rsidRPr="00542FE4" w:rsidRDefault="002607AE" w:rsidP="002607AE">
            <w:pPr>
              <w:pStyle w:val="Tekstpodstawowy2"/>
              <w:tabs>
                <w:tab w:val="center" w:pos="2700"/>
                <w:tab w:val="right" w:pos="9072"/>
              </w:tabs>
              <w:spacing w:after="120" w:line="280" w:lineRule="exact"/>
              <w:jc w:val="both"/>
              <w:rPr>
                <w:rFonts w:ascii="Arial" w:hAnsi="Arial" w:cs="Arial"/>
                <w:bCs w:val="0"/>
                <w:i w:val="0"/>
                <w:color w:val="000000"/>
                <w:sz w:val="22"/>
                <w:szCs w:val="22"/>
              </w:rPr>
            </w:pPr>
          </w:p>
        </w:tc>
      </w:tr>
    </w:tbl>
    <w:p w14:paraId="29C49DA7" w14:textId="77777777" w:rsidR="002607AE" w:rsidRPr="00542FE4" w:rsidRDefault="002607AE" w:rsidP="002607AE">
      <w:pPr>
        <w:pStyle w:val="Tekstpodstawowy2"/>
        <w:tabs>
          <w:tab w:val="center" w:pos="2700"/>
          <w:tab w:val="right" w:pos="9072"/>
        </w:tabs>
        <w:spacing w:after="120" w:line="280" w:lineRule="exact"/>
        <w:jc w:val="both"/>
        <w:rPr>
          <w:rFonts w:ascii="Arial" w:hAnsi="Arial" w:cs="Arial"/>
          <w:bCs w:val="0"/>
          <w:i w:val="0"/>
          <w:color w:val="000000"/>
          <w:sz w:val="22"/>
          <w:szCs w:val="22"/>
        </w:rPr>
      </w:pPr>
    </w:p>
    <w:p w14:paraId="76E0E143" w14:textId="77777777" w:rsidR="002607AE" w:rsidRPr="00542FE4" w:rsidRDefault="002607AE" w:rsidP="002607AE">
      <w:pPr>
        <w:pStyle w:val="Tekstpodstawowy2"/>
        <w:tabs>
          <w:tab w:val="center" w:pos="2700"/>
          <w:tab w:val="right" w:pos="9072"/>
        </w:tabs>
        <w:spacing w:after="120" w:line="280" w:lineRule="exact"/>
        <w:jc w:val="both"/>
        <w:rPr>
          <w:rFonts w:ascii="Arial" w:hAnsi="Arial" w:cs="Arial"/>
          <w:bCs w:val="0"/>
          <w:i w:val="0"/>
          <w:color w:val="000000"/>
          <w:sz w:val="22"/>
          <w:szCs w:val="22"/>
        </w:rPr>
      </w:pPr>
      <w:r w:rsidRPr="00542FE4">
        <w:rPr>
          <w:rFonts w:ascii="Arial" w:hAnsi="Arial" w:cs="Arial"/>
          <w:bCs w:val="0"/>
          <w:i w:val="0"/>
          <w:color w:val="000000"/>
          <w:sz w:val="22"/>
          <w:szCs w:val="22"/>
        </w:rPr>
        <w:t xml:space="preserve">Termin obowiązywania umowy z POB: </w:t>
      </w:r>
    </w:p>
    <w:p w14:paraId="2C2EC020" w14:textId="77777777" w:rsidR="002607AE" w:rsidRPr="00542FE4" w:rsidRDefault="002607AE" w:rsidP="002607AE">
      <w:pPr>
        <w:pStyle w:val="Tekstpodstawowy2"/>
        <w:tabs>
          <w:tab w:val="center" w:pos="2700"/>
          <w:tab w:val="right" w:pos="9072"/>
        </w:tabs>
        <w:spacing w:after="120" w:line="280" w:lineRule="exact"/>
        <w:jc w:val="both"/>
        <w:rPr>
          <w:rFonts w:ascii="Arial" w:hAnsi="Arial" w:cs="Arial"/>
          <w:bCs w:val="0"/>
          <w:i w:val="0"/>
          <w:color w:val="000000"/>
          <w:sz w:val="22"/>
          <w:szCs w:val="22"/>
        </w:rPr>
      </w:pPr>
      <w:r w:rsidRPr="00542FE4">
        <w:rPr>
          <w:rFonts w:ascii="Arial" w:hAnsi="Arial" w:cs="Arial"/>
          <w:bCs w:val="0"/>
          <w:i w:val="0"/>
          <w:color w:val="000000"/>
          <w:sz w:val="22"/>
          <w:szCs w:val="22"/>
        </w:rPr>
        <w:t>od ………. ……….. do ………………………</w:t>
      </w:r>
    </w:p>
    <w:p w14:paraId="188D5DF9" w14:textId="77777777" w:rsidR="002607AE" w:rsidRPr="00542FE4" w:rsidRDefault="002607AE" w:rsidP="002607AE">
      <w:pPr>
        <w:pStyle w:val="Tekstpodstawowy2"/>
        <w:tabs>
          <w:tab w:val="center" w:pos="2700"/>
          <w:tab w:val="right" w:pos="9072"/>
        </w:tabs>
        <w:spacing w:after="120" w:line="280" w:lineRule="exact"/>
        <w:jc w:val="both"/>
        <w:rPr>
          <w:rFonts w:ascii="Arial" w:hAnsi="Arial" w:cs="Arial"/>
          <w:bCs w:val="0"/>
          <w:i w:val="0"/>
          <w:color w:val="000000"/>
          <w:sz w:val="22"/>
          <w:szCs w:val="22"/>
        </w:rPr>
      </w:pPr>
      <w:r w:rsidRPr="00542FE4">
        <w:rPr>
          <w:rFonts w:ascii="Arial" w:hAnsi="Arial" w:cs="Arial"/>
          <w:bCs w:val="0"/>
          <w:i w:val="0"/>
          <w:color w:val="000000"/>
          <w:sz w:val="22"/>
          <w:szCs w:val="22"/>
        </w:rPr>
        <w:t xml:space="preserve">Oświadczam, iż powyższe dane i informacje zawarte w formularzu powiadomienia są zgodne ze stanem faktycznym. </w:t>
      </w:r>
    </w:p>
    <w:p w14:paraId="025AE4D7" w14:textId="77777777" w:rsidR="002607AE" w:rsidRPr="00542FE4" w:rsidRDefault="002607AE" w:rsidP="002607AE">
      <w:pPr>
        <w:pStyle w:val="Tekstpodstawowy2"/>
        <w:tabs>
          <w:tab w:val="center" w:pos="2700"/>
          <w:tab w:val="right" w:pos="9072"/>
        </w:tabs>
        <w:spacing w:line="280" w:lineRule="exact"/>
        <w:jc w:val="both"/>
        <w:rPr>
          <w:rFonts w:ascii="Arial" w:hAnsi="Arial" w:cs="Arial"/>
          <w:bCs w:val="0"/>
          <w:i w:val="0"/>
          <w:color w:val="000000"/>
          <w:sz w:val="22"/>
          <w:szCs w:val="22"/>
        </w:rPr>
      </w:pPr>
    </w:p>
    <w:p w14:paraId="7409B53D" w14:textId="77777777" w:rsidR="002607AE" w:rsidRPr="00542FE4" w:rsidRDefault="002607AE" w:rsidP="002607AE">
      <w:pPr>
        <w:pStyle w:val="Tekstpodstawowy2"/>
        <w:tabs>
          <w:tab w:val="center" w:pos="2700"/>
          <w:tab w:val="right" w:pos="9072"/>
        </w:tabs>
        <w:spacing w:line="280" w:lineRule="exact"/>
        <w:jc w:val="right"/>
        <w:rPr>
          <w:rFonts w:ascii="Arial" w:hAnsi="Arial" w:cs="Arial"/>
          <w:bCs w:val="0"/>
          <w:i w:val="0"/>
          <w:color w:val="000000"/>
          <w:sz w:val="22"/>
          <w:szCs w:val="22"/>
        </w:rPr>
      </w:pPr>
      <w:r w:rsidRPr="00542FE4">
        <w:rPr>
          <w:rFonts w:ascii="Arial" w:hAnsi="Arial" w:cs="Arial"/>
          <w:bCs w:val="0"/>
          <w:i w:val="0"/>
          <w:color w:val="000000"/>
          <w:sz w:val="22"/>
          <w:szCs w:val="22"/>
        </w:rPr>
        <w:t>……………………………………………………………….</w:t>
      </w:r>
    </w:p>
    <w:p w14:paraId="337ADAA7" w14:textId="0185018E" w:rsidR="002607AE" w:rsidRPr="00542FE4" w:rsidRDefault="002607AE" w:rsidP="002607AE">
      <w:pPr>
        <w:pStyle w:val="Tekstpodstawowy2"/>
        <w:tabs>
          <w:tab w:val="center" w:pos="2700"/>
          <w:tab w:val="right" w:pos="9072"/>
        </w:tabs>
        <w:spacing w:line="280" w:lineRule="exact"/>
        <w:jc w:val="right"/>
        <w:rPr>
          <w:rFonts w:ascii="Arial" w:hAnsi="Arial" w:cs="Arial"/>
          <w:bCs w:val="0"/>
          <w:color w:val="000000"/>
          <w:sz w:val="22"/>
          <w:szCs w:val="22"/>
        </w:rPr>
      </w:pPr>
      <w:r w:rsidRPr="00542FE4">
        <w:rPr>
          <w:rFonts w:ascii="Arial" w:hAnsi="Arial" w:cs="Arial"/>
          <w:bCs w:val="0"/>
          <w:color w:val="000000"/>
          <w:sz w:val="22"/>
          <w:szCs w:val="22"/>
        </w:rPr>
        <w:t>Data i podpis osoby uprawnionej do reprezentowania Sprzedawcy</w:t>
      </w:r>
    </w:p>
    <w:tbl>
      <w:tblPr>
        <w:tblW w:w="9250" w:type="dxa"/>
        <w:tblLayout w:type="fixed"/>
        <w:tblCellMar>
          <w:left w:w="70" w:type="dxa"/>
          <w:right w:w="70" w:type="dxa"/>
        </w:tblCellMar>
        <w:tblLook w:val="0000" w:firstRow="0" w:lastRow="0" w:firstColumn="0" w:lastColumn="0" w:noHBand="0" w:noVBand="0"/>
      </w:tblPr>
      <w:tblGrid>
        <w:gridCol w:w="4172"/>
        <w:gridCol w:w="556"/>
        <w:gridCol w:w="4522"/>
      </w:tblGrid>
      <w:tr w:rsidR="002607AE" w:rsidRPr="00542FE4" w14:paraId="2CF12780" w14:textId="77777777">
        <w:tc>
          <w:tcPr>
            <w:tcW w:w="4172" w:type="dxa"/>
          </w:tcPr>
          <w:p w14:paraId="0B22FC08" w14:textId="77777777" w:rsidR="002607AE" w:rsidRPr="00542FE4" w:rsidRDefault="002607AE" w:rsidP="002607AE">
            <w:pPr>
              <w:pStyle w:val="styl0"/>
              <w:spacing w:line="264" w:lineRule="auto"/>
              <w:jc w:val="center"/>
              <w:rPr>
                <w:rFonts w:ascii="Arial" w:hAnsi="Arial" w:cs="Arial"/>
                <w:b/>
                <w:color w:val="auto"/>
                <w:spacing w:val="20"/>
                <w:sz w:val="22"/>
                <w:szCs w:val="22"/>
              </w:rPr>
            </w:pPr>
          </w:p>
          <w:p w14:paraId="582B7DB2" w14:textId="77777777" w:rsidR="002607AE" w:rsidRPr="00542FE4" w:rsidRDefault="0039174B" w:rsidP="0039174B">
            <w:pPr>
              <w:pStyle w:val="styl0"/>
              <w:spacing w:line="264" w:lineRule="auto"/>
              <w:jc w:val="center"/>
              <w:rPr>
                <w:rFonts w:ascii="Arial" w:hAnsi="Arial" w:cs="Arial"/>
                <w:b/>
                <w:color w:val="auto"/>
                <w:spacing w:val="20"/>
                <w:sz w:val="22"/>
                <w:szCs w:val="22"/>
              </w:rPr>
            </w:pPr>
            <w:r w:rsidRPr="00542FE4">
              <w:rPr>
                <w:rFonts w:ascii="Arial" w:hAnsi="Arial" w:cs="Arial"/>
                <w:b/>
                <w:color w:val="auto"/>
                <w:spacing w:val="20"/>
                <w:sz w:val="22"/>
                <w:szCs w:val="22"/>
              </w:rPr>
              <w:t xml:space="preserve">Sprzedawca </w:t>
            </w:r>
          </w:p>
        </w:tc>
        <w:tc>
          <w:tcPr>
            <w:tcW w:w="556" w:type="dxa"/>
          </w:tcPr>
          <w:p w14:paraId="1781F7BF" w14:textId="77777777" w:rsidR="002607AE" w:rsidRPr="00542FE4" w:rsidRDefault="002607AE" w:rsidP="002607AE">
            <w:pPr>
              <w:pStyle w:val="styl0"/>
              <w:spacing w:line="264" w:lineRule="auto"/>
              <w:jc w:val="center"/>
              <w:rPr>
                <w:rFonts w:ascii="Arial" w:hAnsi="Arial" w:cs="Arial"/>
                <w:b/>
                <w:color w:val="auto"/>
                <w:spacing w:val="20"/>
                <w:sz w:val="22"/>
                <w:szCs w:val="22"/>
              </w:rPr>
            </w:pPr>
          </w:p>
        </w:tc>
        <w:tc>
          <w:tcPr>
            <w:tcW w:w="4522" w:type="dxa"/>
          </w:tcPr>
          <w:p w14:paraId="700A2B4F" w14:textId="77777777" w:rsidR="002607AE" w:rsidRPr="00542FE4" w:rsidRDefault="002607AE" w:rsidP="002607AE">
            <w:pPr>
              <w:pStyle w:val="styl0"/>
              <w:spacing w:line="264" w:lineRule="auto"/>
              <w:jc w:val="center"/>
              <w:rPr>
                <w:rFonts w:ascii="Arial" w:hAnsi="Arial" w:cs="Arial"/>
                <w:b/>
                <w:color w:val="auto"/>
                <w:spacing w:val="20"/>
                <w:sz w:val="22"/>
                <w:szCs w:val="22"/>
              </w:rPr>
            </w:pPr>
          </w:p>
          <w:p w14:paraId="512C5622" w14:textId="77777777" w:rsidR="002607AE" w:rsidRPr="00542FE4" w:rsidRDefault="0039174B" w:rsidP="002607AE">
            <w:pPr>
              <w:pStyle w:val="styl0"/>
              <w:spacing w:line="264" w:lineRule="auto"/>
              <w:jc w:val="center"/>
              <w:rPr>
                <w:rFonts w:ascii="Arial" w:hAnsi="Arial" w:cs="Arial"/>
                <w:b/>
                <w:color w:val="auto"/>
                <w:spacing w:val="20"/>
                <w:sz w:val="22"/>
                <w:szCs w:val="22"/>
              </w:rPr>
            </w:pPr>
            <w:r w:rsidRPr="00542FE4">
              <w:rPr>
                <w:rFonts w:ascii="Arial" w:hAnsi="Arial" w:cs="Arial"/>
                <w:b/>
                <w:color w:val="auto"/>
                <w:spacing w:val="20"/>
                <w:sz w:val="22"/>
                <w:szCs w:val="22"/>
              </w:rPr>
              <w:t xml:space="preserve"> OSDn</w:t>
            </w:r>
          </w:p>
        </w:tc>
      </w:tr>
    </w:tbl>
    <w:p w14:paraId="3A85287A" w14:textId="77777777" w:rsidR="002607AE" w:rsidRDefault="002607AE" w:rsidP="002607AE">
      <w:pPr>
        <w:pStyle w:val="Tekstpodstawowy2"/>
        <w:tabs>
          <w:tab w:val="center" w:pos="2700"/>
          <w:tab w:val="right" w:pos="9072"/>
        </w:tabs>
        <w:spacing w:after="120" w:line="280" w:lineRule="exact"/>
        <w:jc w:val="both"/>
        <w:rPr>
          <w:rFonts w:ascii="Arial" w:hAnsi="Arial" w:cs="Arial"/>
          <w:bCs w:val="0"/>
          <w:i w:val="0"/>
          <w:color w:val="000000"/>
          <w:sz w:val="22"/>
          <w:szCs w:val="22"/>
        </w:rPr>
      </w:pPr>
    </w:p>
    <w:p w14:paraId="351332EC" w14:textId="6C545417" w:rsidR="00AF6CA8" w:rsidRDefault="00AF6CA8" w:rsidP="002607AE">
      <w:pPr>
        <w:pStyle w:val="Tekstpodstawowy2"/>
        <w:tabs>
          <w:tab w:val="center" w:pos="2700"/>
          <w:tab w:val="right" w:pos="9072"/>
        </w:tabs>
        <w:spacing w:after="120" w:line="280" w:lineRule="exact"/>
        <w:jc w:val="both"/>
        <w:rPr>
          <w:rFonts w:ascii="Arial" w:hAnsi="Arial" w:cs="Arial"/>
          <w:bCs w:val="0"/>
          <w:i w:val="0"/>
          <w:color w:val="000000"/>
          <w:sz w:val="22"/>
          <w:szCs w:val="22"/>
        </w:rPr>
      </w:pPr>
    </w:p>
    <w:p w14:paraId="7A2AD6DC" w14:textId="7DF1BF3A" w:rsidR="00015BCD" w:rsidRDefault="00015BCD" w:rsidP="002607AE">
      <w:pPr>
        <w:pStyle w:val="Tekstpodstawowy2"/>
        <w:tabs>
          <w:tab w:val="center" w:pos="2700"/>
          <w:tab w:val="right" w:pos="9072"/>
        </w:tabs>
        <w:spacing w:after="120" w:line="280" w:lineRule="exact"/>
        <w:jc w:val="both"/>
        <w:rPr>
          <w:rFonts w:ascii="Arial" w:hAnsi="Arial" w:cs="Arial"/>
          <w:bCs w:val="0"/>
          <w:i w:val="0"/>
          <w:color w:val="000000"/>
          <w:sz w:val="22"/>
          <w:szCs w:val="22"/>
        </w:rPr>
      </w:pPr>
    </w:p>
    <w:p w14:paraId="3E4217CB" w14:textId="77777777" w:rsidR="00015BCD" w:rsidRPr="00542FE4" w:rsidRDefault="00015BCD" w:rsidP="002607AE">
      <w:pPr>
        <w:pStyle w:val="Tekstpodstawowy2"/>
        <w:tabs>
          <w:tab w:val="center" w:pos="2700"/>
          <w:tab w:val="right" w:pos="9072"/>
        </w:tabs>
        <w:spacing w:after="120" w:line="280" w:lineRule="exact"/>
        <w:jc w:val="both"/>
        <w:rPr>
          <w:rFonts w:ascii="Arial" w:hAnsi="Arial" w:cs="Arial"/>
          <w:bCs w:val="0"/>
          <w:i w:val="0"/>
          <w:color w:val="000000"/>
          <w:sz w:val="22"/>
          <w:szCs w:val="22"/>
        </w:rPr>
      </w:pPr>
    </w:p>
    <w:p w14:paraId="216E9508" w14:textId="77777777" w:rsidR="000C2E96" w:rsidRPr="00542FE4" w:rsidRDefault="000C2E96" w:rsidP="00EB2136">
      <w:pPr>
        <w:pStyle w:val="Nagwek5"/>
        <w:spacing w:after="120" w:line="360" w:lineRule="auto"/>
        <w:jc w:val="center"/>
        <w:rPr>
          <w:rFonts w:ascii="Arial" w:hAnsi="Arial" w:cs="Arial"/>
          <w:spacing w:val="20"/>
          <w:sz w:val="22"/>
          <w:szCs w:val="22"/>
        </w:rPr>
      </w:pPr>
      <w:r w:rsidRPr="00542FE4">
        <w:rPr>
          <w:rFonts w:ascii="Arial" w:hAnsi="Arial" w:cs="Arial"/>
          <w:spacing w:val="20"/>
          <w:sz w:val="22"/>
          <w:szCs w:val="22"/>
        </w:rPr>
        <w:t>Załącznik nr 5</w:t>
      </w:r>
    </w:p>
    <w:p w14:paraId="2A581D0A" w14:textId="77777777" w:rsidR="000C2E96" w:rsidRPr="00542FE4" w:rsidRDefault="000C2E96" w:rsidP="000C2E96">
      <w:pPr>
        <w:pStyle w:val="Nagwek5"/>
        <w:spacing w:line="360" w:lineRule="auto"/>
        <w:jc w:val="center"/>
        <w:rPr>
          <w:rFonts w:ascii="Arial" w:hAnsi="Arial" w:cs="Arial"/>
          <w:b w:val="0"/>
          <w:sz w:val="22"/>
          <w:szCs w:val="22"/>
        </w:rPr>
      </w:pPr>
      <w:r w:rsidRPr="00542FE4">
        <w:rPr>
          <w:rFonts w:ascii="Arial" w:hAnsi="Arial" w:cs="Arial"/>
          <w:b w:val="0"/>
          <w:sz w:val="22"/>
          <w:szCs w:val="22"/>
        </w:rPr>
        <w:t>do Generalnej Umowy Dystrybucyjnej nr ………………………………</w:t>
      </w:r>
    </w:p>
    <w:p w14:paraId="115EC6E7" w14:textId="77777777" w:rsidR="000C2E96" w:rsidRPr="00542FE4" w:rsidRDefault="000C2E96" w:rsidP="000C2E96">
      <w:pPr>
        <w:pStyle w:val="Nagwek5"/>
        <w:spacing w:line="360" w:lineRule="auto"/>
        <w:jc w:val="center"/>
        <w:rPr>
          <w:rFonts w:ascii="Arial" w:hAnsi="Arial" w:cs="Arial"/>
          <w:b w:val="0"/>
          <w:sz w:val="22"/>
          <w:szCs w:val="22"/>
        </w:rPr>
      </w:pPr>
      <w:r w:rsidRPr="00542FE4">
        <w:rPr>
          <w:rFonts w:ascii="Arial" w:hAnsi="Arial" w:cs="Arial"/>
          <w:b w:val="0"/>
          <w:sz w:val="22"/>
          <w:szCs w:val="22"/>
        </w:rPr>
        <w:t>zawartej pomiędzy</w:t>
      </w:r>
    </w:p>
    <w:p w14:paraId="7C013D38" w14:textId="77777777" w:rsidR="000C2E96" w:rsidRPr="00542FE4" w:rsidRDefault="008A3CB5" w:rsidP="000C2E96">
      <w:pPr>
        <w:pStyle w:val="Nagwek5"/>
        <w:spacing w:line="360" w:lineRule="auto"/>
        <w:jc w:val="center"/>
        <w:rPr>
          <w:rFonts w:ascii="Arial" w:hAnsi="Arial" w:cs="Arial"/>
          <w:b w:val="0"/>
          <w:sz w:val="22"/>
          <w:szCs w:val="22"/>
        </w:rPr>
      </w:pPr>
      <w:r>
        <w:rPr>
          <w:rFonts w:ascii="Arial" w:hAnsi="Arial" w:cs="Arial"/>
          <w:sz w:val="22"/>
          <w:szCs w:val="22"/>
        </w:rPr>
        <w:t>„Energetyka” sp. z o.o.</w:t>
      </w:r>
      <w:r w:rsidR="000C2E96" w:rsidRPr="00542FE4">
        <w:rPr>
          <w:rFonts w:ascii="Arial" w:hAnsi="Arial" w:cs="Arial"/>
          <w:b w:val="0"/>
          <w:sz w:val="22"/>
          <w:szCs w:val="22"/>
        </w:rPr>
        <w:t xml:space="preserve">  (</w:t>
      </w:r>
      <w:r w:rsidR="000C2E96" w:rsidRPr="00542FE4">
        <w:rPr>
          <w:rFonts w:ascii="Arial" w:hAnsi="Arial" w:cs="Arial"/>
          <w:sz w:val="22"/>
          <w:szCs w:val="22"/>
        </w:rPr>
        <w:t>OSDn</w:t>
      </w:r>
      <w:r w:rsidR="000C2E96" w:rsidRPr="00542FE4">
        <w:rPr>
          <w:rFonts w:ascii="Arial" w:hAnsi="Arial" w:cs="Arial"/>
          <w:b w:val="0"/>
          <w:sz w:val="22"/>
          <w:szCs w:val="22"/>
        </w:rPr>
        <w:t xml:space="preserve">) </w:t>
      </w:r>
    </w:p>
    <w:p w14:paraId="56967B1D" w14:textId="77777777" w:rsidR="000C2E96" w:rsidRPr="00542FE4" w:rsidRDefault="000C2E96" w:rsidP="000C2E96">
      <w:pPr>
        <w:jc w:val="center"/>
        <w:rPr>
          <w:rFonts w:ascii="Arial" w:hAnsi="Arial" w:cs="Arial"/>
          <w:sz w:val="22"/>
          <w:szCs w:val="22"/>
        </w:rPr>
      </w:pPr>
      <w:r w:rsidRPr="00542FE4">
        <w:rPr>
          <w:rFonts w:ascii="Arial" w:hAnsi="Arial" w:cs="Arial"/>
          <w:sz w:val="22"/>
          <w:szCs w:val="22"/>
        </w:rPr>
        <w:t xml:space="preserve">a </w:t>
      </w:r>
    </w:p>
    <w:p w14:paraId="1B634D96" w14:textId="77777777" w:rsidR="00FB7CCF" w:rsidRPr="003B564B" w:rsidRDefault="00FB7CCF" w:rsidP="00FB7CCF">
      <w:pPr>
        <w:jc w:val="center"/>
        <w:rPr>
          <w:rFonts w:ascii="Arial" w:hAnsi="Arial" w:cs="Arial"/>
          <w:b/>
          <w:sz w:val="22"/>
          <w:szCs w:val="22"/>
        </w:rPr>
      </w:pPr>
      <w:r>
        <w:rPr>
          <w:rFonts w:ascii="Arial" w:hAnsi="Arial" w:cs="Arial"/>
          <w:b/>
          <w:sz w:val="22"/>
          <w:szCs w:val="22"/>
        </w:rPr>
        <w:t>………………………………………..</w:t>
      </w:r>
      <w:r w:rsidRPr="00706C13">
        <w:rPr>
          <w:rFonts w:ascii="Arial" w:hAnsi="Arial" w:cs="Arial"/>
          <w:sz w:val="22"/>
          <w:szCs w:val="22"/>
        </w:rPr>
        <w:t xml:space="preserve">  </w:t>
      </w:r>
      <w:r w:rsidRPr="003B564B">
        <w:rPr>
          <w:rFonts w:ascii="Arial" w:hAnsi="Arial" w:cs="Arial"/>
          <w:b/>
          <w:sz w:val="22"/>
          <w:szCs w:val="22"/>
        </w:rPr>
        <w:t>(</w:t>
      </w:r>
      <w:r w:rsidRPr="007A7BAC">
        <w:rPr>
          <w:rFonts w:ascii="Arial" w:hAnsi="Arial" w:cs="Arial"/>
          <w:b/>
          <w:sz w:val="22"/>
          <w:szCs w:val="22"/>
        </w:rPr>
        <w:t>Sprzedawca</w:t>
      </w:r>
      <w:r w:rsidRPr="003B564B">
        <w:rPr>
          <w:rFonts w:ascii="Arial" w:hAnsi="Arial" w:cs="Arial"/>
          <w:b/>
          <w:sz w:val="22"/>
          <w:szCs w:val="22"/>
        </w:rPr>
        <w:t>)</w:t>
      </w:r>
    </w:p>
    <w:p w14:paraId="58572A90" w14:textId="77777777" w:rsidR="000C2E96" w:rsidRPr="00542FE4" w:rsidRDefault="000C2E96" w:rsidP="000C2E96">
      <w:pPr>
        <w:pStyle w:val="styl0"/>
        <w:spacing w:line="320" w:lineRule="exact"/>
        <w:jc w:val="center"/>
        <w:rPr>
          <w:rFonts w:ascii="Arial" w:hAnsi="Arial" w:cs="Arial"/>
          <w:sz w:val="22"/>
          <w:szCs w:val="22"/>
        </w:rPr>
      </w:pPr>
    </w:p>
    <w:p w14:paraId="2308B759" w14:textId="77777777" w:rsidR="000C2E96" w:rsidRPr="00542FE4" w:rsidRDefault="000C2E96" w:rsidP="000C2E96">
      <w:pPr>
        <w:pStyle w:val="styl0"/>
        <w:spacing w:line="320" w:lineRule="exact"/>
        <w:jc w:val="center"/>
        <w:rPr>
          <w:rFonts w:ascii="Arial" w:hAnsi="Arial" w:cs="Arial"/>
          <w:b/>
          <w:sz w:val="22"/>
          <w:szCs w:val="22"/>
        </w:rPr>
      </w:pPr>
    </w:p>
    <w:p w14:paraId="206E8D6D" w14:textId="2E3D1A30" w:rsidR="000C2E96" w:rsidRPr="00542FE4" w:rsidRDefault="000C2E96" w:rsidP="000C2E96">
      <w:pPr>
        <w:pStyle w:val="styl0"/>
        <w:spacing w:line="320" w:lineRule="exact"/>
        <w:jc w:val="center"/>
        <w:rPr>
          <w:rFonts w:ascii="Arial" w:hAnsi="Arial" w:cs="Arial"/>
          <w:b/>
          <w:sz w:val="22"/>
          <w:szCs w:val="22"/>
        </w:rPr>
      </w:pPr>
      <w:r w:rsidRPr="00542FE4">
        <w:rPr>
          <w:rFonts w:ascii="Arial" w:hAnsi="Arial" w:cs="Arial"/>
          <w:b/>
          <w:sz w:val="22"/>
          <w:szCs w:val="22"/>
        </w:rPr>
        <w:t>WZORY WNIOSKÓW O WSTRZYMANIE</w:t>
      </w:r>
      <w:r w:rsidR="00187985">
        <w:rPr>
          <w:rFonts w:ascii="Arial" w:hAnsi="Arial" w:cs="Arial"/>
          <w:b/>
          <w:sz w:val="22"/>
          <w:szCs w:val="22"/>
        </w:rPr>
        <w:t>, ANULOWANIE WSTRZYMANIA</w:t>
      </w:r>
      <w:r w:rsidRPr="00542FE4">
        <w:rPr>
          <w:rFonts w:ascii="Arial" w:hAnsi="Arial" w:cs="Arial"/>
          <w:b/>
          <w:sz w:val="22"/>
          <w:szCs w:val="22"/>
        </w:rPr>
        <w:t xml:space="preserve"> LUB WZNOWIENIE DOSTARCZANIA ENERGII ELEKTRYCZNEJ URD</w:t>
      </w:r>
    </w:p>
    <w:p w14:paraId="4C345C00" w14:textId="77777777" w:rsidR="000C2E96" w:rsidRPr="00542FE4" w:rsidRDefault="000C2E96" w:rsidP="000C2E96">
      <w:pPr>
        <w:pStyle w:val="styl0"/>
        <w:spacing w:line="320" w:lineRule="exact"/>
        <w:jc w:val="center"/>
        <w:rPr>
          <w:rFonts w:ascii="Arial" w:hAnsi="Arial" w:cs="Arial"/>
          <w:sz w:val="22"/>
          <w:szCs w:val="22"/>
        </w:rPr>
      </w:pPr>
    </w:p>
    <w:p w14:paraId="0FBA37D5" w14:textId="77777777" w:rsidR="000C2E96" w:rsidRPr="00542FE4" w:rsidRDefault="000C2E96" w:rsidP="000C2E96">
      <w:pPr>
        <w:pStyle w:val="styl0"/>
        <w:spacing w:line="320" w:lineRule="exact"/>
        <w:jc w:val="center"/>
        <w:rPr>
          <w:rFonts w:ascii="Arial" w:hAnsi="Arial" w:cs="Arial"/>
          <w:sz w:val="22"/>
          <w:szCs w:val="22"/>
        </w:rPr>
      </w:pPr>
    </w:p>
    <w:p w14:paraId="1CEEA1DD" w14:textId="5FEB3E02" w:rsidR="000C2E96" w:rsidRPr="00542FE4" w:rsidRDefault="000C2E96" w:rsidP="000C2E96">
      <w:pPr>
        <w:pStyle w:val="styl0"/>
        <w:spacing w:line="320" w:lineRule="exact"/>
        <w:jc w:val="center"/>
        <w:rPr>
          <w:rFonts w:ascii="Arial" w:hAnsi="Arial" w:cs="Arial"/>
          <w:sz w:val="22"/>
          <w:szCs w:val="22"/>
        </w:rPr>
      </w:pPr>
    </w:p>
    <w:p w14:paraId="09C453A3" w14:textId="77777777" w:rsidR="000C2E96" w:rsidRPr="00542FE4" w:rsidRDefault="000C2E96" w:rsidP="000C2E96">
      <w:pPr>
        <w:pStyle w:val="styl0"/>
        <w:spacing w:line="320" w:lineRule="exact"/>
        <w:jc w:val="center"/>
        <w:rPr>
          <w:rFonts w:ascii="Arial" w:hAnsi="Arial" w:cs="Arial"/>
          <w:sz w:val="22"/>
          <w:szCs w:val="22"/>
        </w:rPr>
      </w:pPr>
    </w:p>
    <w:p w14:paraId="4BC9381B" w14:textId="77777777" w:rsidR="000C2E96" w:rsidRPr="00542FE4" w:rsidRDefault="000C2E96" w:rsidP="000C2E96">
      <w:pPr>
        <w:pStyle w:val="styl0"/>
        <w:spacing w:line="320" w:lineRule="exact"/>
        <w:jc w:val="center"/>
        <w:rPr>
          <w:rFonts w:ascii="Arial" w:hAnsi="Arial" w:cs="Arial"/>
          <w:sz w:val="22"/>
          <w:szCs w:val="22"/>
        </w:rPr>
      </w:pPr>
    </w:p>
    <w:p w14:paraId="017A3DE0" w14:textId="77777777" w:rsidR="000C2E96" w:rsidRPr="00542FE4" w:rsidRDefault="000C2E96" w:rsidP="000C2E96">
      <w:pPr>
        <w:pStyle w:val="styl0"/>
        <w:spacing w:line="320" w:lineRule="exact"/>
        <w:jc w:val="center"/>
        <w:rPr>
          <w:rFonts w:ascii="Arial" w:hAnsi="Arial" w:cs="Arial"/>
          <w:sz w:val="22"/>
          <w:szCs w:val="22"/>
        </w:rPr>
      </w:pPr>
    </w:p>
    <w:p w14:paraId="49A47A97" w14:textId="77777777" w:rsidR="000C2E96" w:rsidRPr="00542FE4" w:rsidRDefault="000C2E96" w:rsidP="000C2E96">
      <w:pPr>
        <w:pStyle w:val="styl0"/>
        <w:spacing w:line="320" w:lineRule="exact"/>
        <w:jc w:val="center"/>
        <w:rPr>
          <w:rFonts w:ascii="Arial" w:hAnsi="Arial" w:cs="Arial"/>
          <w:sz w:val="22"/>
          <w:szCs w:val="22"/>
        </w:rPr>
      </w:pPr>
    </w:p>
    <w:p w14:paraId="45FFBFE2" w14:textId="0216A1FD" w:rsidR="000C2E96" w:rsidRDefault="000C2E96" w:rsidP="000C2E96">
      <w:pPr>
        <w:pStyle w:val="styl0"/>
        <w:spacing w:line="320" w:lineRule="exact"/>
        <w:jc w:val="center"/>
        <w:rPr>
          <w:rFonts w:ascii="Arial" w:hAnsi="Arial" w:cs="Arial"/>
          <w:sz w:val="22"/>
          <w:szCs w:val="22"/>
        </w:rPr>
      </w:pPr>
    </w:p>
    <w:p w14:paraId="39511A29" w14:textId="0B5D176B" w:rsidR="00015BCD" w:rsidRDefault="00015BCD" w:rsidP="000C2E96">
      <w:pPr>
        <w:pStyle w:val="styl0"/>
        <w:spacing w:line="320" w:lineRule="exact"/>
        <w:jc w:val="center"/>
        <w:rPr>
          <w:rFonts w:ascii="Arial" w:hAnsi="Arial" w:cs="Arial"/>
          <w:sz w:val="22"/>
          <w:szCs w:val="22"/>
        </w:rPr>
      </w:pPr>
    </w:p>
    <w:p w14:paraId="0D580A50" w14:textId="75325826" w:rsidR="00015BCD" w:rsidRDefault="00015BCD" w:rsidP="000C2E96">
      <w:pPr>
        <w:pStyle w:val="styl0"/>
        <w:spacing w:line="320" w:lineRule="exact"/>
        <w:jc w:val="center"/>
        <w:rPr>
          <w:rFonts w:ascii="Arial" w:hAnsi="Arial" w:cs="Arial"/>
          <w:sz w:val="22"/>
          <w:szCs w:val="22"/>
        </w:rPr>
      </w:pPr>
    </w:p>
    <w:p w14:paraId="276CAE34" w14:textId="121AD56F" w:rsidR="00015BCD" w:rsidRDefault="00015BCD" w:rsidP="000C2E96">
      <w:pPr>
        <w:pStyle w:val="styl0"/>
        <w:spacing w:line="320" w:lineRule="exact"/>
        <w:jc w:val="center"/>
        <w:rPr>
          <w:rFonts w:ascii="Arial" w:hAnsi="Arial" w:cs="Arial"/>
          <w:sz w:val="22"/>
          <w:szCs w:val="22"/>
        </w:rPr>
      </w:pPr>
    </w:p>
    <w:p w14:paraId="2A7AB96D" w14:textId="48740B25" w:rsidR="00015BCD" w:rsidRDefault="00015BCD" w:rsidP="000C2E96">
      <w:pPr>
        <w:pStyle w:val="styl0"/>
        <w:spacing w:line="320" w:lineRule="exact"/>
        <w:jc w:val="center"/>
        <w:rPr>
          <w:rFonts w:ascii="Arial" w:hAnsi="Arial" w:cs="Arial"/>
          <w:sz w:val="22"/>
          <w:szCs w:val="22"/>
        </w:rPr>
      </w:pPr>
    </w:p>
    <w:p w14:paraId="26DC5EAA" w14:textId="565455C3" w:rsidR="00015BCD" w:rsidRDefault="00015BCD" w:rsidP="000C2E96">
      <w:pPr>
        <w:pStyle w:val="styl0"/>
        <w:spacing w:line="320" w:lineRule="exact"/>
        <w:jc w:val="center"/>
        <w:rPr>
          <w:rFonts w:ascii="Arial" w:hAnsi="Arial" w:cs="Arial"/>
          <w:sz w:val="22"/>
          <w:szCs w:val="22"/>
        </w:rPr>
      </w:pPr>
    </w:p>
    <w:p w14:paraId="7C6AF8B2" w14:textId="7BDBE46F" w:rsidR="00015BCD" w:rsidRDefault="00015BCD" w:rsidP="000C2E96">
      <w:pPr>
        <w:pStyle w:val="styl0"/>
        <w:spacing w:line="320" w:lineRule="exact"/>
        <w:jc w:val="center"/>
        <w:rPr>
          <w:rFonts w:ascii="Arial" w:hAnsi="Arial" w:cs="Arial"/>
          <w:sz w:val="22"/>
          <w:szCs w:val="22"/>
        </w:rPr>
      </w:pPr>
    </w:p>
    <w:p w14:paraId="3DD78224" w14:textId="326E4F0E" w:rsidR="00015BCD" w:rsidRDefault="00015BCD" w:rsidP="000C2E96">
      <w:pPr>
        <w:pStyle w:val="styl0"/>
        <w:spacing w:line="320" w:lineRule="exact"/>
        <w:jc w:val="center"/>
        <w:rPr>
          <w:rFonts w:ascii="Arial" w:hAnsi="Arial" w:cs="Arial"/>
          <w:sz w:val="22"/>
          <w:szCs w:val="22"/>
        </w:rPr>
      </w:pPr>
    </w:p>
    <w:p w14:paraId="4CDBA1BB" w14:textId="0E03C0AB" w:rsidR="00015BCD" w:rsidRDefault="00015BCD" w:rsidP="000C2E96">
      <w:pPr>
        <w:pStyle w:val="styl0"/>
        <w:spacing w:line="320" w:lineRule="exact"/>
        <w:jc w:val="center"/>
        <w:rPr>
          <w:rFonts w:ascii="Arial" w:hAnsi="Arial" w:cs="Arial"/>
          <w:sz w:val="22"/>
          <w:szCs w:val="22"/>
        </w:rPr>
      </w:pPr>
    </w:p>
    <w:p w14:paraId="410327E7" w14:textId="00400039" w:rsidR="00015BCD" w:rsidRDefault="00015BCD" w:rsidP="000C2E96">
      <w:pPr>
        <w:pStyle w:val="styl0"/>
        <w:spacing w:line="320" w:lineRule="exact"/>
        <w:jc w:val="center"/>
        <w:rPr>
          <w:rFonts w:ascii="Arial" w:hAnsi="Arial" w:cs="Arial"/>
          <w:sz w:val="22"/>
          <w:szCs w:val="22"/>
        </w:rPr>
      </w:pPr>
    </w:p>
    <w:p w14:paraId="32552C93" w14:textId="61AA52DD" w:rsidR="00015BCD" w:rsidRDefault="00015BCD" w:rsidP="000C2E96">
      <w:pPr>
        <w:pStyle w:val="styl0"/>
        <w:spacing w:line="320" w:lineRule="exact"/>
        <w:jc w:val="center"/>
        <w:rPr>
          <w:rFonts w:ascii="Arial" w:hAnsi="Arial" w:cs="Arial"/>
          <w:sz w:val="22"/>
          <w:szCs w:val="22"/>
        </w:rPr>
      </w:pPr>
    </w:p>
    <w:p w14:paraId="5E39CCFD" w14:textId="5A73EF3C" w:rsidR="00015BCD" w:rsidRDefault="00015BCD" w:rsidP="000C2E96">
      <w:pPr>
        <w:pStyle w:val="styl0"/>
        <w:spacing w:line="320" w:lineRule="exact"/>
        <w:jc w:val="center"/>
        <w:rPr>
          <w:rFonts w:ascii="Arial" w:hAnsi="Arial" w:cs="Arial"/>
          <w:sz w:val="22"/>
          <w:szCs w:val="22"/>
        </w:rPr>
      </w:pPr>
    </w:p>
    <w:p w14:paraId="2CADB3DB" w14:textId="42107CEA" w:rsidR="00015BCD" w:rsidRDefault="00015BCD" w:rsidP="000C2E96">
      <w:pPr>
        <w:pStyle w:val="styl0"/>
        <w:spacing w:line="320" w:lineRule="exact"/>
        <w:jc w:val="center"/>
        <w:rPr>
          <w:rFonts w:ascii="Arial" w:hAnsi="Arial" w:cs="Arial"/>
          <w:sz w:val="22"/>
          <w:szCs w:val="22"/>
        </w:rPr>
      </w:pPr>
    </w:p>
    <w:p w14:paraId="0D94EC49" w14:textId="27C001FB" w:rsidR="00015BCD" w:rsidRDefault="00015BCD" w:rsidP="000C2E96">
      <w:pPr>
        <w:pStyle w:val="styl0"/>
        <w:spacing w:line="320" w:lineRule="exact"/>
        <w:jc w:val="center"/>
        <w:rPr>
          <w:rFonts w:ascii="Arial" w:hAnsi="Arial" w:cs="Arial"/>
          <w:sz w:val="22"/>
          <w:szCs w:val="22"/>
        </w:rPr>
      </w:pPr>
    </w:p>
    <w:p w14:paraId="0C18C6D7" w14:textId="7447E8A8" w:rsidR="00015BCD" w:rsidRDefault="00015BCD" w:rsidP="000C2E96">
      <w:pPr>
        <w:pStyle w:val="styl0"/>
        <w:spacing w:line="320" w:lineRule="exact"/>
        <w:jc w:val="center"/>
        <w:rPr>
          <w:rFonts w:ascii="Arial" w:hAnsi="Arial" w:cs="Arial"/>
          <w:sz w:val="22"/>
          <w:szCs w:val="22"/>
        </w:rPr>
      </w:pPr>
    </w:p>
    <w:p w14:paraId="05B576A9" w14:textId="61F22B99" w:rsidR="00015BCD" w:rsidRDefault="00015BCD" w:rsidP="000C2E96">
      <w:pPr>
        <w:pStyle w:val="styl0"/>
        <w:spacing w:line="320" w:lineRule="exact"/>
        <w:jc w:val="center"/>
        <w:rPr>
          <w:rFonts w:ascii="Arial" w:hAnsi="Arial" w:cs="Arial"/>
          <w:sz w:val="22"/>
          <w:szCs w:val="22"/>
        </w:rPr>
      </w:pPr>
    </w:p>
    <w:p w14:paraId="227F8884" w14:textId="5FE66855" w:rsidR="00015BCD" w:rsidRDefault="00015BCD" w:rsidP="000C2E96">
      <w:pPr>
        <w:pStyle w:val="styl0"/>
        <w:spacing w:line="320" w:lineRule="exact"/>
        <w:jc w:val="center"/>
        <w:rPr>
          <w:rFonts w:ascii="Arial" w:hAnsi="Arial" w:cs="Arial"/>
          <w:sz w:val="22"/>
          <w:szCs w:val="22"/>
        </w:rPr>
      </w:pPr>
    </w:p>
    <w:p w14:paraId="253D763F" w14:textId="6A16BCBA" w:rsidR="00015BCD" w:rsidRDefault="00015BCD" w:rsidP="000C2E96">
      <w:pPr>
        <w:pStyle w:val="styl0"/>
        <w:spacing w:line="320" w:lineRule="exact"/>
        <w:jc w:val="center"/>
        <w:rPr>
          <w:rFonts w:ascii="Arial" w:hAnsi="Arial" w:cs="Arial"/>
          <w:sz w:val="22"/>
          <w:szCs w:val="22"/>
        </w:rPr>
      </w:pPr>
    </w:p>
    <w:p w14:paraId="05532316" w14:textId="77777777" w:rsidR="00015BCD" w:rsidRPr="00542FE4" w:rsidRDefault="00015BCD" w:rsidP="000C2E96">
      <w:pPr>
        <w:pStyle w:val="styl0"/>
        <w:spacing w:line="320" w:lineRule="exact"/>
        <w:jc w:val="center"/>
        <w:rPr>
          <w:rFonts w:ascii="Arial" w:hAnsi="Arial" w:cs="Arial"/>
          <w:sz w:val="22"/>
          <w:szCs w:val="22"/>
        </w:rPr>
      </w:pPr>
    </w:p>
    <w:p w14:paraId="7F711BE9" w14:textId="77777777" w:rsidR="000C2E96" w:rsidRPr="00542FE4" w:rsidRDefault="000C2E96" w:rsidP="000C2E96">
      <w:pPr>
        <w:pStyle w:val="styl0"/>
        <w:spacing w:line="320" w:lineRule="exact"/>
        <w:jc w:val="center"/>
        <w:rPr>
          <w:rFonts w:ascii="Arial" w:hAnsi="Arial" w:cs="Arial"/>
          <w:sz w:val="22"/>
          <w:szCs w:val="22"/>
        </w:rPr>
      </w:pPr>
    </w:p>
    <w:p w14:paraId="3148BF8B" w14:textId="77777777" w:rsidR="000C2E96" w:rsidRPr="00542FE4" w:rsidRDefault="000C2E96" w:rsidP="000C2E96">
      <w:pPr>
        <w:pStyle w:val="styl0"/>
        <w:spacing w:line="320" w:lineRule="exact"/>
        <w:jc w:val="center"/>
        <w:rPr>
          <w:rFonts w:ascii="Arial" w:hAnsi="Arial" w:cs="Arial"/>
          <w:sz w:val="22"/>
          <w:szCs w:val="22"/>
        </w:rPr>
      </w:pPr>
    </w:p>
    <w:p w14:paraId="4EE901C0" w14:textId="77777777" w:rsidR="000C2E96" w:rsidRPr="00542FE4" w:rsidRDefault="000C2E96" w:rsidP="000C2E96">
      <w:pPr>
        <w:pStyle w:val="styl0"/>
        <w:spacing w:line="320" w:lineRule="exact"/>
        <w:jc w:val="center"/>
        <w:rPr>
          <w:rFonts w:ascii="Arial" w:hAnsi="Arial" w:cs="Arial"/>
          <w:sz w:val="22"/>
          <w:szCs w:val="22"/>
        </w:rPr>
      </w:pPr>
    </w:p>
    <w:p w14:paraId="5BF4FCD0" w14:textId="77777777" w:rsidR="000C2E96" w:rsidRPr="00542FE4" w:rsidRDefault="000C2E96" w:rsidP="000C2E96">
      <w:pPr>
        <w:pStyle w:val="styl0"/>
        <w:spacing w:line="320" w:lineRule="exact"/>
        <w:jc w:val="center"/>
        <w:rPr>
          <w:rFonts w:ascii="Arial" w:hAnsi="Arial" w:cs="Arial"/>
          <w:sz w:val="22"/>
          <w:szCs w:val="22"/>
        </w:rPr>
      </w:pPr>
    </w:p>
    <w:p w14:paraId="60939E23" w14:textId="77777777" w:rsidR="000C2E96" w:rsidRPr="00542FE4" w:rsidRDefault="000C2E96" w:rsidP="000C2E96">
      <w:pPr>
        <w:pStyle w:val="styl0"/>
        <w:spacing w:line="320" w:lineRule="exact"/>
        <w:jc w:val="center"/>
        <w:rPr>
          <w:rFonts w:ascii="Arial" w:hAnsi="Arial" w:cs="Arial"/>
          <w:sz w:val="22"/>
          <w:szCs w:val="22"/>
        </w:rPr>
      </w:pPr>
    </w:p>
    <w:p w14:paraId="1A26981B" w14:textId="77777777" w:rsidR="000C2E96" w:rsidRPr="00542FE4" w:rsidRDefault="000C2E96" w:rsidP="000C2E96">
      <w:pPr>
        <w:pStyle w:val="styl0"/>
        <w:spacing w:line="320" w:lineRule="exact"/>
        <w:jc w:val="center"/>
        <w:rPr>
          <w:rFonts w:ascii="Arial" w:hAnsi="Arial" w:cs="Arial"/>
          <w:sz w:val="22"/>
          <w:szCs w:val="22"/>
        </w:rPr>
      </w:pPr>
    </w:p>
    <w:p w14:paraId="55A61328" w14:textId="77777777" w:rsidR="000C2E96" w:rsidRPr="00542FE4" w:rsidRDefault="000C2E96" w:rsidP="000C2E96">
      <w:pPr>
        <w:pStyle w:val="styl0"/>
        <w:spacing w:line="320" w:lineRule="exact"/>
        <w:jc w:val="center"/>
        <w:rPr>
          <w:rFonts w:ascii="Arial" w:hAnsi="Arial" w:cs="Arial"/>
          <w:sz w:val="22"/>
          <w:szCs w:val="22"/>
        </w:rPr>
      </w:pPr>
    </w:p>
    <w:p w14:paraId="5F39CD15" w14:textId="77777777" w:rsidR="000C2E96" w:rsidRPr="00542FE4" w:rsidRDefault="000C2E96" w:rsidP="000C2E96">
      <w:pPr>
        <w:pStyle w:val="Tekstpodstawowy2"/>
        <w:tabs>
          <w:tab w:val="center" w:pos="2700"/>
          <w:tab w:val="right" w:pos="9072"/>
        </w:tabs>
        <w:spacing w:after="120" w:line="280" w:lineRule="exact"/>
        <w:rPr>
          <w:rFonts w:ascii="Arial" w:hAnsi="Arial" w:cs="Arial"/>
          <w:bCs w:val="0"/>
          <w:i w:val="0"/>
          <w:color w:val="000000"/>
          <w:sz w:val="22"/>
          <w:szCs w:val="22"/>
          <w:u w:val="single"/>
        </w:rPr>
      </w:pPr>
      <w:r w:rsidRPr="00542FE4">
        <w:rPr>
          <w:rFonts w:ascii="Arial" w:hAnsi="Arial" w:cs="Arial"/>
          <w:bCs w:val="0"/>
          <w:i w:val="0"/>
          <w:color w:val="000000"/>
          <w:sz w:val="22"/>
          <w:szCs w:val="22"/>
          <w:u w:val="single"/>
        </w:rPr>
        <w:t>Wniosek o wstrzymanie dostarczania energii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2"/>
        <w:gridCol w:w="2545"/>
        <w:gridCol w:w="1971"/>
        <w:gridCol w:w="2504"/>
      </w:tblGrid>
      <w:tr w:rsidR="000C2E96" w:rsidRPr="00542FE4" w14:paraId="5AAA8590" w14:textId="77777777" w:rsidTr="00197FE2">
        <w:tc>
          <w:tcPr>
            <w:tcW w:w="4646" w:type="dxa"/>
            <w:gridSpan w:val="2"/>
          </w:tcPr>
          <w:p w14:paraId="477D7984" w14:textId="77777777" w:rsidR="000C2E96" w:rsidRPr="00542FE4" w:rsidRDefault="000C2E96" w:rsidP="00711E73">
            <w:pPr>
              <w:pStyle w:val="Tekstpodstawowy2"/>
              <w:tabs>
                <w:tab w:val="center" w:pos="2700"/>
                <w:tab w:val="right" w:pos="9072"/>
              </w:tabs>
              <w:spacing w:after="120" w:line="280" w:lineRule="exact"/>
              <w:rPr>
                <w:rFonts w:ascii="Arial" w:hAnsi="Arial" w:cs="Arial"/>
                <w:b/>
                <w:bCs w:val="0"/>
                <w:i w:val="0"/>
                <w:color w:val="000000"/>
                <w:sz w:val="22"/>
                <w:szCs w:val="22"/>
              </w:rPr>
            </w:pPr>
            <w:r w:rsidRPr="00542FE4">
              <w:rPr>
                <w:rFonts w:ascii="Arial" w:hAnsi="Arial" w:cs="Arial"/>
                <w:b/>
                <w:bCs w:val="0"/>
                <w:i w:val="0"/>
                <w:color w:val="000000"/>
                <w:sz w:val="22"/>
                <w:szCs w:val="22"/>
              </w:rPr>
              <w:t>Dane Sprzedawcy</w:t>
            </w:r>
          </w:p>
        </w:tc>
        <w:tc>
          <w:tcPr>
            <w:tcW w:w="4534" w:type="dxa"/>
            <w:gridSpan w:val="2"/>
          </w:tcPr>
          <w:p w14:paraId="33ABA375" w14:textId="11EDC4E9" w:rsidR="000C2E96" w:rsidRPr="00542FE4" w:rsidRDefault="000C2E96" w:rsidP="00862204">
            <w:pPr>
              <w:pStyle w:val="Tekstpodstawowy2"/>
              <w:tabs>
                <w:tab w:val="center" w:pos="2700"/>
                <w:tab w:val="right" w:pos="9072"/>
              </w:tabs>
              <w:spacing w:after="120" w:line="280" w:lineRule="exact"/>
              <w:rPr>
                <w:rFonts w:ascii="Arial" w:hAnsi="Arial" w:cs="Arial"/>
                <w:b/>
                <w:bCs w:val="0"/>
                <w:i w:val="0"/>
                <w:color w:val="000000"/>
                <w:sz w:val="22"/>
                <w:szCs w:val="22"/>
              </w:rPr>
            </w:pPr>
            <w:r w:rsidRPr="00542FE4">
              <w:rPr>
                <w:rFonts w:ascii="Arial" w:hAnsi="Arial" w:cs="Arial"/>
                <w:b/>
                <w:bCs w:val="0"/>
                <w:i w:val="0"/>
                <w:color w:val="000000"/>
                <w:sz w:val="22"/>
                <w:szCs w:val="22"/>
              </w:rPr>
              <w:t>Dane UR</w:t>
            </w:r>
            <w:r w:rsidR="00862204">
              <w:rPr>
                <w:rFonts w:ascii="Arial" w:hAnsi="Arial" w:cs="Arial"/>
                <w:b/>
                <w:bCs w:val="0"/>
                <w:i w:val="0"/>
                <w:color w:val="000000"/>
                <w:sz w:val="22"/>
                <w:szCs w:val="22"/>
              </w:rPr>
              <w:t>D, dla którego Sprzedawca wnosi</w:t>
            </w:r>
            <w:r w:rsidRPr="00542FE4">
              <w:rPr>
                <w:rFonts w:ascii="Arial" w:hAnsi="Arial" w:cs="Arial"/>
                <w:b/>
                <w:bCs w:val="0"/>
                <w:i w:val="0"/>
                <w:color w:val="000000"/>
                <w:sz w:val="22"/>
                <w:szCs w:val="22"/>
              </w:rPr>
              <w:t xml:space="preserve"> o wstrzymanie dostarczania energii elektrycznej</w:t>
            </w:r>
          </w:p>
        </w:tc>
      </w:tr>
      <w:tr w:rsidR="000C2E96" w:rsidRPr="00542FE4" w14:paraId="7E438C2C" w14:textId="77777777" w:rsidTr="00197FE2">
        <w:tc>
          <w:tcPr>
            <w:tcW w:w="2052" w:type="dxa"/>
          </w:tcPr>
          <w:p w14:paraId="5AD2B8C8" w14:textId="77777777" w:rsidR="000C2E96" w:rsidRPr="00542FE4" w:rsidRDefault="000C2E96" w:rsidP="00711E73">
            <w:pPr>
              <w:pStyle w:val="Tekstpodstawowy2"/>
              <w:tabs>
                <w:tab w:val="center" w:pos="2700"/>
                <w:tab w:val="right" w:pos="9072"/>
              </w:tabs>
              <w:spacing w:after="120" w:line="280" w:lineRule="exact"/>
              <w:jc w:val="left"/>
              <w:rPr>
                <w:rFonts w:ascii="Arial" w:hAnsi="Arial" w:cs="Arial"/>
                <w:bCs w:val="0"/>
                <w:i w:val="0"/>
                <w:color w:val="000000"/>
                <w:sz w:val="22"/>
                <w:szCs w:val="22"/>
              </w:rPr>
            </w:pPr>
            <w:r w:rsidRPr="00542FE4">
              <w:rPr>
                <w:rFonts w:ascii="Arial" w:hAnsi="Arial" w:cs="Arial"/>
                <w:bCs w:val="0"/>
                <w:i w:val="0"/>
                <w:color w:val="000000"/>
                <w:sz w:val="22"/>
                <w:szCs w:val="22"/>
              </w:rPr>
              <w:t>Nazwa</w:t>
            </w:r>
          </w:p>
        </w:tc>
        <w:tc>
          <w:tcPr>
            <w:tcW w:w="2594" w:type="dxa"/>
          </w:tcPr>
          <w:p w14:paraId="6107B7D5" w14:textId="77777777" w:rsidR="000C2E96" w:rsidRPr="00542FE4" w:rsidRDefault="000C2E96" w:rsidP="00711E73">
            <w:pPr>
              <w:pStyle w:val="Tekstpodstawowy2"/>
              <w:tabs>
                <w:tab w:val="center" w:pos="2700"/>
                <w:tab w:val="right" w:pos="9072"/>
              </w:tabs>
              <w:spacing w:after="120" w:line="280" w:lineRule="exact"/>
              <w:jc w:val="left"/>
              <w:rPr>
                <w:rFonts w:ascii="Arial" w:hAnsi="Arial" w:cs="Arial"/>
                <w:bCs w:val="0"/>
                <w:i w:val="0"/>
                <w:color w:val="000000"/>
                <w:sz w:val="22"/>
                <w:szCs w:val="22"/>
              </w:rPr>
            </w:pPr>
          </w:p>
        </w:tc>
        <w:tc>
          <w:tcPr>
            <w:tcW w:w="1982" w:type="dxa"/>
          </w:tcPr>
          <w:p w14:paraId="002444CB" w14:textId="77777777" w:rsidR="000C2E96" w:rsidRPr="00542FE4" w:rsidRDefault="000C2E96" w:rsidP="00711E73">
            <w:pPr>
              <w:pStyle w:val="Tekstpodstawowy2"/>
              <w:tabs>
                <w:tab w:val="center" w:pos="2700"/>
                <w:tab w:val="right" w:pos="9072"/>
              </w:tabs>
              <w:spacing w:after="120" w:line="280" w:lineRule="exact"/>
              <w:jc w:val="left"/>
              <w:rPr>
                <w:rFonts w:ascii="Arial" w:hAnsi="Arial" w:cs="Arial"/>
                <w:bCs w:val="0"/>
                <w:i w:val="0"/>
                <w:color w:val="000000"/>
                <w:sz w:val="22"/>
                <w:szCs w:val="22"/>
              </w:rPr>
            </w:pPr>
            <w:r w:rsidRPr="00542FE4">
              <w:rPr>
                <w:rFonts w:ascii="Arial" w:hAnsi="Arial" w:cs="Arial"/>
                <w:bCs w:val="0"/>
                <w:i w:val="0"/>
                <w:color w:val="000000"/>
                <w:sz w:val="22"/>
                <w:szCs w:val="22"/>
              </w:rPr>
              <w:t>Nazwa</w:t>
            </w:r>
          </w:p>
        </w:tc>
        <w:tc>
          <w:tcPr>
            <w:tcW w:w="2552" w:type="dxa"/>
          </w:tcPr>
          <w:p w14:paraId="0A6FCE21" w14:textId="77777777" w:rsidR="000C2E96" w:rsidRPr="00542FE4" w:rsidRDefault="000C2E96" w:rsidP="00711E73">
            <w:pPr>
              <w:pStyle w:val="Tekstpodstawowy2"/>
              <w:tabs>
                <w:tab w:val="center" w:pos="2700"/>
                <w:tab w:val="right" w:pos="9072"/>
              </w:tabs>
              <w:spacing w:after="120" w:line="280" w:lineRule="exact"/>
              <w:jc w:val="left"/>
              <w:rPr>
                <w:rFonts w:ascii="Arial" w:hAnsi="Arial" w:cs="Arial"/>
                <w:bCs w:val="0"/>
                <w:i w:val="0"/>
                <w:color w:val="000000"/>
                <w:sz w:val="22"/>
                <w:szCs w:val="22"/>
              </w:rPr>
            </w:pPr>
          </w:p>
        </w:tc>
      </w:tr>
      <w:tr w:rsidR="000C2E96" w:rsidRPr="00542FE4" w14:paraId="413A8099" w14:textId="77777777" w:rsidTr="00197FE2">
        <w:tc>
          <w:tcPr>
            <w:tcW w:w="2052" w:type="dxa"/>
          </w:tcPr>
          <w:p w14:paraId="00656772" w14:textId="77777777" w:rsidR="000C2E96" w:rsidRPr="00542FE4" w:rsidRDefault="000C2E96" w:rsidP="00711E73">
            <w:pPr>
              <w:pStyle w:val="Tekstpodstawowy2"/>
              <w:tabs>
                <w:tab w:val="center" w:pos="2700"/>
                <w:tab w:val="right" w:pos="9072"/>
              </w:tabs>
              <w:spacing w:after="120" w:line="280" w:lineRule="exact"/>
              <w:jc w:val="left"/>
              <w:rPr>
                <w:rFonts w:ascii="Arial" w:hAnsi="Arial" w:cs="Arial"/>
                <w:bCs w:val="0"/>
                <w:i w:val="0"/>
                <w:color w:val="000000"/>
                <w:sz w:val="22"/>
                <w:szCs w:val="22"/>
              </w:rPr>
            </w:pPr>
            <w:r w:rsidRPr="00542FE4">
              <w:rPr>
                <w:rFonts w:ascii="Arial" w:hAnsi="Arial" w:cs="Arial"/>
                <w:bCs w:val="0"/>
                <w:i w:val="0"/>
                <w:color w:val="000000"/>
                <w:sz w:val="22"/>
                <w:szCs w:val="22"/>
              </w:rPr>
              <w:t>Adres</w:t>
            </w:r>
          </w:p>
          <w:p w14:paraId="4D3E2128" w14:textId="77777777" w:rsidR="000C2E96" w:rsidRPr="00542FE4" w:rsidRDefault="000C2E96" w:rsidP="00711E73">
            <w:pPr>
              <w:pStyle w:val="Tekstpodstawowy2"/>
              <w:tabs>
                <w:tab w:val="center" w:pos="2700"/>
                <w:tab w:val="right" w:pos="9072"/>
              </w:tabs>
              <w:spacing w:after="120" w:line="280" w:lineRule="exact"/>
              <w:jc w:val="left"/>
              <w:rPr>
                <w:rFonts w:ascii="Arial" w:hAnsi="Arial" w:cs="Arial"/>
                <w:bCs w:val="0"/>
                <w:i w:val="0"/>
                <w:color w:val="000000"/>
                <w:sz w:val="22"/>
                <w:szCs w:val="22"/>
              </w:rPr>
            </w:pPr>
          </w:p>
        </w:tc>
        <w:tc>
          <w:tcPr>
            <w:tcW w:w="2594" w:type="dxa"/>
          </w:tcPr>
          <w:p w14:paraId="638AE3D5" w14:textId="77777777" w:rsidR="000C2E96" w:rsidRPr="00542FE4" w:rsidRDefault="000C2E96" w:rsidP="00711E73">
            <w:pPr>
              <w:pStyle w:val="Tekstpodstawowy2"/>
              <w:tabs>
                <w:tab w:val="center" w:pos="2700"/>
                <w:tab w:val="right" w:pos="9072"/>
              </w:tabs>
              <w:spacing w:after="120" w:line="280" w:lineRule="exact"/>
              <w:jc w:val="left"/>
              <w:rPr>
                <w:rFonts w:ascii="Arial" w:hAnsi="Arial" w:cs="Arial"/>
                <w:bCs w:val="0"/>
                <w:i w:val="0"/>
                <w:color w:val="000000"/>
                <w:sz w:val="22"/>
                <w:szCs w:val="22"/>
              </w:rPr>
            </w:pPr>
          </w:p>
        </w:tc>
        <w:tc>
          <w:tcPr>
            <w:tcW w:w="1982" w:type="dxa"/>
          </w:tcPr>
          <w:p w14:paraId="6253449C" w14:textId="77777777" w:rsidR="000C2E96" w:rsidRPr="00542FE4" w:rsidRDefault="000C2E96" w:rsidP="00711E73">
            <w:pPr>
              <w:pStyle w:val="Tekstpodstawowy2"/>
              <w:tabs>
                <w:tab w:val="center" w:pos="2700"/>
                <w:tab w:val="right" w:pos="9072"/>
              </w:tabs>
              <w:spacing w:after="120" w:line="280" w:lineRule="exact"/>
              <w:jc w:val="left"/>
              <w:rPr>
                <w:rFonts w:ascii="Arial" w:hAnsi="Arial" w:cs="Arial"/>
                <w:bCs w:val="0"/>
                <w:i w:val="0"/>
                <w:color w:val="000000"/>
                <w:sz w:val="22"/>
                <w:szCs w:val="22"/>
              </w:rPr>
            </w:pPr>
            <w:r w:rsidRPr="00542FE4">
              <w:rPr>
                <w:rFonts w:ascii="Arial" w:hAnsi="Arial" w:cs="Arial"/>
                <w:bCs w:val="0"/>
                <w:i w:val="0"/>
                <w:color w:val="000000"/>
                <w:sz w:val="22"/>
                <w:szCs w:val="22"/>
              </w:rPr>
              <w:t>Adres</w:t>
            </w:r>
          </w:p>
        </w:tc>
        <w:tc>
          <w:tcPr>
            <w:tcW w:w="2552" w:type="dxa"/>
          </w:tcPr>
          <w:p w14:paraId="2F7BF388" w14:textId="77777777" w:rsidR="000C2E96" w:rsidRPr="00542FE4" w:rsidRDefault="000C2E96" w:rsidP="00711E73">
            <w:pPr>
              <w:pStyle w:val="Tekstpodstawowy2"/>
              <w:tabs>
                <w:tab w:val="center" w:pos="2700"/>
                <w:tab w:val="right" w:pos="9072"/>
              </w:tabs>
              <w:spacing w:after="120" w:line="280" w:lineRule="exact"/>
              <w:jc w:val="left"/>
              <w:rPr>
                <w:rFonts w:ascii="Arial" w:hAnsi="Arial" w:cs="Arial"/>
                <w:bCs w:val="0"/>
                <w:i w:val="0"/>
                <w:color w:val="000000"/>
                <w:sz w:val="22"/>
                <w:szCs w:val="22"/>
              </w:rPr>
            </w:pPr>
          </w:p>
        </w:tc>
      </w:tr>
      <w:tr w:rsidR="000C2E96" w:rsidRPr="00542FE4" w14:paraId="737B7746" w14:textId="77777777" w:rsidTr="00197FE2">
        <w:tc>
          <w:tcPr>
            <w:tcW w:w="2052" w:type="dxa"/>
          </w:tcPr>
          <w:p w14:paraId="7C643F66" w14:textId="77777777" w:rsidR="000C2E96" w:rsidRPr="00542FE4" w:rsidRDefault="000C2E96" w:rsidP="00711E73">
            <w:pPr>
              <w:pStyle w:val="Tekstpodstawowy2"/>
              <w:tabs>
                <w:tab w:val="center" w:pos="2700"/>
                <w:tab w:val="right" w:pos="9072"/>
              </w:tabs>
              <w:spacing w:after="120" w:line="280" w:lineRule="exact"/>
              <w:jc w:val="left"/>
              <w:rPr>
                <w:rFonts w:ascii="Arial" w:hAnsi="Arial" w:cs="Arial"/>
                <w:bCs w:val="0"/>
                <w:i w:val="0"/>
                <w:color w:val="000000"/>
                <w:sz w:val="22"/>
                <w:szCs w:val="22"/>
              </w:rPr>
            </w:pPr>
            <w:r w:rsidRPr="00542FE4">
              <w:rPr>
                <w:rFonts w:ascii="Arial" w:hAnsi="Arial" w:cs="Arial"/>
                <w:bCs w:val="0"/>
                <w:i w:val="0"/>
                <w:color w:val="000000"/>
                <w:sz w:val="22"/>
                <w:szCs w:val="22"/>
              </w:rPr>
              <w:t xml:space="preserve">Nr umowy między </w:t>
            </w:r>
            <w:r w:rsidRPr="00542FE4">
              <w:rPr>
                <w:rFonts w:ascii="Arial" w:hAnsi="Arial" w:cs="Arial"/>
                <w:bCs w:val="0"/>
                <w:i w:val="0"/>
                <w:sz w:val="22"/>
                <w:szCs w:val="22"/>
              </w:rPr>
              <w:t>OSDn</w:t>
            </w:r>
            <w:r w:rsidRPr="00542FE4">
              <w:rPr>
                <w:rFonts w:ascii="Arial" w:hAnsi="Arial" w:cs="Arial"/>
                <w:bCs w:val="0"/>
                <w:i w:val="0"/>
                <w:color w:val="000000"/>
                <w:sz w:val="22"/>
                <w:szCs w:val="22"/>
              </w:rPr>
              <w:t xml:space="preserve"> a Sprzedawcą</w:t>
            </w:r>
          </w:p>
        </w:tc>
        <w:tc>
          <w:tcPr>
            <w:tcW w:w="2594" w:type="dxa"/>
          </w:tcPr>
          <w:p w14:paraId="2CE139BF" w14:textId="77777777" w:rsidR="000C2E96" w:rsidRPr="00542FE4" w:rsidRDefault="000C2E96" w:rsidP="00711E73">
            <w:pPr>
              <w:pStyle w:val="Tekstpodstawowy2"/>
              <w:tabs>
                <w:tab w:val="center" w:pos="2700"/>
                <w:tab w:val="right" w:pos="9072"/>
              </w:tabs>
              <w:spacing w:after="120" w:line="280" w:lineRule="exact"/>
              <w:jc w:val="left"/>
              <w:rPr>
                <w:rFonts w:ascii="Arial" w:hAnsi="Arial" w:cs="Arial"/>
                <w:bCs w:val="0"/>
                <w:i w:val="0"/>
                <w:color w:val="000000"/>
                <w:sz w:val="22"/>
                <w:szCs w:val="22"/>
              </w:rPr>
            </w:pPr>
          </w:p>
        </w:tc>
        <w:tc>
          <w:tcPr>
            <w:tcW w:w="1982" w:type="dxa"/>
          </w:tcPr>
          <w:p w14:paraId="57711A72" w14:textId="77777777" w:rsidR="000C2E96" w:rsidRPr="00542FE4" w:rsidRDefault="000C2E96" w:rsidP="00711E73">
            <w:pPr>
              <w:pStyle w:val="Tekstpodstawowy2"/>
              <w:tabs>
                <w:tab w:val="center" w:pos="2700"/>
                <w:tab w:val="right" w:pos="9072"/>
              </w:tabs>
              <w:spacing w:after="120" w:line="280" w:lineRule="exact"/>
              <w:jc w:val="left"/>
              <w:rPr>
                <w:rFonts w:ascii="Arial" w:hAnsi="Arial" w:cs="Arial"/>
                <w:bCs w:val="0"/>
                <w:i w:val="0"/>
                <w:color w:val="000000"/>
                <w:sz w:val="22"/>
                <w:szCs w:val="22"/>
              </w:rPr>
            </w:pPr>
            <w:r w:rsidRPr="00542FE4">
              <w:rPr>
                <w:rFonts w:ascii="Arial" w:hAnsi="Arial" w:cs="Arial"/>
                <w:bCs w:val="0"/>
                <w:i w:val="0"/>
                <w:color w:val="000000"/>
                <w:sz w:val="22"/>
                <w:szCs w:val="22"/>
              </w:rPr>
              <w:t>Kod PPE</w:t>
            </w:r>
          </w:p>
        </w:tc>
        <w:tc>
          <w:tcPr>
            <w:tcW w:w="2552" w:type="dxa"/>
          </w:tcPr>
          <w:p w14:paraId="29105AE3" w14:textId="77777777" w:rsidR="000C2E96" w:rsidRPr="00542FE4" w:rsidRDefault="000C2E96" w:rsidP="00711E73">
            <w:pPr>
              <w:pStyle w:val="Tekstpodstawowy2"/>
              <w:tabs>
                <w:tab w:val="center" w:pos="2700"/>
                <w:tab w:val="right" w:pos="9072"/>
              </w:tabs>
              <w:spacing w:after="120" w:line="280" w:lineRule="exact"/>
              <w:jc w:val="left"/>
              <w:rPr>
                <w:rFonts w:ascii="Arial" w:hAnsi="Arial" w:cs="Arial"/>
                <w:bCs w:val="0"/>
                <w:i w:val="0"/>
                <w:color w:val="000000"/>
                <w:sz w:val="22"/>
                <w:szCs w:val="22"/>
              </w:rPr>
            </w:pPr>
          </w:p>
        </w:tc>
      </w:tr>
      <w:tr w:rsidR="000C2E96" w:rsidRPr="00542FE4" w14:paraId="72528A89" w14:textId="77777777" w:rsidTr="00197FE2">
        <w:tc>
          <w:tcPr>
            <w:tcW w:w="2052" w:type="dxa"/>
          </w:tcPr>
          <w:p w14:paraId="629BBD33" w14:textId="77777777" w:rsidR="000C2E96" w:rsidRPr="00542FE4" w:rsidRDefault="000C2E96" w:rsidP="00711E73">
            <w:pPr>
              <w:pStyle w:val="Tekstpodstawowy2"/>
              <w:tabs>
                <w:tab w:val="center" w:pos="2700"/>
                <w:tab w:val="right" w:pos="9072"/>
              </w:tabs>
              <w:spacing w:after="120" w:line="280" w:lineRule="exact"/>
              <w:jc w:val="left"/>
              <w:rPr>
                <w:rFonts w:ascii="Arial" w:hAnsi="Arial" w:cs="Arial"/>
                <w:bCs w:val="0"/>
                <w:i w:val="0"/>
                <w:color w:val="000000"/>
                <w:sz w:val="22"/>
                <w:szCs w:val="22"/>
              </w:rPr>
            </w:pPr>
            <w:r w:rsidRPr="00542FE4">
              <w:rPr>
                <w:rFonts w:ascii="Arial" w:hAnsi="Arial" w:cs="Arial"/>
                <w:bCs w:val="0"/>
                <w:i w:val="0"/>
                <w:color w:val="000000"/>
                <w:sz w:val="22"/>
                <w:szCs w:val="22"/>
              </w:rPr>
              <w:t>Dane kontaktowe osoby upoważnionej ze strony Sprzedawcy</w:t>
            </w:r>
          </w:p>
        </w:tc>
        <w:tc>
          <w:tcPr>
            <w:tcW w:w="2594" w:type="dxa"/>
          </w:tcPr>
          <w:p w14:paraId="0BB648A3" w14:textId="77777777" w:rsidR="000C2E96" w:rsidRPr="00542FE4" w:rsidRDefault="000C2E96" w:rsidP="00711E73">
            <w:pPr>
              <w:pStyle w:val="Tekstpodstawowy2"/>
              <w:tabs>
                <w:tab w:val="center" w:pos="2700"/>
                <w:tab w:val="right" w:pos="9072"/>
              </w:tabs>
              <w:spacing w:after="120" w:line="280" w:lineRule="exact"/>
              <w:jc w:val="left"/>
              <w:rPr>
                <w:rFonts w:ascii="Arial" w:hAnsi="Arial" w:cs="Arial"/>
                <w:bCs w:val="0"/>
                <w:i w:val="0"/>
                <w:color w:val="000000"/>
                <w:sz w:val="22"/>
                <w:szCs w:val="22"/>
              </w:rPr>
            </w:pPr>
          </w:p>
        </w:tc>
        <w:tc>
          <w:tcPr>
            <w:tcW w:w="1982" w:type="dxa"/>
          </w:tcPr>
          <w:p w14:paraId="6B0D5966" w14:textId="5EB6CCA2" w:rsidR="000C2E96" w:rsidRPr="00542FE4" w:rsidRDefault="000C2E96" w:rsidP="00A012FA">
            <w:pPr>
              <w:pStyle w:val="Tekstpodstawowy2"/>
              <w:tabs>
                <w:tab w:val="center" w:pos="2700"/>
                <w:tab w:val="right" w:pos="9072"/>
              </w:tabs>
              <w:spacing w:after="120" w:line="280" w:lineRule="exact"/>
              <w:jc w:val="left"/>
              <w:rPr>
                <w:rFonts w:ascii="Arial" w:hAnsi="Arial" w:cs="Arial"/>
                <w:bCs w:val="0"/>
                <w:i w:val="0"/>
                <w:color w:val="000000"/>
                <w:sz w:val="22"/>
                <w:szCs w:val="22"/>
              </w:rPr>
            </w:pPr>
            <w:r w:rsidRPr="00542FE4">
              <w:rPr>
                <w:rFonts w:ascii="Arial" w:hAnsi="Arial" w:cs="Arial"/>
                <w:bCs w:val="0"/>
                <w:i w:val="0"/>
                <w:color w:val="000000"/>
                <w:sz w:val="22"/>
                <w:szCs w:val="22"/>
              </w:rPr>
              <w:t>Dane obiektu</w:t>
            </w:r>
            <w:r w:rsidR="00A012FA">
              <w:rPr>
                <w:rFonts w:ascii="Arial" w:hAnsi="Arial" w:cs="Arial"/>
                <w:bCs w:val="0"/>
                <w:i w:val="0"/>
                <w:color w:val="000000"/>
                <w:sz w:val="22"/>
                <w:szCs w:val="22"/>
              </w:rPr>
              <w:t>, którego wniosek dotyczy</w:t>
            </w:r>
            <w:r w:rsidRPr="00542FE4">
              <w:rPr>
                <w:rFonts w:ascii="Arial" w:hAnsi="Arial" w:cs="Arial"/>
                <w:bCs w:val="0"/>
                <w:i w:val="0"/>
                <w:color w:val="000000"/>
                <w:sz w:val="22"/>
                <w:szCs w:val="22"/>
              </w:rPr>
              <w:t xml:space="preserve"> (miejsce dostarczania energii URD)</w:t>
            </w:r>
          </w:p>
        </w:tc>
        <w:tc>
          <w:tcPr>
            <w:tcW w:w="2552" w:type="dxa"/>
          </w:tcPr>
          <w:p w14:paraId="7A2B8321" w14:textId="77777777" w:rsidR="000C2E96" w:rsidRPr="00542FE4" w:rsidRDefault="000C2E96" w:rsidP="00711E73">
            <w:pPr>
              <w:pStyle w:val="Tekstpodstawowy2"/>
              <w:tabs>
                <w:tab w:val="center" w:pos="2700"/>
                <w:tab w:val="right" w:pos="9072"/>
              </w:tabs>
              <w:spacing w:after="120" w:line="280" w:lineRule="exact"/>
              <w:jc w:val="left"/>
              <w:rPr>
                <w:rFonts w:ascii="Arial" w:hAnsi="Arial" w:cs="Arial"/>
                <w:bCs w:val="0"/>
                <w:i w:val="0"/>
                <w:color w:val="000000"/>
                <w:sz w:val="22"/>
                <w:szCs w:val="22"/>
              </w:rPr>
            </w:pPr>
          </w:p>
        </w:tc>
      </w:tr>
      <w:tr w:rsidR="000C2E96" w:rsidRPr="00542FE4" w14:paraId="16021EF9" w14:textId="77777777" w:rsidTr="00197FE2">
        <w:tc>
          <w:tcPr>
            <w:tcW w:w="4646" w:type="dxa"/>
            <w:gridSpan w:val="2"/>
          </w:tcPr>
          <w:p w14:paraId="6399AC38" w14:textId="77777777" w:rsidR="000C2E96" w:rsidRPr="00542FE4" w:rsidRDefault="000C2E96" w:rsidP="00711E73">
            <w:pPr>
              <w:pStyle w:val="Tekstpodstawowy2"/>
              <w:tabs>
                <w:tab w:val="center" w:pos="2700"/>
                <w:tab w:val="right" w:pos="9072"/>
              </w:tabs>
              <w:spacing w:after="120" w:line="280" w:lineRule="exact"/>
              <w:jc w:val="left"/>
              <w:rPr>
                <w:rFonts w:ascii="Arial" w:hAnsi="Arial" w:cs="Arial"/>
                <w:bCs w:val="0"/>
                <w:i w:val="0"/>
                <w:color w:val="000000"/>
                <w:sz w:val="22"/>
                <w:szCs w:val="22"/>
              </w:rPr>
            </w:pPr>
            <w:r w:rsidRPr="00542FE4">
              <w:rPr>
                <w:rFonts w:ascii="Arial" w:hAnsi="Arial" w:cs="Arial"/>
                <w:bCs w:val="0"/>
                <w:i w:val="0"/>
                <w:color w:val="000000"/>
                <w:sz w:val="22"/>
                <w:szCs w:val="22"/>
              </w:rPr>
              <w:t>Proponowana data wstrzymania dostarczania energii elektrycznej</w:t>
            </w:r>
          </w:p>
        </w:tc>
        <w:tc>
          <w:tcPr>
            <w:tcW w:w="4534" w:type="dxa"/>
            <w:gridSpan w:val="2"/>
          </w:tcPr>
          <w:p w14:paraId="1970C354" w14:textId="77777777" w:rsidR="000C2E96" w:rsidRPr="00542FE4" w:rsidRDefault="000C2E96" w:rsidP="00711E73">
            <w:pPr>
              <w:pStyle w:val="Tekstpodstawowy2"/>
              <w:tabs>
                <w:tab w:val="center" w:pos="2700"/>
                <w:tab w:val="right" w:pos="9072"/>
              </w:tabs>
              <w:spacing w:after="120" w:line="280" w:lineRule="exact"/>
              <w:jc w:val="left"/>
              <w:rPr>
                <w:rFonts w:ascii="Arial" w:hAnsi="Arial" w:cs="Arial"/>
                <w:bCs w:val="0"/>
                <w:i w:val="0"/>
                <w:color w:val="000000"/>
                <w:sz w:val="22"/>
                <w:szCs w:val="22"/>
              </w:rPr>
            </w:pPr>
          </w:p>
        </w:tc>
      </w:tr>
      <w:tr w:rsidR="000C2E96" w:rsidRPr="00542FE4" w14:paraId="21F0CF42" w14:textId="77777777" w:rsidTr="00197FE2">
        <w:tc>
          <w:tcPr>
            <w:tcW w:w="9180" w:type="dxa"/>
            <w:gridSpan w:val="4"/>
            <w:vAlign w:val="bottom"/>
          </w:tcPr>
          <w:p w14:paraId="6A6AE56F" w14:textId="11587E16" w:rsidR="000C2E96" w:rsidRPr="00542FE4" w:rsidRDefault="000C2E96" w:rsidP="00ED51B5">
            <w:pPr>
              <w:pStyle w:val="Tekstpodstawowy2"/>
              <w:tabs>
                <w:tab w:val="center" w:pos="2700"/>
                <w:tab w:val="right" w:pos="9072"/>
              </w:tabs>
              <w:spacing w:after="120"/>
              <w:jc w:val="both"/>
              <w:rPr>
                <w:rFonts w:ascii="Arial" w:hAnsi="Arial" w:cs="Arial"/>
                <w:bCs w:val="0"/>
                <w:i w:val="0"/>
                <w:color w:val="000000"/>
                <w:sz w:val="22"/>
                <w:szCs w:val="22"/>
              </w:rPr>
            </w:pPr>
            <w:r w:rsidRPr="00542FE4">
              <w:rPr>
                <w:rFonts w:ascii="Arial" w:hAnsi="Arial" w:cs="Arial"/>
                <w:bCs w:val="0"/>
                <w:i w:val="0"/>
                <w:color w:val="000000"/>
                <w:sz w:val="22"/>
                <w:szCs w:val="22"/>
              </w:rPr>
              <w:t xml:space="preserve">Sprzedawca oświadcza, że </w:t>
            </w:r>
            <w:r w:rsidR="00ED51B5" w:rsidRPr="00ED51B5">
              <w:rPr>
                <w:rFonts w:ascii="Arial" w:hAnsi="Arial" w:cs="Arial"/>
                <w:bCs w:val="0"/>
                <w:i w:val="0"/>
                <w:color w:val="000000"/>
                <w:sz w:val="22"/>
                <w:szCs w:val="22"/>
              </w:rPr>
              <w:t xml:space="preserve"> zaszły okoliczności uzasadniające wstrzymanie dostarczania energii elektrycznej URD, określone w art. 6b ust. 2 ustawy Prawo energetyczne, w związku z powyższym wnioskuje o wstrzymanie dostarczania energii URD.</w:t>
            </w:r>
          </w:p>
        </w:tc>
      </w:tr>
      <w:tr w:rsidR="000C2E96" w:rsidRPr="00542FE4" w14:paraId="2F20B91A" w14:textId="77777777" w:rsidTr="00197FE2">
        <w:tc>
          <w:tcPr>
            <w:tcW w:w="9180" w:type="dxa"/>
            <w:gridSpan w:val="4"/>
            <w:vAlign w:val="center"/>
          </w:tcPr>
          <w:p w14:paraId="2E4BDB16" w14:textId="0188B55B" w:rsidR="000C2E96" w:rsidRPr="00542FE4" w:rsidRDefault="000C2E96" w:rsidP="00711E73">
            <w:pPr>
              <w:pStyle w:val="Tekstpodstawowy2"/>
              <w:tabs>
                <w:tab w:val="center" w:pos="2700"/>
                <w:tab w:val="right" w:pos="9072"/>
              </w:tabs>
              <w:spacing w:after="120"/>
              <w:jc w:val="left"/>
              <w:rPr>
                <w:rFonts w:ascii="Arial" w:hAnsi="Arial" w:cs="Arial"/>
                <w:bCs w:val="0"/>
                <w:i w:val="0"/>
                <w:sz w:val="22"/>
                <w:szCs w:val="22"/>
              </w:rPr>
            </w:pPr>
          </w:p>
        </w:tc>
      </w:tr>
      <w:tr w:rsidR="000C2E96" w:rsidRPr="00542FE4" w14:paraId="1D9C5CE2" w14:textId="77777777" w:rsidTr="00197FE2">
        <w:trPr>
          <w:trHeight w:val="1008"/>
        </w:trPr>
        <w:tc>
          <w:tcPr>
            <w:tcW w:w="9180" w:type="dxa"/>
            <w:gridSpan w:val="4"/>
            <w:vAlign w:val="center"/>
          </w:tcPr>
          <w:p w14:paraId="1569F9AF" w14:textId="358127D7" w:rsidR="000C2E96" w:rsidRPr="00542FE4" w:rsidRDefault="000C2E96" w:rsidP="00711E73">
            <w:pPr>
              <w:pStyle w:val="Tekstpodstawowy2"/>
              <w:tabs>
                <w:tab w:val="center" w:pos="2700"/>
                <w:tab w:val="right" w:pos="9072"/>
              </w:tabs>
              <w:spacing w:after="120"/>
              <w:jc w:val="left"/>
              <w:rPr>
                <w:rFonts w:ascii="Arial" w:hAnsi="Arial" w:cs="Arial"/>
                <w:bCs w:val="0"/>
                <w:i w:val="0"/>
                <w:sz w:val="22"/>
                <w:szCs w:val="22"/>
              </w:rPr>
            </w:pPr>
          </w:p>
        </w:tc>
      </w:tr>
    </w:tbl>
    <w:p w14:paraId="12A40752" w14:textId="77777777" w:rsidR="000C2E96" w:rsidRPr="00542FE4" w:rsidRDefault="000C2E96" w:rsidP="000C2E96">
      <w:pPr>
        <w:pStyle w:val="Tekstpodstawowy2"/>
        <w:tabs>
          <w:tab w:val="center" w:pos="2700"/>
          <w:tab w:val="right" w:pos="9072"/>
        </w:tabs>
        <w:spacing w:after="120" w:line="280" w:lineRule="exact"/>
        <w:jc w:val="both"/>
        <w:rPr>
          <w:rFonts w:ascii="Arial" w:hAnsi="Arial" w:cs="Arial"/>
          <w:bCs w:val="0"/>
          <w:i w:val="0"/>
          <w:color w:val="000000"/>
          <w:sz w:val="22"/>
          <w:szCs w:val="22"/>
        </w:rPr>
      </w:pPr>
    </w:p>
    <w:p w14:paraId="39B997A0" w14:textId="77777777" w:rsidR="000C2E96" w:rsidRPr="00542FE4" w:rsidRDefault="000C2E96" w:rsidP="000C2E96">
      <w:pPr>
        <w:pStyle w:val="Tekstpodstawowy2"/>
        <w:tabs>
          <w:tab w:val="center" w:pos="2700"/>
          <w:tab w:val="right" w:pos="9072"/>
        </w:tabs>
        <w:spacing w:after="120" w:line="280" w:lineRule="exact"/>
        <w:jc w:val="both"/>
        <w:rPr>
          <w:rFonts w:ascii="Arial" w:hAnsi="Arial" w:cs="Arial"/>
          <w:bCs w:val="0"/>
          <w:i w:val="0"/>
          <w:color w:val="000000"/>
          <w:sz w:val="22"/>
          <w:szCs w:val="22"/>
        </w:rPr>
      </w:pPr>
    </w:p>
    <w:p w14:paraId="1FFAAFDE" w14:textId="77777777" w:rsidR="000C2E96" w:rsidRPr="00542FE4" w:rsidRDefault="000C2E96" w:rsidP="000C2E96">
      <w:pPr>
        <w:pStyle w:val="Tekstpodstawowy2"/>
        <w:tabs>
          <w:tab w:val="center" w:pos="2700"/>
          <w:tab w:val="right" w:pos="9072"/>
        </w:tabs>
        <w:spacing w:line="280" w:lineRule="exact"/>
        <w:jc w:val="right"/>
        <w:rPr>
          <w:rFonts w:ascii="Arial" w:hAnsi="Arial" w:cs="Arial"/>
          <w:bCs w:val="0"/>
          <w:i w:val="0"/>
          <w:color w:val="000000"/>
          <w:sz w:val="22"/>
          <w:szCs w:val="22"/>
        </w:rPr>
      </w:pPr>
      <w:r w:rsidRPr="00542FE4">
        <w:rPr>
          <w:rFonts w:ascii="Arial" w:hAnsi="Arial" w:cs="Arial"/>
          <w:bCs w:val="0"/>
          <w:i w:val="0"/>
          <w:color w:val="000000"/>
          <w:sz w:val="22"/>
          <w:szCs w:val="22"/>
        </w:rPr>
        <w:t>……………………………………………………………….</w:t>
      </w:r>
    </w:p>
    <w:p w14:paraId="6F3989D9" w14:textId="36E23DEB" w:rsidR="000C2E96" w:rsidRPr="00542FE4" w:rsidRDefault="000C2E96" w:rsidP="000C2E96">
      <w:pPr>
        <w:pStyle w:val="Tekstpodstawowy2"/>
        <w:tabs>
          <w:tab w:val="center" w:pos="2700"/>
          <w:tab w:val="right" w:pos="9072"/>
        </w:tabs>
        <w:spacing w:line="280" w:lineRule="exact"/>
        <w:jc w:val="right"/>
        <w:rPr>
          <w:rFonts w:ascii="Arial" w:hAnsi="Arial" w:cs="Arial"/>
          <w:bCs w:val="0"/>
          <w:color w:val="000000"/>
          <w:sz w:val="22"/>
          <w:szCs w:val="22"/>
        </w:rPr>
      </w:pPr>
      <w:r w:rsidRPr="00542FE4">
        <w:rPr>
          <w:rFonts w:ascii="Arial" w:hAnsi="Arial" w:cs="Arial"/>
          <w:bCs w:val="0"/>
          <w:color w:val="000000"/>
          <w:sz w:val="22"/>
          <w:szCs w:val="22"/>
        </w:rPr>
        <w:t>Data i podpis osoby uprawnionej do reprezentowania Sprzedawcy</w:t>
      </w:r>
    </w:p>
    <w:p w14:paraId="0D6A3E80" w14:textId="77777777" w:rsidR="000C2E96" w:rsidRPr="00542FE4" w:rsidRDefault="000C2E96" w:rsidP="000C2E96">
      <w:pPr>
        <w:pStyle w:val="Tekstpodstawowy2"/>
        <w:tabs>
          <w:tab w:val="center" w:pos="2700"/>
          <w:tab w:val="right" w:pos="9072"/>
        </w:tabs>
        <w:spacing w:after="120" w:line="280" w:lineRule="exact"/>
        <w:jc w:val="both"/>
        <w:rPr>
          <w:rFonts w:ascii="Arial" w:hAnsi="Arial" w:cs="Arial"/>
          <w:bCs w:val="0"/>
          <w:i w:val="0"/>
          <w:color w:val="000000"/>
          <w:sz w:val="22"/>
          <w:szCs w:val="22"/>
          <w:u w:val="single"/>
        </w:rPr>
      </w:pPr>
    </w:p>
    <w:p w14:paraId="3FEC60EF" w14:textId="77777777" w:rsidR="000C2E96" w:rsidRPr="00542FE4" w:rsidRDefault="000C2E96" w:rsidP="000C2E96">
      <w:pPr>
        <w:pStyle w:val="Tekstpodstawowy2"/>
        <w:tabs>
          <w:tab w:val="center" w:pos="2700"/>
          <w:tab w:val="right" w:pos="9072"/>
        </w:tabs>
        <w:spacing w:after="120" w:line="280" w:lineRule="exact"/>
        <w:jc w:val="both"/>
        <w:rPr>
          <w:rFonts w:ascii="Arial" w:hAnsi="Arial" w:cs="Arial"/>
          <w:bCs w:val="0"/>
          <w:i w:val="0"/>
          <w:color w:val="000000"/>
          <w:sz w:val="22"/>
          <w:szCs w:val="22"/>
          <w:u w:val="single"/>
        </w:rPr>
      </w:pPr>
    </w:p>
    <w:p w14:paraId="6A4F7FA6" w14:textId="77777777" w:rsidR="000C2E96" w:rsidRPr="00542FE4" w:rsidRDefault="000C2E96" w:rsidP="000C2E96">
      <w:pPr>
        <w:pStyle w:val="Tekstpodstawowy2"/>
        <w:tabs>
          <w:tab w:val="center" w:pos="2700"/>
          <w:tab w:val="right" w:pos="9072"/>
        </w:tabs>
        <w:spacing w:after="120" w:line="280" w:lineRule="exact"/>
        <w:jc w:val="both"/>
        <w:rPr>
          <w:rFonts w:ascii="Arial" w:hAnsi="Arial" w:cs="Arial"/>
          <w:bCs w:val="0"/>
          <w:i w:val="0"/>
          <w:color w:val="000000"/>
          <w:sz w:val="22"/>
          <w:szCs w:val="22"/>
          <w:u w:val="single"/>
        </w:rPr>
      </w:pPr>
    </w:p>
    <w:p w14:paraId="06E0E072" w14:textId="77777777" w:rsidR="000C2E96" w:rsidRPr="00542FE4" w:rsidRDefault="000C2E96" w:rsidP="000C2E96">
      <w:pPr>
        <w:pStyle w:val="Tekstpodstawowy2"/>
        <w:tabs>
          <w:tab w:val="center" w:pos="2700"/>
          <w:tab w:val="right" w:pos="9072"/>
        </w:tabs>
        <w:spacing w:after="120" w:line="280" w:lineRule="exact"/>
        <w:jc w:val="both"/>
        <w:rPr>
          <w:rFonts w:ascii="Arial" w:hAnsi="Arial" w:cs="Arial"/>
          <w:bCs w:val="0"/>
          <w:i w:val="0"/>
          <w:color w:val="000000"/>
          <w:sz w:val="22"/>
          <w:szCs w:val="22"/>
          <w:u w:val="single"/>
        </w:rPr>
      </w:pPr>
    </w:p>
    <w:p w14:paraId="7C0F206B" w14:textId="31A9ED5D" w:rsidR="000C2E96" w:rsidRDefault="000C2E96" w:rsidP="000C2E96">
      <w:pPr>
        <w:pStyle w:val="Tekstpodstawowy2"/>
        <w:tabs>
          <w:tab w:val="center" w:pos="2700"/>
          <w:tab w:val="right" w:pos="9072"/>
        </w:tabs>
        <w:spacing w:after="120" w:line="280" w:lineRule="exact"/>
        <w:jc w:val="both"/>
        <w:rPr>
          <w:rFonts w:ascii="Arial" w:hAnsi="Arial" w:cs="Arial"/>
          <w:bCs w:val="0"/>
          <w:i w:val="0"/>
          <w:color w:val="000000"/>
          <w:sz w:val="22"/>
          <w:szCs w:val="22"/>
          <w:u w:val="single"/>
        </w:rPr>
      </w:pPr>
    </w:p>
    <w:p w14:paraId="5F03D775" w14:textId="339D5212" w:rsidR="00015BCD" w:rsidRDefault="00015BCD" w:rsidP="000C2E96">
      <w:pPr>
        <w:pStyle w:val="Tekstpodstawowy2"/>
        <w:tabs>
          <w:tab w:val="center" w:pos="2700"/>
          <w:tab w:val="right" w:pos="9072"/>
        </w:tabs>
        <w:spacing w:after="120" w:line="280" w:lineRule="exact"/>
        <w:jc w:val="both"/>
        <w:rPr>
          <w:rFonts w:ascii="Arial" w:hAnsi="Arial" w:cs="Arial"/>
          <w:bCs w:val="0"/>
          <w:i w:val="0"/>
          <w:color w:val="000000"/>
          <w:sz w:val="22"/>
          <w:szCs w:val="22"/>
          <w:u w:val="single"/>
        </w:rPr>
      </w:pPr>
    </w:p>
    <w:p w14:paraId="356252DC" w14:textId="51887175" w:rsidR="00015BCD" w:rsidRDefault="00015BCD" w:rsidP="000C2E96">
      <w:pPr>
        <w:pStyle w:val="Tekstpodstawowy2"/>
        <w:tabs>
          <w:tab w:val="center" w:pos="2700"/>
          <w:tab w:val="right" w:pos="9072"/>
        </w:tabs>
        <w:spacing w:after="120" w:line="280" w:lineRule="exact"/>
        <w:jc w:val="both"/>
        <w:rPr>
          <w:rFonts w:ascii="Arial" w:hAnsi="Arial" w:cs="Arial"/>
          <w:bCs w:val="0"/>
          <w:i w:val="0"/>
          <w:color w:val="000000"/>
          <w:sz w:val="22"/>
          <w:szCs w:val="22"/>
          <w:u w:val="single"/>
        </w:rPr>
      </w:pPr>
    </w:p>
    <w:p w14:paraId="7A756B5F" w14:textId="755F15C9" w:rsidR="00015BCD" w:rsidRDefault="00015BCD" w:rsidP="000C2E96">
      <w:pPr>
        <w:pStyle w:val="Tekstpodstawowy2"/>
        <w:tabs>
          <w:tab w:val="center" w:pos="2700"/>
          <w:tab w:val="right" w:pos="9072"/>
        </w:tabs>
        <w:spacing w:after="120" w:line="280" w:lineRule="exact"/>
        <w:jc w:val="both"/>
        <w:rPr>
          <w:rFonts w:ascii="Arial" w:hAnsi="Arial" w:cs="Arial"/>
          <w:bCs w:val="0"/>
          <w:i w:val="0"/>
          <w:color w:val="000000"/>
          <w:sz w:val="22"/>
          <w:szCs w:val="22"/>
          <w:u w:val="single"/>
        </w:rPr>
      </w:pPr>
    </w:p>
    <w:p w14:paraId="5BD3BBCD" w14:textId="51BB5A4B" w:rsidR="00015BCD" w:rsidRDefault="00015BCD" w:rsidP="000C2E96">
      <w:pPr>
        <w:pStyle w:val="Tekstpodstawowy2"/>
        <w:tabs>
          <w:tab w:val="center" w:pos="2700"/>
          <w:tab w:val="right" w:pos="9072"/>
        </w:tabs>
        <w:spacing w:after="120" w:line="280" w:lineRule="exact"/>
        <w:jc w:val="both"/>
        <w:rPr>
          <w:rFonts w:ascii="Arial" w:hAnsi="Arial" w:cs="Arial"/>
          <w:bCs w:val="0"/>
          <w:i w:val="0"/>
          <w:color w:val="000000"/>
          <w:sz w:val="22"/>
          <w:szCs w:val="22"/>
          <w:u w:val="single"/>
        </w:rPr>
      </w:pPr>
    </w:p>
    <w:p w14:paraId="1B83D4B4" w14:textId="21139CB3" w:rsidR="00015BCD" w:rsidRDefault="00015BCD" w:rsidP="000C2E96">
      <w:pPr>
        <w:pStyle w:val="Tekstpodstawowy2"/>
        <w:tabs>
          <w:tab w:val="center" w:pos="2700"/>
          <w:tab w:val="right" w:pos="9072"/>
        </w:tabs>
        <w:spacing w:after="120" w:line="280" w:lineRule="exact"/>
        <w:jc w:val="both"/>
        <w:rPr>
          <w:rFonts w:ascii="Arial" w:hAnsi="Arial" w:cs="Arial"/>
          <w:bCs w:val="0"/>
          <w:i w:val="0"/>
          <w:color w:val="000000"/>
          <w:sz w:val="22"/>
          <w:szCs w:val="22"/>
          <w:u w:val="single"/>
        </w:rPr>
      </w:pPr>
    </w:p>
    <w:p w14:paraId="086F3A73" w14:textId="77777777" w:rsidR="00015BCD" w:rsidRPr="00542FE4" w:rsidRDefault="00015BCD" w:rsidP="000C2E96">
      <w:pPr>
        <w:pStyle w:val="Tekstpodstawowy2"/>
        <w:tabs>
          <w:tab w:val="center" w:pos="2700"/>
          <w:tab w:val="right" w:pos="9072"/>
        </w:tabs>
        <w:spacing w:after="120" w:line="280" w:lineRule="exact"/>
        <w:jc w:val="both"/>
        <w:rPr>
          <w:rFonts w:ascii="Arial" w:hAnsi="Arial" w:cs="Arial"/>
          <w:bCs w:val="0"/>
          <w:i w:val="0"/>
          <w:color w:val="000000"/>
          <w:sz w:val="22"/>
          <w:szCs w:val="22"/>
          <w:u w:val="single"/>
        </w:rPr>
      </w:pPr>
    </w:p>
    <w:p w14:paraId="3C5BCE5C" w14:textId="77777777" w:rsidR="009A574A" w:rsidRPr="009A574A" w:rsidRDefault="009A574A" w:rsidP="009A574A">
      <w:pPr>
        <w:tabs>
          <w:tab w:val="center" w:pos="2700"/>
          <w:tab w:val="right" w:pos="9072"/>
        </w:tabs>
        <w:spacing w:after="120" w:line="280" w:lineRule="exact"/>
        <w:jc w:val="center"/>
        <w:rPr>
          <w:rFonts w:ascii="Arial" w:hAnsi="Arial" w:cs="Arial"/>
          <w:sz w:val="20"/>
          <w:szCs w:val="20"/>
          <w:u w:val="single"/>
        </w:rPr>
      </w:pPr>
      <w:r w:rsidRPr="009A574A">
        <w:rPr>
          <w:rFonts w:ascii="Arial" w:hAnsi="Arial" w:cs="Arial"/>
          <w:sz w:val="20"/>
          <w:szCs w:val="20"/>
          <w:u w:val="single"/>
        </w:rPr>
        <w:t>Wniosek o anulowanie wstrzymania dostarczania energii</w:t>
      </w:r>
    </w:p>
    <w:p w14:paraId="29086329" w14:textId="77777777" w:rsidR="009A574A" w:rsidRPr="009A574A" w:rsidRDefault="009A574A" w:rsidP="009A574A">
      <w:pPr>
        <w:tabs>
          <w:tab w:val="center" w:pos="2700"/>
          <w:tab w:val="right" w:pos="9072"/>
        </w:tabs>
        <w:spacing w:after="120" w:line="280" w:lineRule="exact"/>
        <w:jc w:val="center"/>
        <w:rPr>
          <w:rFonts w:ascii="Arial" w:hAnsi="Arial" w:cs="Arial"/>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3"/>
        <w:gridCol w:w="3469"/>
        <w:gridCol w:w="3390"/>
      </w:tblGrid>
      <w:tr w:rsidR="009A574A" w:rsidRPr="009A574A" w14:paraId="13F452A3" w14:textId="77777777" w:rsidTr="00990DFD">
        <w:trPr>
          <w:trHeight w:val="1065"/>
        </w:trPr>
        <w:tc>
          <w:tcPr>
            <w:tcW w:w="2235" w:type="dxa"/>
            <w:vMerge w:val="restart"/>
          </w:tcPr>
          <w:p w14:paraId="41D0D72A" w14:textId="77777777" w:rsidR="009A574A" w:rsidRPr="009A574A" w:rsidRDefault="009A574A" w:rsidP="009A574A">
            <w:pPr>
              <w:autoSpaceDE w:val="0"/>
              <w:autoSpaceDN w:val="0"/>
              <w:adjustRightInd w:val="0"/>
              <w:rPr>
                <w:rFonts w:ascii="Arial" w:hAnsi="Arial" w:cs="Arial"/>
                <w:sz w:val="20"/>
                <w:szCs w:val="20"/>
              </w:rPr>
            </w:pPr>
          </w:p>
          <w:p w14:paraId="03DB33BD" w14:textId="77777777" w:rsidR="009A574A" w:rsidRPr="009A574A" w:rsidRDefault="009A574A" w:rsidP="009A574A">
            <w:pPr>
              <w:autoSpaceDE w:val="0"/>
              <w:autoSpaceDN w:val="0"/>
              <w:adjustRightInd w:val="0"/>
              <w:rPr>
                <w:rFonts w:ascii="Arial" w:hAnsi="Arial" w:cs="Arial"/>
                <w:sz w:val="20"/>
                <w:szCs w:val="20"/>
              </w:rPr>
            </w:pPr>
            <w:r w:rsidRPr="009A574A">
              <w:rPr>
                <w:rFonts w:ascii="Arial" w:hAnsi="Arial" w:cs="Arial"/>
                <w:sz w:val="20"/>
                <w:szCs w:val="20"/>
              </w:rPr>
              <w:t>Dane URD, dla którego Sprzedawca wnosi o anulowanie wstrzymanie dostarczania</w:t>
            </w:r>
          </w:p>
        </w:tc>
        <w:tc>
          <w:tcPr>
            <w:tcW w:w="3543" w:type="dxa"/>
            <w:vAlign w:val="center"/>
          </w:tcPr>
          <w:p w14:paraId="0B5C8619" w14:textId="77777777" w:rsidR="009A574A" w:rsidRPr="009A574A" w:rsidRDefault="009A574A" w:rsidP="009A574A">
            <w:pPr>
              <w:autoSpaceDE w:val="0"/>
              <w:autoSpaceDN w:val="0"/>
              <w:adjustRightInd w:val="0"/>
              <w:rPr>
                <w:rFonts w:ascii="Arial" w:hAnsi="Arial" w:cs="Arial"/>
                <w:sz w:val="20"/>
                <w:szCs w:val="20"/>
              </w:rPr>
            </w:pPr>
            <w:r w:rsidRPr="009A574A">
              <w:rPr>
                <w:rFonts w:ascii="Arial" w:hAnsi="Arial" w:cs="Arial"/>
                <w:bCs/>
                <w:sz w:val="20"/>
                <w:szCs w:val="20"/>
              </w:rPr>
              <w:t>Nazwa URD</w:t>
            </w:r>
            <w:r w:rsidRPr="009A574A">
              <w:rPr>
                <w:rFonts w:ascii="Arial" w:hAnsi="Arial" w:cs="Arial"/>
                <w:sz w:val="20"/>
                <w:szCs w:val="20"/>
              </w:rPr>
              <w:t>:</w:t>
            </w:r>
          </w:p>
        </w:tc>
        <w:tc>
          <w:tcPr>
            <w:tcW w:w="3510" w:type="dxa"/>
          </w:tcPr>
          <w:p w14:paraId="7791158A" w14:textId="77777777" w:rsidR="009A574A" w:rsidRPr="009A574A" w:rsidRDefault="009A574A" w:rsidP="009A574A">
            <w:pPr>
              <w:autoSpaceDE w:val="0"/>
              <w:autoSpaceDN w:val="0"/>
              <w:adjustRightInd w:val="0"/>
              <w:rPr>
                <w:rFonts w:ascii="Arial" w:hAnsi="Arial" w:cs="Arial"/>
                <w:sz w:val="20"/>
                <w:szCs w:val="20"/>
              </w:rPr>
            </w:pPr>
          </w:p>
        </w:tc>
      </w:tr>
      <w:tr w:rsidR="009A574A" w:rsidRPr="009A574A" w14:paraId="35E0D2CA" w14:textId="77777777" w:rsidTr="00990DFD">
        <w:trPr>
          <w:trHeight w:val="1065"/>
        </w:trPr>
        <w:tc>
          <w:tcPr>
            <w:tcW w:w="2235" w:type="dxa"/>
            <w:vMerge/>
            <w:textDirection w:val="btLr"/>
            <w:vAlign w:val="center"/>
          </w:tcPr>
          <w:p w14:paraId="1F12E24D" w14:textId="77777777" w:rsidR="009A574A" w:rsidRPr="009A574A" w:rsidRDefault="009A574A" w:rsidP="009A574A">
            <w:pPr>
              <w:autoSpaceDE w:val="0"/>
              <w:autoSpaceDN w:val="0"/>
              <w:adjustRightInd w:val="0"/>
              <w:ind w:left="113" w:right="113"/>
              <w:rPr>
                <w:rFonts w:ascii="Arial" w:hAnsi="Arial" w:cs="Arial"/>
                <w:sz w:val="20"/>
                <w:szCs w:val="20"/>
              </w:rPr>
            </w:pPr>
          </w:p>
        </w:tc>
        <w:tc>
          <w:tcPr>
            <w:tcW w:w="3543" w:type="dxa"/>
            <w:vAlign w:val="center"/>
          </w:tcPr>
          <w:p w14:paraId="32806875" w14:textId="77777777" w:rsidR="009A574A" w:rsidRPr="009A574A" w:rsidRDefault="009A574A" w:rsidP="009A574A">
            <w:pPr>
              <w:autoSpaceDE w:val="0"/>
              <w:autoSpaceDN w:val="0"/>
              <w:adjustRightInd w:val="0"/>
              <w:rPr>
                <w:rFonts w:ascii="Arial" w:hAnsi="Arial" w:cs="Arial"/>
                <w:bCs/>
                <w:sz w:val="20"/>
                <w:szCs w:val="20"/>
              </w:rPr>
            </w:pPr>
          </w:p>
          <w:p w14:paraId="03342B19" w14:textId="77777777" w:rsidR="009A574A" w:rsidRPr="009A574A" w:rsidRDefault="009A574A" w:rsidP="009A574A">
            <w:pPr>
              <w:autoSpaceDE w:val="0"/>
              <w:autoSpaceDN w:val="0"/>
              <w:adjustRightInd w:val="0"/>
              <w:rPr>
                <w:rFonts w:ascii="Arial" w:hAnsi="Arial" w:cs="Arial"/>
                <w:bCs/>
                <w:sz w:val="20"/>
                <w:szCs w:val="20"/>
              </w:rPr>
            </w:pPr>
            <w:r w:rsidRPr="009A574A">
              <w:rPr>
                <w:rFonts w:ascii="Arial" w:hAnsi="Arial" w:cs="Arial"/>
                <w:bCs/>
                <w:sz w:val="20"/>
                <w:szCs w:val="20"/>
              </w:rPr>
              <w:t>Adres obiektu/lokalu</w:t>
            </w:r>
          </w:p>
          <w:p w14:paraId="0366025A" w14:textId="77777777" w:rsidR="009A574A" w:rsidRPr="009A574A" w:rsidRDefault="009A574A" w:rsidP="009A574A">
            <w:pPr>
              <w:autoSpaceDE w:val="0"/>
              <w:autoSpaceDN w:val="0"/>
              <w:adjustRightInd w:val="0"/>
              <w:rPr>
                <w:rFonts w:ascii="Arial" w:hAnsi="Arial" w:cs="Arial"/>
                <w:bCs/>
                <w:sz w:val="20"/>
                <w:szCs w:val="20"/>
              </w:rPr>
            </w:pPr>
          </w:p>
          <w:p w14:paraId="7B74E6E0" w14:textId="77777777" w:rsidR="009A574A" w:rsidRPr="009A574A" w:rsidRDefault="009A574A" w:rsidP="009A574A">
            <w:pPr>
              <w:autoSpaceDE w:val="0"/>
              <w:autoSpaceDN w:val="0"/>
              <w:adjustRightInd w:val="0"/>
              <w:rPr>
                <w:rFonts w:ascii="Arial" w:hAnsi="Arial" w:cs="Arial"/>
                <w:bCs/>
                <w:sz w:val="20"/>
                <w:szCs w:val="20"/>
              </w:rPr>
            </w:pPr>
          </w:p>
          <w:p w14:paraId="4ECA0857" w14:textId="77777777" w:rsidR="009A574A" w:rsidRPr="009A574A" w:rsidRDefault="009A574A" w:rsidP="009A574A">
            <w:pPr>
              <w:autoSpaceDE w:val="0"/>
              <w:autoSpaceDN w:val="0"/>
              <w:adjustRightInd w:val="0"/>
              <w:rPr>
                <w:rFonts w:ascii="Arial" w:hAnsi="Arial" w:cs="Arial"/>
                <w:bCs/>
                <w:sz w:val="20"/>
                <w:szCs w:val="20"/>
              </w:rPr>
            </w:pPr>
          </w:p>
          <w:p w14:paraId="37AECE98" w14:textId="77777777" w:rsidR="009A574A" w:rsidRPr="009A574A" w:rsidRDefault="009A574A" w:rsidP="009A574A">
            <w:pPr>
              <w:autoSpaceDE w:val="0"/>
              <w:autoSpaceDN w:val="0"/>
              <w:adjustRightInd w:val="0"/>
              <w:rPr>
                <w:rFonts w:ascii="Arial" w:hAnsi="Arial" w:cs="Arial"/>
                <w:bCs/>
                <w:sz w:val="20"/>
                <w:szCs w:val="20"/>
              </w:rPr>
            </w:pPr>
          </w:p>
        </w:tc>
        <w:tc>
          <w:tcPr>
            <w:tcW w:w="3510" w:type="dxa"/>
          </w:tcPr>
          <w:p w14:paraId="483860A7" w14:textId="77777777" w:rsidR="009A574A" w:rsidRPr="009A574A" w:rsidRDefault="009A574A" w:rsidP="009A574A">
            <w:pPr>
              <w:autoSpaceDE w:val="0"/>
              <w:autoSpaceDN w:val="0"/>
              <w:adjustRightInd w:val="0"/>
              <w:rPr>
                <w:rFonts w:ascii="Arial" w:hAnsi="Arial" w:cs="Arial"/>
                <w:sz w:val="20"/>
                <w:szCs w:val="20"/>
              </w:rPr>
            </w:pPr>
          </w:p>
        </w:tc>
      </w:tr>
      <w:tr w:rsidR="009A574A" w:rsidRPr="009A574A" w14:paraId="5CD30CDD" w14:textId="77777777" w:rsidTr="00990DFD">
        <w:trPr>
          <w:trHeight w:val="1065"/>
        </w:trPr>
        <w:tc>
          <w:tcPr>
            <w:tcW w:w="2235" w:type="dxa"/>
            <w:vMerge/>
            <w:textDirection w:val="btLr"/>
            <w:vAlign w:val="center"/>
          </w:tcPr>
          <w:p w14:paraId="0D036D59" w14:textId="77777777" w:rsidR="009A574A" w:rsidRPr="009A574A" w:rsidRDefault="009A574A" w:rsidP="009A574A">
            <w:pPr>
              <w:autoSpaceDE w:val="0"/>
              <w:autoSpaceDN w:val="0"/>
              <w:adjustRightInd w:val="0"/>
              <w:ind w:left="113" w:right="113"/>
              <w:rPr>
                <w:rFonts w:ascii="Arial" w:hAnsi="Arial" w:cs="Arial"/>
                <w:sz w:val="20"/>
                <w:szCs w:val="20"/>
              </w:rPr>
            </w:pPr>
          </w:p>
        </w:tc>
        <w:tc>
          <w:tcPr>
            <w:tcW w:w="3543" w:type="dxa"/>
            <w:vAlign w:val="center"/>
          </w:tcPr>
          <w:p w14:paraId="57869A44" w14:textId="77777777" w:rsidR="009A574A" w:rsidRPr="009A574A" w:rsidRDefault="009A574A" w:rsidP="009A574A">
            <w:pPr>
              <w:autoSpaceDE w:val="0"/>
              <w:autoSpaceDN w:val="0"/>
              <w:adjustRightInd w:val="0"/>
              <w:rPr>
                <w:rFonts w:ascii="Arial" w:hAnsi="Arial" w:cs="Arial"/>
                <w:sz w:val="20"/>
                <w:szCs w:val="20"/>
              </w:rPr>
            </w:pPr>
            <w:r w:rsidRPr="009A574A">
              <w:rPr>
                <w:rFonts w:ascii="Arial" w:hAnsi="Arial" w:cs="Arial"/>
                <w:bCs/>
                <w:sz w:val="20"/>
                <w:szCs w:val="20"/>
              </w:rPr>
              <w:t xml:space="preserve">Nr PPE </w:t>
            </w:r>
            <w:r w:rsidRPr="009A574A">
              <w:rPr>
                <w:rFonts w:ascii="Arial" w:hAnsi="Arial" w:cs="Arial"/>
                <w:sz w:val="20"/>
                <w:szCs w:val="20"/>
              </w:rPr>
              <w:t xml:space="preserve">(nadany przez </w:t>
            </w:r>
            <w:r w:rsidRPr="009A574A">
              <w:rPr>
                <w:rFonts w:ascii="Arial" w:hAnsi="Arial" w:cs="Arial"/>
                <w:bCs/>
                <w:color w:val="000000"/>
                <w:sz w:val="20"/>
                <w:szCs w:val="20"/>
              </w:rPr>
              <w:t>OSDn</w:t>
            </w:r>
            <w:r w:rsidRPr="009A574A">
              <w:rPr>
                <w:rFonts w:ascii="Arial" w:hAnsi="Arial" w:cs="Arial"/>
                <w:sz w:val="20"/>
                <w:szCs w:val="20"/>
              </w:rPr>
              <w:t>)</w:t>
            </w:r>
          </w:p>
        </w:tc>
        <w:tc>
          <w:tcPr>
            <w:tcW w:w="3510" w:type="dxa"/>
          </w:tcPr>
          <w:p w14:paraId="61D8FF9D" w14:textId="77777777" w:rsidR="009A574A" w:rsidRPr="009A574A" w:rsidRDefault="009A574A" w:rsidP="009A574A">
            <w:pPr>
              <w:autoSpaceDE w:val="0"/>
              <w:autoSpaceDN w:val="0"/>
              <w:adjustRightInd w:val="0"/>
              <w:rPr>
                <w:rFonts w:ascii="Arial" w:hAnsi="Arial" w:cs="Arial"/>
                <w:sz w:val="20"/>
                <w:szCs w:val="20"/>
              </w:rPr>
            </w:pPr>
          </w:p>
        </w:tc>
      </w:tr>
      <w:tr w:rsidR="009A574A" w:rsidRPr="009A574A" w14:paraId="568E8CDA" w14:textId="77777777" w:rsidTr="00990DFD">
        <w:trPr>
          <w:trHeight w:val="1065"/>
        </w:trPr>
        <w:tc>
          <w:tcPr>
            <w:tcW w:w="2235" w:type="dxa"/>
            <w:vMerge w:val="restart"/>
            <w:shd w:val="clear" w:color="auto" w:fill="auto"/>
            <w:vAlign w:val="center"/>
          </w:tcPr>
          <w:p w14:paraId="27A16A88" w14:textId="77777777" w:rsidR="009A574A" w:rsidRPr="009A574A" w:rsidRDefault="009A574A" w:rsidP="009A574A">
            <w:pPr>
              <w:autoSpaceDE w:val="0"/>
              <w:autoSpaceDN w:val="0"/>
              <w:adjustRightInd w:val="0"/>
              <w:rPr>
                <w:rFonts w:ascii="Arial" w:hAnsi="Arial" w:cs="Arial"/>
                <w:sz w:val="20"/>
                <w:szCs w:val="20"/>
              </w:rPr>
            </w:pPr>
            <w:r w:rsidRPr="009A574A">
              <w:rPr>
                <w:rFonts w:ascii="Arial" w:hAnsi="Arial" w:cs="Arial"/>
                <w:sz w:val="20"/>
                <w:szCs w:val="20"/>
              </w:rPr>
              <w:t>Sprzedawca</w:t>
            </w:r>
          </w:p>
        </w:tc>
        <w:tc>
          <w:tcPr>
            <w:tcW w:w="3543" w:type="dxa"/>
            <w:vAlign w:val="center"/>
          </w:tcPr>
          <w:p w14:paraId="76809AA0" w14:textId="77777777" w:rsidR="009A574A" w:rsidRPr="009A574A" w:rsidRDefault="009A574A" w:rsidP="009A574A">
            <w:pPr>
              <w:autoSpaceDE w:val="0"/>
              <w:autoSpaceDN w:val="0"/>
              <w:adjustRightInd w:val="0"/>
              <w:rPr>
                <w:rFonts w:ascii="Arial" w:hAnsi="Arial" w:cs="Arial"/>
                <w:sz w:val="20"/>
                <w:szCs w:val="20"/>
              </w:rPr>
            </w:pPr>
            <w:r w:rsidRPr="009A574A">
              <w:rPr>
                <w:rFonts w:ascii="Arial" w:hAnsi="Arial" w:cs="Arial"/>
                <w:bCs/>
                <w:sz w:val="20"/>
                <w:szCs w:val="20"/>
              </w:rPr>
              <w:t>Nazwa Sprzedawcy</w:t>
            </w:r>
          </w:p>
        </w:tc>
        <w:tc>
          <w:tcPr>
            <w:tcW w:w="3510" w:type="dxa"/>
          </w:tcPr>
          <w:p w14:paraId="3EB8E74F" w14:textId="77777777" w:rsidR="009A574A" w:rsidRPr="009A574A" w:rsidRDefault="009A574A" w:rsidP="009A574A">
            <w:pPr>
              <w:autoSpaceDE w:val="0"/>
              <w:autoSpaceDN w:val="0"/>
              <w:adjustRightInd w:val="0"/>
              <w:rPr>
                <w:rFonts w:ascii="Arial" w:hAnsi="Arial" w:cs="Arial"/>
                <w:sz w:val="20"/>
                <w:szCs w:val="20"/>
              </w:rPr>
            </w:pPr>
          </w:p>
        </w:tc>
      </w:tr>
      <w:tr w:rsidR="009A574A" w:rsidRPr="009A574A" w14:paraId="3E70EC0A" w14:textId="77777777" w:rsidTr="00990DFD">
        <w:trPr>
          <w:trHeight w:val="1065"/>
        </w:trPr>
        <w:tc>
          <w:tcPr>
            <w:tcW w:w="2235" w:type="dxa"/>
            <w:vMerge/>
            <w:shd w:val="clear" w:color="auto" w:fill="auto"/>
            <w:textDirection w:val="btLr"/>
            <w:vAlign w:val="center"/>
          </w:tcPr>
          <w:p w14:paraId="35BE6827" w14:textId="77777777" w:rsidR="009A574A" w:rsidRPr="009A574A" w:rsidRDefault="009A574A" w:rsidP="009A574A">
            <w:pPr>
              <w:autoSpaceDE w:val="0"/>
              <w:autoSpaceDN w:val="0"/>
              <w:adjustRightInd w:val="0"/>
              <w:ind w:left="113" w:right="113"/>
              <w:rPr>
                <w:rFonts w:ascii="Arial" w:hAnsi="Arial" w:cs="Arial"/>
                <w:sz w:val="20"/>
                <w:szCs w:val="20"/>
              </w:rPr>
            </w:pPr>
          </w:p>
        </w:tc>
        <w:tc>
          <w:tcPr>
            <w:tcW w:w="3543" w:type="dxa"/>
            <w:vAlign w:val="center"/>
          </w:tcPr>
          <w:p w14:paraId="64AE7BA7" w14:textId="77777777" w:rsidR="009A574A" w:rsidRPr="009A574A" w:rsidRDefault="009A574A" w:rsidP="009A574A">
            <w:pPr>
              <w:autoSpaceDE w:val="0"/>
              <w:autoSpaceDN w:val="0"/>
              <w:adjustRightInd w:val="0"/>
              <w:rPr>
                <w:rFonts w:ascii="Arial" w:hAnsi="Arial" w:cs="Arial"/>
                <w:sz w:val="20"/>
                <w:szCs w:val="20"/>
              </w:rPr>
            </w:pPr>
            <w:r w:rsidRPr="009A574A">
              <w:rPr>
                <w:rFonts w:ascii="Arial" w:hAnsi="Arial" w:cs="Arial"/>
                <w:bCs/>
                <w:sz w:val="20"/>
                <w:szCs w:val="20"/>
              </w:rPr>
              <w:t>Kod identyfikacyjny Sprzedawcy</w:t>
            </w:r>
          </w:p>
        </w:tc>
        <w:tc>
          <w:tcPr>
            <w:tcW w:w="3510" w:type="dxa"/>
          </w:tcPr>
          <w:p w14:paraId="14CAAD8E" w14:textId="77777777" w:rsidR="009A574A" w:rsidRPr="009A574A" w:rsidRDefault="009A574A" w:rsidP="009A574A">
            <w:pPr>
              <w:autoSpaceDE w:val="0"/>
              <w:autoSpaceDN w:val="0"/>
              <w:adjustRightInd w:val="0"/>
              <w:rPr>
                <w:rFonts w:ascii="Arial" w:hAnsi="Arial" w:cs="Arial"/>
                <w:sz w:val="20"/>
                <w:szCs w:val="20"/>
              </w:rPr>
            </w:pPr>
          </w:p>
        </w:tc>
      </w:tr>
      <w:tr w:rsidR="009A574A" w:rsidRPr="009A574A" w14:paraId="52D115D7" w14:textId="77777777" w:rsidTr="00990DFD">
        <w:trPr>
          <w:trHeight w:val="1065"/>
        </w:trPr>
        <w:tc>
          <w:tcPr>
            <w:tcW w:w="2235" w:type="dxa"/>
            <w:vMerge/>
            <w:shd w:val="clear" w:color="auto" w:fill="auto"/>
            <w:textDirection w:val="btLr"/>
            <w:vAlign w:val="center"/>
          </w:tcPr>
          <w:p w14:paraId="0D1C121A" w14:textId="77777777" w:rsidR="009A574A" w:rsidRPr="009A574A" w:rsidRDefault="009A574A" w:rsidP="009A574A">
            <w:pPr>
              <w:autoSpaceDE w:val="0"/>
              <w:autoSpaceDN w:val="0"/>
              <w:adjustRightInd w:val="0"/>
              <w:ind w:left="113" w:right="113"/>
              <w:rPr>
                <w:rFonts w:ascii="Arial" w:hAnsi="Arial" w:cs="Arial"/>
                <w:sz w:val="20"/>
                <w:szCs w:val="20"/>
              </w:rPr>
            </w:pPr>
          </w:p>
        </w:tc>
        <w:tc>
          <w:tcPr>
            <w:tcW w:w="3543" w:type="dxa"/>
            <w:vAlign w:val="center"/>
          </w:tcPr>
          <w:p w14:paraId="08EF3A74" w14:textId="77777777" w:rsidR="009A574A" w:rsidRPr="009A574A" w:rsidRDefault="009A574A" w:rsidP="009A574A">
            <w:pPr>
              <w:autoSpaceDE w:val="0"/>
              <w:autoSpaceDN w:val="0"/>
              <w:adjustRightInd w:val="0"/>
              <w:rPr>
                <w:rFonts w:ascii="Arial" w:hAnsi="Arial" w:cs="Arial"/>
                <w:sz w:val="20"/>
                <w:szCs w:val="20"/>
              </w:rPr>
            </w:pPr>
            <w:r w:rsidRPr="009A574A">
              <w:rPr>
                <w:rFonts w:ascii="Arial" w:hAnsi="Arial" w:cs="Arial"/>
                <w:bCs/>
                <w:sz w:val="20"/>
                <w:szCs w:val="20"/>
              </w:rPr>
              <w:t>Nr generalnej umowy dystrybucji</w:t>
            </w:r>
          </w:p>
        </w:tc>
        <w:tc>
          <w:tcPr>
            <w:tcW w:w="3510" w:type="dxa"/>
          </w:tcPr>
          <w:p w14:paraId="5CA220CC" w14:textId="77777777" w:rsidR="009A574A" w:rsidRPr="009A574A" w:rsidRDefault="009A574A" w:rsidP="009A574A">
            <w:pPr>
              <w:autoSpaceDE w:val="0"/>
              <w:autoSpaceDN w:val="0"/>
              <w:adjustRightInd w:val="0"/>
              <w:rPr>
                <w:rFonts w:ascii="Arial" w:hAnsi="Arial" w:cs="Arial"/>
                <w:sz w:val="20"/>
                <w:szCs w:val="20"/>
              </w:rPr>
            </w:pPr>
          </w:p>
        </w:tc>
      </w:tr>
    </w:tbl>
    <w:p w14:paraId="3A3FA9E1" w14:textId="77777777" w:rsidR="009A574A" w:rsidRPr="009A574A" w:rsidRDefault="009A574A" w:rsidP="009A574A">
      <w:pPr>
        <w:tabs>
          <w:tab w:val="center" w:pos="2700"/>
          <w:tab w:val="right" w:pos="9072"/>
        </w:tabs>
        <w:spacing w:after="120" w:line="280" w:lineRule="exact"/>
        <w:jc w:val="both"/>
        <w:rPr>
          <w:rFonts w:ascii="Arial" w:hAnsi="Arial" w:cs="Arial"/>
          <w:sz w:val="20"/>
          <w:szCs w:val="20"/>
        </w:rPr>
      </w:pPr>
    </w:p>
    <w:p w14:paraId="3764EF3C" w14:textId="77777777" w:rsidR="009A574A" w:rsidRPr="009A574A" w:rsidRDefault="009A574A" w:rsidP="009A574A">
      <w:pPr>
        <w:tabs>
          <w:tab w:val="center" w:pos="2700"/>
          <w:tab w:val="right" w:pos="9072"/>
        </w:tabs>
        <w:spacing w:after="120" w:line="280" w:lineRule="exact"/>
        <w:jc w:val="both"/>
        <w:rPr>
          <w:rFonts w:ascii="Arial" w:hAnsi="Arial" w:cs="Arial"/>
          <w:sz w:val="22"/>
          <w:szCs w:val="22"/>
        </w:rPr>
      </w:pPr>
    </w:p>
    <w:p w14:paraId="363AAA1D" w14:textId="77777777" w:rsidR="009A574A" w:rsidRPr="009A574A" w:rsidRDefault="009A574A" w:rsidP="009A574A">
      <w:pPr>
        <w:tabs>
          <w:tab w:val="center" w:pos="2700"/>
          <w:tab w:val="right" w:pos="9072"/>
        </w:tabs>
        <w:spacing w:line="280" w:lineRule="exact"/>
        <w:jc w:val="right"/>
        <w:rPr>
          <w:rFonts w:ascii="Arial" w:hAnsi="Arial" w:cs="Arial"/>
          <w:sz w:val="22"/>
          <w:szCs w:val="22"/>
        </w:rPr>
      </w:pPr>
      <w:r w:rsidRPr="009A574A">
        <w:rPr>
          <w:rFonts w:ascii="Arial" w:hAnsi="Arial" w:cs="Arial"/>
          <w:sz w:val="22"/>
          <w:szCs w:val="22"/>
        </w:rPr>
        <w:t>……………………………………………………………….</w:t>
      </w:r>
    </w:p>
    <w:p w14:paraId="039CE1CC" w14:textId="77777777" w:rsidR="009A574A" w:rsidRPr="009A574A" w:rsidRDefault="009A574A" w:rsidP="009A574A">
      <w:pPr>
        <w:tabs>
          <w:tab w:val="center" w:pos="2700"/>
          <w:tab w:val="right" w:pos="9072"/>
        </w:tabs>
        <w:spacing w:line="280" w:lineRule="exact"/>
        <w:jc w:val="right"/>
        <w:rPr>
          <w:rFonts w:ascii="Arial" w:hAnsi="Arial" w:cs="Arial"/>
          <w:i/>
          <w:color w:val="000000"/>
          <w:sz w:val="16"/>
          <w:szCs w:val="16"/>
        </w:rPr>
      </w:pPr>
      <w:r w:rsidRPr="009A574A">
        <w:rPr>
          <w:rFonts w:ascii="Arial" w:hAnsi="Arial" w:cs="Arial"/>
          <w:i/>
          <w:color w:val="000000"/>
          <w:sz w:val="16"/>
          <w:szCs w:val="16"/>
        </w:rPr>
        <w:t>Data i podpis osoby uprawnionej do reprezentowania Sprzedawcy</w:t>
      </w:r>
    </w:p>
    <w:p w14:paraId="348EF89F" w14:textId="77777777" w:rsidR="009A574A" w:rsidRPr="009A574A" w:rsidRDefault="009A574A" w:rsidP="009A574A">
      <w:pPr>
        <w:tabs>
          <w:tab w:val="center" w:pos="2700"/>
          <w:tab w:val="right" w:pos="9072"/>
        </w:tabs>
        <w:spacing w:after="120" w:line="280" w:lineRule="exact"/>
        <w:jc w:val="both"/>
        <w:rPr>
          <w:rFonts w:ascii="Arial" w:hAnsi="Arial" w:cs="Arial"/>
          <w:color w:val="000000"/>
          <w:sz w:val="22"/>
          <w:szCs w:val="22"/>
          <w:u w:val="single"/>
        </w:rPr>
      </w:pPr>
    </w:p>
    <w:p w14:paraId="6B5BB31D" w14:textId="77777777" w:rsidR="000C2E96" w:rsidRPr="00542FE4" w:rsidRDefault="000C2E96" w:rsidP="000C2E96">
      <w:pPr>
        <w:pStyle w:val="Tekstpodstawowy2"/>
        <w:tabs>
          <w:tab w:val="center" w:pos="2700"/>
          <w:tab w:val="right" w:pos="9072"/>
        </w:tabs>
        <w:spacing w:after="120" w:line="280" w:lineRule="exact"/>
        <w:jc w:val="both"/>
        <w:rPr>
          <w:rFonts w:ascii="Arial" w:hAnsi="Arial" w:cs="Arial"/>
          <w:bCs w:val="0"/>
          <w:i w:val="0"/>
          <w:color w:val="000000"/>
          <w:sz w:val="22"/>
          <w:szCs w:val="22"/>
          <w:u w:val="single"/>
        </w:rPr>
      </w:pPr>
    </w:p>
    <w:p w14:paraId="37F33E52" w14:textId="77777777" w:rsidR="000C2E96" w:rsidRPr="00542FE4" w:rsidRDefault="000C2E96" w:rsidP="000C2E96">
      <w:pPr>
        <w:pStyle w:val="Tekstpodstawowy2"/>
        <w:tabs>
          <w:tab w:val="center" w:pos="2700"/>
          <w:tab w:val="right" w:pos="9072"/>
        </w:tabs>
        <w:spacing w:after="120" w:line="280" w:lineRule="exact"/>
        <w:jc w:val="both"/>
        <w:rPr>
          <w:rFonts w:ascii="Arial" w:hAnsi="Arial" w:cs="Arial"/>
          <w:bCs w:val="0"/>
          <w:i w:val="0"/>
          <w:color w:val="000000"/>
          <w:sz w:val="22"/>
          <w:szCs w:val="22"/>
          <w:u w:val="single"/>
        </w:rPr>
      </w:pPr>
    </w:p>
    <w:p w14:paraId="09AAA117" w14:textId="77777777" w:rsidR="000C2E96" w:rsidRPr="00542FE4" w:rsidRDefault="000C2E96" w:rsidP="000C2E96">
      <w:pPr>
        <w:pStyle w:val="Tekstpodstawowy2"/>
        <w:tabs>
          <w:tab w:val="center" w:pos="2700"/>
          <w:tab w:val="right" w:pos="9072"/>
        </w:tabs>
        <w:spacing w:after="120" w:line="280" w:lineRule="exact"/>
        <w:jc w:val="both"/>
        <w:rPr>
          <w:rFonts w:ascii="Arial" w:hAnsi="Arial" w:cs="Arial"/>
          <w:bCs w:val="0"/>
          <w:i w:val="0"/>
          <w:color w:val="000000"/>
          <w:sz w:val="22"/>
          <w:szCs w:val="22"/>
          <w:u w:val="single"/>
        </w:rPr>
      </w:pPr>
    </w:p>
    <w:p w14:paraId="71F2A5E7" w14:textId="77777777" w:rsidR="000C2E96" w:rsidRPr="00542FE4" w:rsidRDefault="000C2E96" w:rsidP="000C2E96">
      <w:pPr>
        <w:pStyle w:val="Tekstpodstawowy2"/>
        <w:tabs>
          <w:tab w:val="center" w:pos="2700"/>
          <w:tab w:val="right" w:pos="9072"/>
        </w:tabs>
        <w:spacing w:after="120" w:line="280" w:lineRule="exact"/>
        <w:jc w:val="both"/>
        <w:rPr>
          <w:rFonts w:ascii="Arial" w:hAnsi="Arial" w:cs="Arial"/>
          <w:bCs w:val="0"/>
          <w:i w:val="0"/>
          <w:color w:val="000000"/>
          <w:sz w:val="22"/>
          <w:szCs w:val="22"/>
          <w:u w:val="single"/>
        </w:rPr>
      </w:pPr>
    </w:p>
    <w:p w14:paraId="04D371C1" w14:textId="77777777" w:rsidR="000C2E96" w:rsidRDefault="000C2E96" w:rsidP="000C2E96">
      <w:pPr>
        <w:pStyle w:val="Tekstpodstawowy2"/>
        <w:tabs>
          <w:tab w:val="center" w:pos="2700"/>
          <w:tab w:val="right" w:pos="9072"/>
        </w:tabs>
        <w:spacing w:after="120" w:line="280" w:lineRule="exact"/>
        <w:jc w:val="both"/>
        <w:rPr>
          <w:rFonts w:ascii="Arial" w:hAnsi="Arial" w:cs="Arial"/>
          <w:bCs w:val="0"/>
          <w:i w:val="0"/>
          <w:color w:val="000000"/>
          <w:sz w:val="22"/>
          <w:szCs w:val="22"/>
          <w:u w:val="single"/>
        </w:rPr>
      </w:pPr>
    </w:p>
    <w:p w14:paraId="6BE4B75D" w14:textId="13AFBA0E" w:rsidR="009A574A" w:rsidRDefault="009A574A" w:rsidP="000C2E96">
      <w:pPr>
        <w:pStyle w:val="Tekstpodstawowy2"/>
        <w:tabs>
          <w:tab w:val="center" w:pos="2700"/>
          <w:tab w:val="right" w:pos="9072"/>
        </w:tabs>
        <w:spacing w:after="120" w:line="280" w:lineRule="exact"/>
        <w:jc w:val="both"/>
        <w:rPr>
          <w:rFonts w:ascii="Arial" w:hAnsi="Arial" w:cs="Arial"/>
          <w:bCs w:val="0"/>
          <w:i w:val="0"/>
          <w:color w:val="000000"/>
          <w:sz w:val="22"/>
          <w:szCs w:val="22"/>
          <w:u w:val="single"/>
        </w:rPr>
      </w:pPr>
    </w:p>
    <w:p w14:paraId="57816335" w14:textId="3558C9BA" w:rsidR="00015BCD" w:rsidRDefault="00015BCD" w:rsidP="000C2E96">
      <w:pPr>
        <w:pStyle w:val="Tekstpodstawowy2"/>
        <w:tabs>
          <w:tab w:val="center" w:pos="2700"/>
          <w:tab w:val="right" w:pos="9072"/>
        </w:tabs>
        <w:spacing w:after="120" w:line="280" w:lineRule="exact"/>
        <w:jc w:val="both"/>
        <w:rPr>
          <w:rFonts w:ascii="Arial" w:hAnsi="Arial" w:cs="Arial"/>
          <w:bCs w:val="0"/>
          <w:i w:val="0"/>
          <w:color w:val="000000"/>
          <w:sz w:val="22"/>
          <w:szCs w:val="22"/>
          <w:u w:val="single"/>
        </w:rPr>
      </w:pPr>
    </w:p>
    <w:p w14:paraId="2A3FA9F5" w14:textId="492D781B" w:rsidR="00015BCD" w:rsidRDefault="00015BCD" w:rsidP="000C2E96">
      <w:pPr>
        <w:pStyle w:val="Tekstpodstawowy2"/>
        <w:tabs>
          <w:tab w:val="center" w:pos="2700"/>
          <w:tab w:val="right" w:pos="9072"/>
        </w:tabs>
        <w:spacing w:after="120" w:line="280" w:lineRule="exact"/>
        <w:jc w:val="both"/>
        <w:rPr>
          <w:rFonts w:ascii="Arial" w:hAnsi="Arial" w:cs="Arial"/>
          <w:bCs w:val="0"/>
          <w:i w:val="0"/>
          <w:color w:val="000000"/>
          <w:sz w:val="22"/>
          <w:szCs w:val="22"/>
          <w:u w:val="single"/>
        </w:rPr>
      </w:pPr>
    </w:p>
    <w:p w14:paraId="70656DFC" w14:textId="39A2D6B9" w:rsidR="00015BCD" w:rsidRDefault="00015BCD" w:rsidP="000C2E96">
      <w:pPr>
        <w:pStyle w:val="Tekstpodstawowy2"/>
        <w:tabs>
          <w:tab w:val="center" w:pos="2700"/>
          <w:tab w:val="right" w:pos="9072"/>
        </w:tabs>
        <w:spacing w:after="120" w:line="280" w:lineRule="exact"/>
        <w:jc w:val="both"/>
        <w:rPr>
          <w:rFonts w:ascii="Arial" w:hAnsi="Arial" w:cs="Arial"/>
          <w:bCs w:val="0"/>
          <w:i w:val="0"/>
          <w:color w:val="000000"/>
          <w:sz w:val="22"/>
          <w:szCs w:val="22"/>
          <w:u w:val="single"/>
        </w:rPr>
      </w:pPr>
    </w:p>
    <w:p w14:paraId="405B4F30" w14:textId="77777777" w:rsidR="009A574A" w:rsidRPr="00542FE4" w:rsidRDefault="009A574A" w:rsidP="000C2E96">
      <w:pPr>
        <w:pStyle w:val="Tekstpodstawowy2"/>
        <w:tabs>
          <w:tab w:val="center" w:pos="2700"/>
          <w:tab w:val="right" w:pos="9072"/>
        </w:tabs>
        <w:spacing w:after="120" w:line="280" w:lineRule="exact"/>
        <w:jc w:val="both"/>
        <w:rPr>
          <w:rFonts w:ascii="Arial" w:hAnsi="Arial" w:cs="Arial"/>
          <w:bCs w:val="0"/>
          <w:i w:val="0"/>
          <w:color w:val="000000"/>
          <w:sz w:val="22"/>
          <w:szCs w:val="22"/>
          <w:u w:val="single"/>
        </w:rPr>
      </w:pPr>
    </w:p>
    <w:p w14:paraId="3EBF9CB4" w14:textId="77777777" w:rsidR="000C2E96" w:rsidRPr="00542FE4" w:rsidRDefault="000C2E96" w:rsidP="000C2E96">
      <w:pPr>
        <w:pStyle w:val="Tekstpodstawowy2"/>
        <w:tabs>
          <w:tab w:val="center" w:pos="2700"/>
          <w:tab w:val="right" w:pos="9072"/>
        </w:tabs>
        <w:spacing w:after="120" w:line="280" w:lineRule="exact"/>
        <w:jc w:val="both"/>
        <w:rPr>
          <w:rFonts w:ascii="Arial" w:hAnsi="Arial" w:cs="Arial"/>
          <w:bCs w:val="0"/>
          <w:i w:val="0"/>
          <w:color w:val="000000"/>
          <w:sz w:val="22"/>
          <w:szCs w:val="22"/>
          <w:u w:val="single"/>
        </w:rPr>
      </w:pPr>
    </w:p>
    <w:p w14:paraId="57EB89F1" w14:textId="77777777" w:rsidR="000C2E96" w:rsidRPr="00542FE4" w:rsidRDefault="000C2E96" w:rsidP="000C2E96">
      <w:pPr>
        <w:pStyle w:val="Tekstpodstawowy2"/>
        <w:tabs>
          <w:tab w:val="center" w:pos="2700"/>
          <w:tab w:val="right" w:pos="9072"/>
        </w:tabs>
        <w:spacing w:after="120" w:line="280" w:lineRule="exact"/>
        <w:rPr>
          <w:rFonts w:ascii="Arial" w:hAnsi="Arial" w:cs="Arial"/>
          <w:bCs w:val="0"/>
          <w:i w:val="0"/>
          <w:color w:val="000000"/>
          <w:sz w:val="22"/>
          <w:szCs w:val="22"/>
          <w:u w:val="single"/>
        </w:rPr>
      </w:pPr>
      <w:r w:rsidRPr="00542FE4">
        <w:rPr>
          <w:rFonts w:ascii="Arial" w:hAnsi="Arial" w:cs="Arial"/>
          <w:bCs w:val="0"/>
          <w:i w:val="0"/>
          <w:color w:val="000000"/>
          <w:sz w:val="22"/>
          <w:szCs w:val="22"/>
          <w:u w:val="single"/>
        </w:rPr>
        <w:t>Wniosek o wznowienie dostarczania energii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3"/>
        <w:gridCol w:w="2503"/>
        <w:gridCol w:w="1960"/>
        <w:gridCol w:w="2566"/>
      </w:tblGrid>
      <w:tr w:rsidR="000C2E96" w:rsidRPr="00542FE4" w14:paraId="026E9CC1" w14:textId="77777777">
        <w:tc>
          <w:tcPr>
            <w:tcW w:w="4888" w:type="dxa"/>
            <w:gridSpan w:val="2"/>
          </w:tcPr>
          <w:p w14:paraId="0217D99E" w14:textId="77777777" w:rsidR="000C2E96" w:rsidRPr="00542FE4" w:rsidRDefault="000C2E96" w:rsidP="00711E73">
            <w:pPr>
              <w:pStyle w:val="Tekstpodstawowy2"/>
              <w:tabs>
                <w:tab w:val="center" w:pos="2700"/>
                <w:tab w:val="right" w:pos="9072"/>
              </w:tabs>
              <w:spacing w:after="120" w:line="280" w:lineRule="exact"/>
              <w:rPr>
                <w:rFonts w:ascii="Arial" w:hAnsi="Arial" w:cs="Arial"/>
                <w:bCs w:val="0"/>
                <w:i w:val="0"/>
                <w:color w:val="000000"/>
                <w:sz w:val="22"/>
                <w:szCs w:val="22"/>
              </w:rPr>
            </w:pPr>
            <w:r w:rsidRPr="00542FE4">
              <w:rPr>
                <w:rFonts w:ascii="Arial" w:hAnsi="Arial" w:cs="Arial"/>
                <w:bCs w:val="0"/>
                <w:i w:val="0"/>
                <w:color w:val="000000"/>
                <w:sz w:val="22"/>
                <w:szCs w:val="22"/>
              </w:rPr>
              <w:t>Dane Sprzedawcy</w:t>
            </w:r>
          </w:p>
        </w:tc>
        <w:tc>
          <w:tcPr>
            <w:tcW w:w="4890" w:type="dxa"/>
            <w:gridSpan w:val="2"/>
          </w:tcPr>
          <w:p w14:paraId="68042790" w14:textId="77777777" w:rsidR="000C2E96" w:rsidRPr="00542FE4" w:rsidRDefault="000C2E96" w:rsidP="00711E73">
            <w:pPr>
              <w:pStyle w:val="Tekstpodstawowy2"/>
              <w:tabs>
                <w:tab w:val="center" w:pos="2700"/>
                <w:tab w:val="right" w:pos="9072"/>
              </w:tabs>
              <w:spacing w:after="120" w:line="280" w:lineRule="exact"/>
              <w:rPr>
                <w:rFonts w:ascii="Arial" w:hAnsi="Arial" w:cs="Arial"/>
                <w:bCs w:val="0"/>
                <w:i w:val="0"/>
                <w:color w:val="000000"/>
                <w:sz w:val="22"/>
                <w:szCs w:val="22"/>
              </w:rPr>
            </w:pPr>
            <w:r w:rsidRPr="00542FE4">
              <w:rPr>
                <w:rFonts w:ascii="Arial" w:hAnsi="Arial" w:cs="Arial"/>
                <w:bCs w:val="0"/>
                <w:i w:val="0"/>
                <w:color w:val="000000"/>
                <w:sz w:val="22"/>
                <w:szCs w:val="22"/>
              </w:rPr>
              <w:t>Dane URD, dla którego Sprzedawca wnosi                o wznowienie dostarczania energii elektrycznej</w:t>
            </w:r>
          </w:p>
        </w:tc>
      </w:tr>
      <w:tr w:rsidR="000C2E96" w:rsidRPr="00542FE4" w14:paraId="1A3A3056" w14:textId="77777777">
        <w:tc>
          <w:tcPr>
            <w:tcW w:w="2093" w:type="dxa"/>
          </w:tcPr>
          <w:p w14:paraId="68804FA2" w14:textId="77777777" w:rsidR="000C2E96" w:rsidRPr="00542FE4" w:rsidRDefault="000C2E96" w:rsidP="00711E73">
            <w:pPr>
              <w:pStyle w:val="Tekstpodstawowy2"/>
              <w:tabs>
                <w:tab w:val="center" w:pos="2700"/>
                <w:tab w:val="right" w:pos="9072"/>
              </w:tabs>
              <w:spacing w:after="120" w:line="280" w:lineRule="exact"/>
              <w:jc w:val="left"/>
              <w:rPr>
                <w:rFonts w:ascii="Arial" w:hAnsi="Arial" w:cs="Arial"/>
                <w:bCs w:val="0"/>
                <w:i w:val="0"/>
                <w:color w:val="000000"/>
                <w:sz w:val="22"/>
                <w:szCs w:val="22"/>
              </w:rPr>
            </w:pPr>
            <w:r w:rsidRPr="00542FE4">
              <w:rPr>
                <w:rFonts w:ascii="Arial" w:hAnsi="Arial" w:cs="Arial"/>
                <w:bCs w:val="0"/>
                <w:i w:val="0"/>
                <w:color w:val="000000"/>
                <w:sz w:val="22"/>
                <w:szCs w:val="22"/>
              </w:rPr>
              <w:t>Nazwa</w:t>
            </w:r>
          </w:p>
        </w:tc>
        <w:tc>
          <w:tcPr>
            <w:tcW w:w="2795" w:type="dxa"/>
          </w:tcPr>
          <w:p w14:paraId="1D7BEA8C" w14:textId="77777777" w:rsidR="000C2E96" w:rsidRPr="00542FE4" w:rsidRDefault="000C2E96" w:rsidP="00711E73">
            <w:pPr>
              <w:pStyle w:val="Tekstpodstawowy2"/>
              <w:tabs>
                <w:tab w:val="center" w:pos="2700"/>
                <w:tab w:val="right" w:pos="9072"/>
              </w:tabs>
              <w:spacing w:after="120" w:line="280" w:lineRule="exact"/>
              <w:jc w:val="left"/>
              <w:rPr>
                <w:rFonts w:ascii="Arial" w:hAnsi="Arial" w:cs="Arial"/>
                <w:bCs w:val="0"/>
                <w:i w:val="0"/>
                <w:color w:val="000000"/>
                <w:sz w:val="22"/>
                <w:szCs w:val="22"/>
              </w:rPr>
            </w:pPr>
          </w:p>
        </w:tc>
        <w:tc>
          <w:tcPr>
            <w:tcW w:w="2024" w:type="dxa"/>
          </w:tcPr>
          <w:p w14:paraId="35E1CE88" w14:textId="77777777" w:rsidR="000C2E96" w:rsidRPr="00542FE4" w:rsidRDefault="000C2E96" w:rsidP="00711E73">
            <w:pPr>
              <w:pStyle w:val="Tekstpodstawowy2"/>
              <w:tabs>
                <w:tab w:val="center" w:pos="2700"/>
                <w:tab w:val="right" w:pos="9072"/>
              </w:tabs>
              <w:spacing w:after="120" w:line="280" w:lineRule="exact"/>
              <w:jc w:val="left"/>
              <w:rPr>
                <w:rFonts w:ascii="Arial" w:hAnsi="Arial" w:cs="Arial"/>
                <w:bCs w:val="0"/>
                <w:i w:val="0"/>
                <w:color w:val="000000"/>
                <w:sz w:val="22"/>
                <w:szCs w:val="22"/>
              </w:rPr>
            </w:pPr>
            <w:r w:rsidRPr="00542FE4">
              <w:rPr>
                <w:rFonts w:ascii="Arial" w:hAnsi="Arial" w:cs="Arial"/>
                <w:bCs w:val="0"/>
                <w:i w:val="0"/>
                <w:color w:val="000000"/>
                <w:sz w:val="22"/>
                <w:szCs w:val="22"/>
              </w:rPr>
              <w:t>Nazwa</w:t>
            </w:r>
          </w:p>
        </w:tc>
        <w:tc>
          <w:tcPr>
            <w:tcW w:w="2866" w:type="dxa"/>
          </w:tcPr>
          <w:p w14:paraId="32BD10CC" w14:textId="77777777" w:rsidR="000C2E96" w:rsidRPr="00542FE4" w:rsidRDefault="000C2E96" w:rsidP="00711E73">
            <w:pPr>
              <w:pStyle w:val="Tekstpodstawowy2"/>
              <w:tabs>
                <w:tab w:val="center" w:pos="2700"/>
                <w:tab w:val="right" w:pos="9072"/>
              </w:tabs>
              <w:spacing w:after="120" w:line="280" w:lineRule="exact"/>
              <w:jc w:val="left"/>
              <w:rPr>
                <w:rFonts w:ascii="Arial" w:hAnsi="Arial" w:cs="Arial"/>
                <w:bCs w:val="0"/>
                <w:i w:val="0"/>
                <w:color w:val="000000"/>
                <w:sz w:val="22"/>
                <w:szCs w:val="22"/>
              </w:rPr>
            </w:pPr>
          </w:p>
        </w:tc>
      </w:tr>
      <w:tr w:rsidR="000C2E96" w:rsidRPr="00542FE4" w14:paraId="4FE6FB09" w14:textId="77777777">
        <w:tc>
          <w:tcPr>
            <w:tcW w:w="2093" w:type="dxa"/>
          </w:tcPr>
          <w:p w14:paraId="455D1EFF" w14:textId="77777777" w:rsidR="000C2E96" w:rsidRPr="00542FE4" w:rsidRDefault="000C2E96" w:rsidP="00711E73">
            <w:pPr>
              <w:pStyle w:val="Tekstpodstawowy2"/>
              <w:tabs>
                <w:tab w:val="center" w:pos="2700"/>
                <w:tab w:val="right" w:pos="9072"/>
              </w:tabs>
              <w:spacing w:after="120" w:line="280" w:lineRule="exact"/>
              <w:jc w:val="left"/>
              <w:rPr>
                <w:rFonts w:ascii="Arial" w:hAnsi="Arial" w:cs="Arial"/>
                <w:bCs w:val="0"/>
                <w:i w:val="0"/>
                <w:color w:val="000000"/>
                <w:sz w:val="22"/>
                <w:szCs w:val="22"/>
              </w:rPr>
            </w:pPr>
            <w:r w:rsidRPr="00542FE4">
              <w:rPr>
                <w:rFonts w:ascii="Arial" w:hAnsi="Arial" w:cs="Arial"/>
                <w:bCs w:val="0"/>
                <w:i w:val="0"/>
                <w:color w:val="000000"/>
                <w:sz w:val="22"/>
                <w:szCs w:val="22"/>
              </w:rPr>
              <w:t>Adres</w:t>
            </w:r>
          </w:p>
          <w:p w14:paraId="207AE89E" w14:textId="77777777" w:rsidR="000C2E96" w:rsidRPr="00542FE4" w:rsidRDefault="000C2E96" w:rsidP="00711E73">
            <w:pPr>
              <w:pStyle w:val="Tekstpodstawowy2"/>
              <w:tabs>
                <w:tab w:val="center" w:pos="2700"/>
                <w:tab w:val="right" w:pos="9072"/>
              </w:tabs>
              <w:spacing w:after="120" w:line="280" w:lineRule="exact"/>
              <w:jc w:val="left"/>
              <w:rPr>
                <w:rFonts w:ascii="Arial" w:hAnsi="Arial" w:cs="Arial"/>
                <w:bCs w:val="0"/>
                <w:i w:val="0"/>
                <w:color w:val="000000"/>
                <w:sz w:val="22"/>
                <w:szCs w:val="22"/>
              </w:rPr>
            </w:pPr>
          </w:p>
        </w:tc>
        <w:tc>
          <w:tcPr>
            <w:tcW w:w="2795" w:type="dxa"/>
          </w:tcPr>
          <w:p w14:paraId="263AAFEB" w14:textId="77777777" w:rsidR="000C2E96" w:rsidRPr="00542FE4" w:rsidRDefault="000C2E96" w:rsidP="00711E73">
            <w:pPr>
              <w:pStyle w:val="Tekstpodstawowy2"/>
              <w:tabs>
                <w:tab w:val="center" w:pos="2700"/>
                <w:tab w:val="right" w:pos="9072"/>
              </w:tabs>
              <w:spacing w:after="120" w:line="280" w:lineRule="exact"/>
              <w:jc w:val="left"/>
              <w:rPr>
                <w:rFonts w:ascii="Arial" w:hAnsi="Arial" w:cs="Arial"/>
                <w:bCs w:val="0"/>
                <w:i w:val="0"/>
                <w:color w:val="000000"/>
                <w:sz w:val="22"/>
                <w:szCs w:val="22"/>
              </w:rPr>
            </w:pPr>
          </w:p>
        </w:tc>
        <w:tc>
          <w:tcPr>
            <w:tcW w:w="2024" w:type="dxa"/>
          </w:tcPr>
          <w:p w14:paraId="347B9EE4" w14:textId="77777777" w:rsidR="000C2E96" w:rsidRPr="00542FE4" w:rsidRDefault="000C2E96" w:rsidP="00711E73">
            <w:pPr>
              <w:pStyle w:val="Tekstpodstawowy2"/>
              <w:tabs>
                <w:tab w:val="center" w:pos="2700"/>
                <w:tab w:val="right" w:pos="9072"/>
              </w:tabs>
              <w:spacing w:after="120" w:line="280" w:lineRule="exact"/>
              <w:jc w:val="left"/>
              <w:rPr>
                <w:rFonts w:ascii="Arial" w:hAnsi="Arial" w:cs="Arial"/>
                <w:bCs w:val="0"/>
                <w:i w:val="0"/>
                <w:color w:val="000000"/>
                <w:sz w:val="22"/>
                <w:szCs w:val="22"/>
              </w:rPr>
            </w:pPr>
            <w:r w:rsidRPr="00542FE4">
              <w:rPr>
                <w:rFonts w:ascii="Arial" w:hAnsi="Arial" w:cs="Arial"/>
                <w:bCs w:val="0"/>
                <w:i w:val="0"/>
                <w:color w:val="000000"/>
                <w:sz w:val="22"/>
                <w:szCs w:val="22"/>
              </w:rPr>
              <w:t>Adres</w:t>
            </w:r>
          </w:p>
        </w:tc>
        <w:tc>
          <w:tcPr>
            <w:tcW w:w="2866" w:type="dxa"/>
          </w:tcPr>
          <w:p w14:paraId="058B667A" w14:textId="77777777" w:rsidR="000C2E96" w:rsidRPr="00542FE4" w:rsidRDefault="000C2E96" w:rsidP="00711E73">
            <w:pPr>
              <w:pStyle w:val="Tekstpodstawowy2"/>
              <w:tabs>
                <w:tab w:val="center" w:pos="2700"/>
                <w:tab w:val="right" w:pos="9072"/>
              </w:tabs>
              <w:spacing w:after="120" w:line="280" w:lineRule="exact"/>
              <w:jc w:val="left"/>
              <w:rPr>
                <w:rFonts w:ascii="Arial" w:hAnsi="Arial" w:cs="Arial"/>
                <w:bCs w:val="0"/>
                <w:i w:val="0"/>
                <w:color w:val="000000"/>
                <w:sz w:val="22"/>
                <w:szCs w:val="22"/>
              </w:rPr>
            </w:pPr>
          </w:p>
        </w:tc>
      </w:tr>
      <w:tr w:rsidR="000C2E96" w:rsidRPr="00542FE4" w14:paraId="3F685A72" w14:textId="77777777">
        <w:tc>
          <w:tcPr>
            <w:tcW w:w="2093" w:type="dxa"/>
          </w:tcPr>
          <w:p w14:paraId="6B396242" w14:textId="77777777" w:rsidR="000C2E96" w:rsidRPr="00542FE4" w:rsidRDefault="000C2E96" w:rsidP="00711E73">
            <w:pPr>
              <w:pStyle w:val="Tekstpodstawowy2"/>
              <w:tabs>
                <w:tab w:val="center" w:pos="2700"/>
                <w:tab w:val="right" w:pos="9072"/>
              </w:tabs>
              <w:spacing w:after="120" w:line="280" w:lineRule="exact"/>
              <w:jc w:val="left"/>
              <w:rPr>
                <w:rFonts w:ascii="Arial" w:hAnsi="Arial" w:cs="Arial"/>
                <w:bCs w:val="0"/>
                <w:i w:val="0"/>
                <w:color w:val="000000"/>
                <w:sz w:val="22"/>
                <w:szCs w:val="22"/>
              </w:rPr>
            </w:pPr>
            <w:r w:rsidRPr="00542FE4">
              <w:rPr>
                <w:rFonts w:ascii="Arial" w:hAnsi="Arial" w:cs="Arial"/>
                <w:bCs w:val="0"/>
                <w:i w:val="0"/>
                <w:color w:val="000000"/>
                <w:sz w:val="22"/>
                <w:szCs w:val="22"/>
              </w:rPr>
              <w:t xml:space="preserve">Nr umowy między </w:t>
            </w:r>
            <w:r w:rsidRPr="00542FE4">
              <w:rPr>
                <w:rFonts w:ascii="Arial" w:hAnsi="Arial" w:cs="Arial"/>
                <w:bCs w:val="0"/>
                <w:i w:val="0"/>
                <w:sz w:val="22"/>
                <w:szCs w:val="22"/>
              </w:rPr>
              <w:t>OSDn a Sprzedawcą</w:t>
            </w:r>
          </w:p>
        </w:tc>
        <w:tc>
          <w:tcPr>
            <w:tcW w:w="2795" w:type="dxa"/>
          </w:tcPr>
          <w:p w14:paraId="137B5D97" w14:textId="77777777" w:rsidR="000C2E96" w:rsidRPr="00542FE4" w:rsidRDefault="000C2E96" w:rsidP="00711E73">
            <w:pPr>
              <w:pStyle w:val="Tekstpodstawowy2"/>
              <w:tabs>
                <w:tab w:val="center" w:pos="2700"/>
                <w:tab w:val="right" w:pos="9072"/>
              </w:tabs>
              <w:spacing w:after="120" w:line="280" w:lineRule="exact"/>
              <w:jc w:val="left"/>
              <w:rPr>
                <w:rFonts w:ascii="Arial" w:hAnsi="Arial" w:cs="Arial"/>
                <w:bCs w:val="0"/>
                <w:i w:val="0"/>
                <w:color w:val="000000"/>
                <w:sz w:val="22"/>
                <w:szCs w:val="22"/>
              </w:rPr>
            </w:pPr>
          </w:p>
        </w:tc>
        <w:tc>
          <w:tcPr>
            <w:tcW w:w="2024" w:type="dxa"/>
          </w:tcPr>
          <w:p w14:paraId="7EC214A3" w14:textId="77777777" w:rsidR="000C2E96" w:rsidRPr="00542FE4" w:rsidRDefault="000C2E96" w:rsidP="00711E73">
            <w:pPr>
              <w:pStyle w:val="Tekstpodstawowy2"/>
              <w:tabs>
                <w:tab w:val="center" w:pos="2700"/>
                <w:tab w:val="right" w:pos="9072"/>
              </w:tabs>
              <w:spacing w:after="120" w:line="280" w:lineRule="exact"/>
              <w:jc w:val="left"/>
              <w:rPr>
                <w:rFonts w:ascii="Arial" w:hAnsi="Arial" w:cs="Arial"/>
                <w:bCs w:val="0"/>
                <w:i w:val="0"/>
                <w:color w:val="000000"/>
                <w:sz w:val="22"/>
                <w:szCs w:val="22"/>
              </w:rPr>
            </w:pPr>
            <w:r w:rsidRPr="00542FE4">
              <w:rPr>
                <w:rFonts w:ascii="Arial" w:hAnsi="Arial" w:cs="Arial"/>
                <w:bCs w:val="0"/>
                <w:i w:val="0"/>
                <w:color w:val="000000"/>
                <w:sz w:val="22"/>
                <w:szCs w:val="22"/>
              </w:rPr>
              <w:t>Kod PPE</w:t>
            </w:r>
          </w:p>
        </w:tc>
        <w:tc>
          <w:tcPr>
            <w:tcW w:w="2866" w:type="dxa"/>
          </w:tcPr>
          <w:p w14:paraId="769EA68D" w14:textId="77777777" w:rsidR="000C2E96" w:rsidRPr="00542FE4" w:rsidRDefault="000C2E96" w:rsidP="00711E73">
            <w:pPr>
              <w:pStyle w:val="Tekstpodstawowy2"/>
              <w:tabs>
                <w:tab w:val="center" w:pos="2700"/>
                <w:tab w:val="right" w:pos="9072"/>
              </w:tabs>
              <w:spacing w:after="120" w:line="280" w:lineRule="exact"/>
              <w:jc w:val="left"/>
              <w:rPr>
                <w:rFonts w:ascii="Arial" w:hAnsi="Arial" w:cs="Arial"/>
                <w:bCs w:val="0"/>
                <w:i w:val="0"/>
                <w:color w:val="000000"/>
                <w:sz w:val="22"/>
                <w:szCs w:val="22"/>
              </w:rPr>
            </w:pPr>
          </w:p>
        </w:tc>
      </w:tr>
      <w:tr w:rsidR="000C2E96" w:rsidRPr="00542FE4" w14:paraId="02BCD27C" w14:textId="77777777">
        <w:tc>
          <w:tcPr>
            <w:tcW w:w="2093" w:type="dxa"/>
          </w:tcPr>
          <w:p w14:paraId="21629E8F" w14:textId="77777777" w:rsidR="000C2E96" w:rsidRPr="00542FE4" w:rsidRDefault="000C2E96" w:rsidP="00711E73">
            <w:pPr>
              <w:pStyle w:val="Tekstpodstawowy2"/>
              <w:tabs>
                <w:tab w:val="center" w:pos="2700"/>
                <w:tab w:val="right" w:pos="9072"/>
              </w:tabs>
              <w:spacing w:after="120" w:line="280" w:lineRule="exact"/>
              <w:jc w:val="left"/>
              <w:rPr>
                <w:rFonts w:ascii="Arial" w:hAnsi="Arial" w:cs="Arial"/>
                <w:bCs w:val="0"/>
                <w:i w:val="0"/>
                <w:color w:val="000000"/>
                <w:sz w:val="22"/>
                <w:szCs w:val="22"/>
              </w:rPr>
            </w:pPr>
            <w:r w:rsidRPr="00542FE4">
              <w:rPr>
                <w:rFonts w:ascii="Arial" w:hAnsi="Arial" w:cs="Arial"/>
                <w:bCs w:val="0"/>
                <w:i w:val="0"/>
                <w:color w:val="000000"/>
                <w:sz w:val="22"/>
                <w:szCs w:val="22"/>
              </w:rPr>
              <w:t>Dane kontaktowe osoby upoważnionej ze strony Sprzedawcy</w:t>
            </w:r>
          </w:p>
        </w:tc>
        <w:tc>
          <w:tcPr>
            <w:tcW w:w="2795" w:type="dxa"/>
          </w:tcPr>
          <w:p w14:paraId="5F6990F0" w14:textId="77777777" w:rsidR="000C2E96" w:rsidRPr="00542FE4" w:rsidRDefault="000C2E96" w:rsidP="00711E73">
            <w:pPr>
              <w:pStyle w:val="Tekstpodstawowy2"/>
              <w:tabs>
                <w:tab w:val="center" w:pos="2700"/>
                <w:tab w:val="right" w:pos="9072"/>
              </w:tabs>
              <w:spacing w:after="120" w:line="280" w:lineRule="exact"/>
              <w:jc w:val="left"/>
              <w:rPr>
                <w:rFonts w:ascii="Arial" w:hAnsi="Arial" w:cs="Arial"/>
                <w:bCs w:val="0"/>
                <w:i w:val="0"/>
                <w:color w:val="000000"/>
                <w:sz w:val="22"/>
                <w:szCs w:val="22"/>
              </w:rPr>
            </w:pPr>
          </w:p>
        </w:tc>
        <w:tc>
          <w:tcPr>
            <w:tcW w:w="2024" w:type="dxa"/>
          </w:tcPr>
          <w:p w14:paraId="6FEA41D8" w14:textId="206E3FE8" w:rsidR="000C2E96" w:rsidRPr="00542FE4" w:rsidRDefault="000C2E96" w:rsidP="009A574A">
            <w:pPr>
              <w:pStyle w:val="Tekstpodstawowy2"/>
              <w:tabs>
                <w:tab w:val="center" w:pos="2700"/>
                <w:tab w:val="right" w:pos="9072"/>
              </w:tabs>
              <w:spacing w:after="120" w:line="280" w:lineRule="exact"/>
              <w:jc w:val="left"/>
              <w:rPr>
                <w:rFonts w:ascii="Arial" w:hAnsi="Arial" w:cs="Arial"/>
                <w:bCs w:val="0"/>
                <w:i w:val="0"/>
                <w:color w:val="000000"/>
                <w:sz w:val="22"/>
                <w:szCs w:val="22"/>
              </w:rPr>
            </w:pPr>
            <w:r w:rsidRPr="00542FE4">
              <w:rPr>
                <w:rFonts w:ascii="Arial" w:hAnsi="Arial" w:cs="Arial"/>
                <w:bCs w:val="0"/>
                <w:i w:val="0"/>
                <w:color w:val="000000"/>
                <w:sz w:val="22"/>
                <w:szCs w:val="22"/>
              </w:rPr>
              <w:t>Dane obiektu</w:t>
            </w:r>
            <w:r w:rsidR="009A574A">
              <w:rPr>
                <w:rFonts w:ascii="Arial" w:hAnsi="Arial" w:cs="Arial"/>
                <w:bCs w:val="0"/>
                <w:i w:val="0"/>
                <w:color w:val="000000"/>
                <w:sz w:val="22"/>
                <w:szCs w:val="22"/>
              </w:rPr>
              <w:t>, którego wniosek dotyczy</w:t>
            </w:r>
            <w:r w:rsidRPr="00542FE4">
              <w:rPr>
                <w:rFonts w:ascii="Arial" w:hAnsi="Arial" w:cs="Arial"/>
                <w:bCs w:val="0"/>
                <w:i w:val="0"/>
                <w:color w:val="000000"/>
                <w:sz w:val="22"/>
                <w:szCs w:val="22"/>
              </w:rPr>
              <w:t xml:space="preserve"> (miejsce dostarczania energii URD)</w:t>
            </w:r>
          </w:p>
        </w:tc>
        <w:tc>
          <w:tcPr>
            <w:tcW w:w="2866" w:type="dxa"/>
          </w:tcPr>
          <w:p w14:paraId="08ECE293" w14:textId="77777777" w:rsidR="000C2E96" w:rsidRPr="00542FE4" w:rsidRDefault="000C2E96" w:rsidP="00711E73">
            <w:pPr>
              <w:pStyle w:val="Tekstpodstawowy2"/>
              <w:tabs>
                <w:tab w:val="center" w:pos="2700"/>
                <w:tab w:val="right" w:pos="9072"/>
              </w:tabs>
              <w:spacing w:after="120" w:line="280" w:lineRule="exact"/>
              <w:jc w:val="left"/>
              <w:rPr>
                <w:rFonts w:ascii="Arial" w:hAnsi="Arial" w:cs="Arial"/>
                <w:bCs w:val="0"/>
                <w:i w:val="0"/>
                <w:color w:val="000000"/>
                <w:sz w:val="22"/>
                <w:szCs w:val="22"/>
              </w:rPr>
            </w:pPr>
          </w:p>
        </w:tc>
      </w:tr>
      <w:tr w:rsidR="000C2E96" w:rsidRPr="00542FE4" w14:paraId="02163C83" w14:textId="77777777">
        <w:tc>
          <w:tcPr>
            <w:tcW w:w="4888" w:type="dxa"/>
            <w:gridSpan w:val="2"/>
          </w:tcPr>
          <w:p w14:paraId="20E3918D" w14:textId="40967176" w:rsidR="000C2E96" w:rsidRPr="00542FE4" w:rsidRDefault="000C2E96" w:rsidP="009A574A">
            <w:pPr>
              <w:pStyle w:val="Tekstpodstawowy2"/>
              <w:tabs>
                <w:tab w:val="center" w:pos="2700"/>
                <w:tab w:val="right" w:pos="9072"/>
              </w:tabs>
              <w:spacing w:after="120" w:line="280" w:lineRule="exact"/>
              <w:jc w:val="left"/>
              <w:rPr>
                <w:rFonts w:ascii="Arial" w:hAnsi="Arial" w:cs="Arial"/>
                <w:bCs w:val="0"/>
                <w:i w:val="0"/>
                <w:color w:val="000000"/>
                <w:sz w:val="22"/>
                <w:szCs w:val="22"/>
              </w:rPr>
            </w:pPr>
            <w:r w:rsidRPr="00542FE4">
              <w:rPr>
                <w:rFonts w:ascii="Arial" w:hAnsi="Arial" w:cs="Arial"/>
                <w:bCs w:val="0"/>
                <w:i w:val="0"/>
                <w:color w:val="000000"/>
                <w:sz w:val="22"/>
                <w:szCs w:val="22"/>
              </w:rPr>
              <w:t xml:space="preserve">Planowany termin </w:t>
            </w:r>
            <w:r w:rsidR="009A574A">
              <w:rPr>
                <w:rFonts w:ascii="Arial" w:hAnsi="Arial" w:cs="Arial"/>
                <w:bCs w:val="0"/>
                <w:i w:val="0"/>
                <w:color w:val="000000"/>
                <w:sz w:val="22"/>
                <w:szCs w:val="22"/>
              </w:rPr>
              <w:t>wznowienia dostarczania</w:t>
            </w:r>
          </w:p>
        </w:tc>
        <w:tc>
          <w:tcPr>
            <w:tcW w:w="4890" w:type="dxa"/>
            <w:gridSpan w:val="2"/>
          </w:tcPr>
          <w:p w14:paraId="55539209" w14:textId="77777777" w:rsidR="000C2E96" w:rsidRPr="00542FE4" w:rsidRDefault="000C2E96" w:rsidP="00711E73">
            <w:pPr>
              <w:pStyle w:val="Tekstpodstawowy2"/>
              <w:tabs>
                <w:tab w:val="center" w:pos="2700"/>
                <w:tab w:val="right" w:pos="9072"/>
              </w:tabs>
              <w:spacing w:after="120" w:line="280" w:lineRule="exact"/>
              <w:jc w:val="left"/>
              <w:rPr>
                <w:rFonts w:ascii="Arial" w:hAnsi="Arial" w:cs="Arial"/>
                <w:bCs w:val="0"/>
                <w:i w:val="0"/>
                <w:color w:val="000000"/>
                <w:sz w:val="22"/>
                <w:szCs w:val="22"/>
              </w:rPr>
            </w:pPr>
          </w:p>
        </w:tc>
      </w:tr>
    </w:tbl>
    <w:p w14:paraId="2A1C2DE1" w14:textId="77777777" w:rsidR="000C2E96" w:rsidRPr="00542FE4" w:rsidRDefault="000C2E96" w:rsidP="000C2E96">
      <w:pPr>
        <w:pStyle w:val="Tekstpodstawowy2"/>
        <w:tabs>
          <w:tab w:val="center" w:pos="2700"/>
          <w:tab w:val="right" w:pos="9072"/>
        </w:tabs>
        <w:spacing w:after="120" w:line="280" w:lineRule="exact"/>
        <w:jc w:val="both"/>
        <w:rPr>
          <w:rFonts w:ascii="Arial" w:hAnsi="Arial" w:cs="Arial"/>
          <w:bCs w:val="0"/>
          <w:i w:val="0"/>
          <w:color w:val="000000"/>
          <w:sz w:val="22"/>
          <w:szCs w:val="22"/>
        </w:rPr>
      </w:pPr>
    </w:p>
    <w:p w14:paraId="1618E4BD" w14:textId="77777777" w:rsidR="000C2E96" w:rsidRPr="00542FE4" w:rsidRDefault="000C2E96" w:rsidP="000C2E96">
      <w:pPr>
        <w:pStyle w:val="Tekstpodstawowy2"/>
        <w:tabs>
          <w:tab w:val="center" w:pos="2700"/>
          <w:tab w:val="right" w:pos="9072"/>
        </w:tabs>
        <w:spacing w:after="120" w:line="280" w:lineRule="exact"/>
        <w:jc w:val="both"/>
        <w:rPr>
          <w:rFonts w:ascii="Arial" w:hAnsi="Arial" w:cs="Arial"/>
          <w:bCs w:val="0"/>
          <w:i w:val="0"/>
          <w:color w:val="000000"/>
          <w:sz w:val="22"/>
          <w:szCs w:val="22"/>
        </w:rPr>
      </w:pPr>
    </w:p>
    <w:p w14:paraId="540BE287" w14:textId="77777777" w:rsidR="000C2E96" w:rsidRPr="00542FE4" w:rsidRDefault="000C2E96" w:rsidP="000C2E96">
      <w:pPr>
        <w:pStyle w:val="Tekstpodstawowy2"/>
        <w:tabs>
          <w:tab w:val="center" w:pos="2700"/>
          <w:tab w:val="right" w:pos="9072"/>
        </w:tabs>
        <w:spacing w:after="120" w:line="280" w:lineRule="exact"/>
        <w:jc w:val="both"/>
        <w:rPr>
          <w:rFonts w:ascii="Arial" w:hAnsi="Arial" w:cs="Arial"/>
          <w:bCs w:val="0"/>
          <w:i w:val="0"/>
          <w:color w:val="000000"/>
          <w:sz w:val="22"/>
          <w:szCs w:val="22"/>
        </w:rPr>
      </w:pPr>
    </w:p>
    <w:p w14:paraId="66FE33E6" w14:textId="77777777" w:rsidR="000C2E96" w:rsidRPr="00542FE4" w:rsidRDefault="000C2E96" w:rsidP="000C2E96">
      <w:pPr>
        <w:pStyle w:val="Tekstpodstawowy2"/>
        <w:tabs>
          <w:tab w:val="center" w:pos="2700"/>
          <w:tab w:val="right" w:pos="9072"/>
        </w:tabs>
        <w:spacing w:line="280" w:lineRule="exact"/>
        <w:jc w:val="right"/>
        <w:rPr>
          <w:rFonts w:ascii="Arial" w:hAnsi="Arial" w:cs="Arial"/>
          <w:bCs w:val="0"/>
          <w:i w:val="0"/>
          <w:color w:val="000000"/>
          <w:sz w:val="22"/>
          <w:szCs w:val="22"/>
        </w:rPr>
      </w:pPr>
      <w:r w:rsidRPr="00542FE4">
        <w:rPr>
          <w:rFonts w:ascii="Arial" w:hAnsi="Arial" w:cs="Arial"/>
          <w:bCs w:val="0"/>
          <w:i w:val="0"/>
          <w:color w:val="000000"/>
          <w:sz w:val="22"/>
          <w:szCs w:val="22"/>
        </w:rPr>
        <w:t>……………………………………………………………….</w:t>
      </w:r>
    </w:p>
    <w:p w14:paraId="4119FD1C" w14:textId="668B8EF6" w:rsidR="000C2E96" w:rsidRPr="00542FE4" w:rsidRDefault="000C2E96" w:rsidP="000C2E96">
      <w:pPr>
        <w:pStyle w:val="Tekstpodstawowy2"/>
        <w:tabs>
          <w:tab w:val="center" w:pos="2700"/>
          <w:tab w:val="right" w:pos="9072"/>
        </w:tabs>
        <w:spacing w:line="280" w:lineRule="exact"/>
        <w:jc w:val="right"/>
        <w:rPr>
          <w:rFonts w:ascii="Arial" w:hAnsi="Arial" w:cs="Arial"/>
          <w:bCs w:val="0"/>
          <w:color w:val="000000"/>
          <w:sz w:val="22"/>
          <w:szCs w:val="22"/>
        </w:rPr>
      </w:pPr>
      <w:r w:rsidRPr="00542FE4">
        <w:rPr>
          <w:rFonts w:ascii="Arial" w:hAnsi="Arial" w:cs="Arial"/>
          <w:bCs w:val="0"/>
          <w:color w:val="000000"/>
          <w:sz w:val="22"/>
          <w:szCs w:val="22"/>
        </w:rPr>
        <w:t>Data i podpis osoby uprawnionej do reprezentowania Sprzedawcy</w:t>
      </w:r>
    </w:p>
    <w:p w14:paraId="1D0FECFF" w14:textId="77777777" w:rsidR="000C2E96" w:rsidRPr="00542FE4" w:rsidRDefault="000C2E96" w:rsidP="000C2E96">
      <w:pPr>
        <w:pStyle w:val="Tekstpodstawowy2"/>
        <w:tabs>
          <w:tab w:val="center" w:pos="2700"/>
          <w:tab w:val="right" w:pos="9072"/>
        </w:tabs>
        <w:spacing w:after="120" w:line="280" w:lineRule="exact"/>
        <w:jc w:val="both"/>
        <w:rPr>
          <w:rFonts w:ascii="Arial" w:hAnsi="Arial" w:cs="Arial"/>
          <w:bCs w:val="0"/>
          <w:i w:val="0"/>
          <w:color w:val="000000"/>
          <w:sz w:val="22"/>
          <w:szCs w:val="22"/>
        </w:rPr>
      </w:pPr>
    </w:p>
    <w:p w14:paraId="0703B39A" w14:textId="77777777" w:rsidR="000C2E96" w:rsidRPr="00542FE4" w:rsidRDefault="000C2E96" w:rsidP="000C2E96">
      <w:pPr>
        <w:pStyle w:val="Tekstpodstawowy2"/>
        <w:tabs>
          <w:tab w:val="center" w:pos="2700"/>
          <w:tab w:val="right" w:pos="9072"/>
        </w:tabs>
        <w:spacing w:after="120" w:line="280" w:lineRule="exact"/>
        <w:jc w:val="both"/>
        <w:rPr>
          <w:rFonts w:ascii="Arial" w:hAnsi="Arial" w:cs="Arial"/>
          <w:bCs w:val="0"/>
          <w:i w:val="0"/>
          <w:color w:val="000000"/>
          <w:sz w:val="22"/>
          <w:szCs w:val="22"/>
        </w:rPr>
      </w:pPr>
    </w:p>
    <w:p w14:paraId="340DE0EE" w14:textId="77777777" w:rsidR="000C2E96" w:rsidRPr="00542FE4" w:rsidRDefault="000C2E96" w:rsidP="000C2E96">
      <w:pPr>
        <w:pStyle w:val="Tekstpodstawowy2"/>
        <w:tabs>
          <w:tab w:val="center" w:pos="2700"/>
          <w:tab w:val="right" w:pos="9072"/>
        </w:tabs>
        <w:spacing w:before="120" w:line="280" w:lineRule="exact"/>
        <w:jc w:val="both"/>
        <w:rPr>
          <w:rFonts w:ascii="Arial" w:hAnsi="Arial" w:cs="Arial"/>
          <w:bCs w:val="0"/>
          <w:i w:val="0"/>
          <w:sz w:val="22"/>
          <w:szCs w:val="22"/>
        </w:rPr>
      </w:pPr>
    </w:p>
    <w:p w14:paraId="137AD6F7" w14:textId="77777777" w:rsidR="002607AE" w:rsidRPr="00542FE4" w:rsidRDefault="002607AE">
      <w:pPr>
        <w:rPr>
          <w:rFonts w:ascii="Arial" w:hAnsi="Arial" w:cs="Arial"/>
          <w:sz w:val="22"/>
          <w:szCs w:val="22"/>
        </w:rPr>
      </w:pPr>
    </w:p>
    <w:p w14:paraId="6A9586AA" w14:textId="77777777" w:rsidR="000C2E96" w:rsidRPr="00542FE4" w:rsidRDefault="000C2E96">
      <w:pPr>
        <w:rPr>
          <w:rFonts w:ascii="Arial" w:hAnsi="Arial" w:cs="Arial"/>
          <w:sz w:val="22"/>
          <w:szCs w:val="22"/>
        </w:rPr>
      </w:pPr>
    </w:p>
    <w:p w14:paraId="055C05CC" w14:textId="77777777" w:rsidR="000C2E96" w:rsidRPr="00542FE4" w:rsidRDefault="000C2E96">
      <w:pPr>
        <w:rPr>
          <w:rFonts w:ascii="Arial" w:hAnsi="Arial" w:cs="Arial"/>
          <w:sz w:val="22"/>
          <w:szCs w:val="22"/>
        </w:rPr>
      </w:pPr>
    </w:p>
    <w:p w14:paraId="36571503" w14:textId="77777777" w:rsidR="000C2E96" w:rsidRPr="00542FE4" w:rsidRDefault="000C2E96">
      <w:pPr>
        <w:rPr>
          <w:rFonts w:ascii="Arial" w:hAnsi="Arial" w:cs="Arial"/>
          <w:sz w:val="22"/>
          <w:szCs w:val="22"/>
        </w:rPr>
      </w:pPr>
    </w:p>
    <w:p w14:paraId="45CDECE1" w14:textId="77777777" w:rsidR="000C2E96" w:rsidRPr="00542FE4" w:rsidRDefault="000C2E96">
      <w:pPr>
        <w:rPr>
          <w:rFonts w:ascii="Arial" w:hAnsi="Arial" w:cs="Arial"/>
          <w:sz w:val="22"/>
          <w:szCs w:val="22"/>
        </w:rPr>
      </w:pPr>
    </w:p>
    <w:p w14:paraId="080556F2" w14:textId="77777777" w:rsidR="000C2E96" w:rsidRPr="00542FE4" w:rsidRDefault="000C2E96">
      <w:pPr>
        <w:rPr>
          <w:rFonts w:ascii="Arial" w:hAnsi="Arial" w:cs="Arial"/>
          <w:sz w:val="22"/>
          <w:szCs w:val="22"/>
        </w:rPr>
      </w:pPr>
    </w:p>
    <w:p w14:paraId="4FE54845" w14:textId="77777777" w:rsidR="000C2E96" w:rsidRPr="00542FE4" w:rsidRDefault="000C2E96">
      <w:pPr>
        <w:rPr>
          <w:rFonts w:ascii="Arial" w:hAnsi="Arial" w:cs="Arial"/>
          <w:sz w:val="22"/>
          <w:szCs w:val="22"/>
        </w:rPr>
      </w:pPr>
    </w:p>
    <w:p w14:paraId="2A126E69" w14:textId="77777777" w:rsidR="000C2E96" w:rsidRPr="00542FE4" w:rsidRDefault="000C2E96">
      <w:pPr>
        <w:rPr>
          <w:rFonts w:ascii="Arial" w:hAnsi="Arial" w:cs="Arial"/>
          <w:sz w:val="22"/>
          <w:szCs w:val="22"/>
        </w:rPr>
      </w:pPr>
    </w:p>
    <w:p w14:paraId="202288D7" w14:textId="77777777" w:rsidR="000C2E96" w:rsidRPr="00542FE4" w:rsidRDefault="000C2E96">
      <w:pPr>
        <w:rPr>
          <w:rFonts w:ascii="Arial" w:hAnsi="Arial" w:cs="Arial"/>
          <w:sz w:val="22"/>
          <w:szCs w:val="22"/>
        </w:rPr>
      </w:pPr>
    </w:p>
    <w:p w14:paraId="67E859A6" w14:textId="77777777" w:rsidR="000C2E96" w:rsidRPr="00542FE4" w:rsidRDefault="000C2E96">
      <w:pPr>
        <w:rPr>
          <w:rFonts w:ascii="Arial" w:hAnsi="Arial" w:cs="Arial"/>
          <w:sz w:val="22"/>
          <w:szCs w:val="22"/>
        </w:rPr>
      </w:pPr>
    </w:p>
    <w:p w14:paraId="57C42253" w14:textId="77777777" w:rsidR="000C2E96" w:rsidRPr="00542FE4" w:rsidRDefault="000C2E96">
      <w:pPr>
        <w:rPr>
          <w:rFonts w:ascii="Arial" w:hAnsi="Arial" w:cs="Arial"/>
          <w:sz w:val="22"/>
          <w:szCs w:val="22"/>
        </w:rPr>
      </w:pPr>
    </w:p>
    <w:p w14:paraId="1A65AF02" w14:textId="77777777" w:rsidR="000C2E96" w:rsidRPr="00542FE4" w:rsidRDefault="000C2E96">
      <w:pPr>
        <w:rPr>
          <w:rFonts w:ascii="Arial" w:hAnsi="Arial" w:cs="Arial"/>
          <w:sz w:val="22"/>
          <w:szCs w:val="22"/>
        </w:rPr>
      </w:pPr>
    </w:p>
    <w:p w14:paraId="49F7A5EF" w14:textId="77777777" w:rsidR="000C2E96" w:rsidRPr="00542FE4" w:rsidRDefault="000C2E96">
      <w:pPr>
        <w:rPr>
          <w:rFonts w:ascii="Arial" w:hAnsi="Arial" w:cs="Arial"/>
          <w:sz w:val="22"/>
          <w:szCs w:val="22"/>
        </w:rPr>
      </w:pPr>
    </w:p>
    <w:p w14:paraId="3CA5A33B" w14:textId="77777777" w:rsidR="000C2E96" w:rsidRPr="00542FE4" w:rsidRDefault="000C2E96">
      <w:pPr>
        <w:rPr>
          <w:rFonts w:ascii="Arial" w:hAnsi="Arial" w:cs="Arial"/>
          <w:sz w:val="22"/>
          <w:szCs w:val="22"/>
        </w:rPr>
      </w:pPr>
    </w:p>
    <w:p w14:paraId="3973ED5E" w14:textId="77777777" w:rsidR="000C2E96" w:rsidRPr="00542FE4" w:rsidRDefault="000C2E96">
      <w:pPr>
        <w:rPr>
          <w:rFonts w:ascii="Arial" w:hAnsi="Arial" w:cs="Arial"/>
          <w:sz w:val="22"/>
          <w:szCs w:val="22"/>
        </w:rPr>
      </w:pPr>
    </w:p>
    <w:p w14:paraId="2F660E4F" w14:textId="77777777" w:rsidR="000C2E96" w:rsidRPr="00542FE4" w:rsidRDefault="000C2E96">
      <w:pPr>
        <w:rPr>
          <w:rFonts w:ascii="Arial" w:hAnsi="Arial" w:cs="Arial"/>
          <w:sz w:val="22"/>
          <w:szCs w:val="22"/>
        </w:rPr>
      </w:pPr>
    </w:p>
    <w:p w14:paraId="793FBA66" w14:textId="77777777" w:rsidR="000C2E96" w:rsidRPr="00542FE4" w:rsidRDefault="000C2E96">
      <w:pPr>
        <w:rPr>
          <w:rFonts w:ascii="Arial" w:hAnsi="Arial" w:cs="Arial"/>
          <w:sz w:val="22"/>
          <w:szCs w:val="22"/>
        </w:rPr>
      </w:pPr>
    </w:p>
    <w:p w14:paraId="1CDEC2C2" w14:textId="77777777" w:rsidR="000C2E96" w:rsidRPr="00542FE4" w:rsidRDefault="000C2E96">
      <w:pPr>
        <w:rPr>
          <w:rFonts w:ascii="Arial" w:hAnsi="Arial" w:cs="Arial"/>
          <w:sz w:val="22"/>
          <w:szCs w:val="22"/>
        </w:rPr>
      </w:pPr>
    </w:p>
    <w:p w14:paraId="1D0E0EAA" w14:textId="62AB6268" w:rsidR="00015BCD" w:rsidRPr="00542FE4" w:rsidRDefault="00015BCD" w:rsidP="00015BCD">
      <w:pPr>
        <w:pStyle w:val="Nagwek5"/>
        <w:spacing w:after="120" w:line="360" w:lineRule="auto"/>
        <w:jc w:val="center"/>
        <w:rPr>
          <w:rFonts w:ascii="Arial" w:hAnsi="Arial" w:cs="Arial"/>
          <w:spacing w:val="20"/>
          <w:sz w:val="22"/>
          <w:szCs w:val="22"/>
        </w:rPr>
      </w:pPr>
      <w:r>
        <w:rPr>
          <w:rFonts w:ascii="Arial" w:hAnsi="Arial" w:cs="Arial"/>
          <w:spacing w:val="20"/>
          <w:sz w:val="22"/>
          <w:szCs w:val="22"/>
        </w:rPr>
        <w:t>Załącznik nr 7</w:t>
      </w:r>
    </w:p>
    <w:p w14:paraId="3F5544CF" w14:textId="77777777" w:rsidR="00015BCD" w:rsidRPr="00542FE4" w:rsidRDefault="00015BCD" w:rsidP="00015BCD">
      <w:pPr>
        <w:pStyle w:val="Nagwek5"/>
        <w:spacing w:line="360" w:lineRule="auto"/>
        <w:jc w:val="center"/>
        <w:rPr>
          <w:rFonts w:ascii="Arial" w:hAnsi="Arial" w:cs="Arial"/>
          <w:b w:val="0"/>
          <w:sz w:val="22"/>
          <w:szCs w:val="22"/>
        </w:rPr>
      </w:pPr>
      <w:r w:rsidRPr="00542FE4">
        <w:rPr>
          <w:rFonts w:ascii="Arial" w:hAnsi="Arial" w:cs="Arial"/>
          <w:b w:val="0"/>
          <w:sz w:val="22"/>
          <w:szCs w:val="22"/>
        </w:rPr>
        <w:t>do Generalnej Umowy Dystrybucyjnej nr ………………………………</w:t>
      </w:r>
    </w:p>
    <w:p w14:paraId="453D83C1" w14:textId="77777777" w:rsidR="00015BCD" w:rsidRPr="00542FE4" w:rsidRDefault="00015BCD" w:rsidP="00015BCD">
      <w:pPr>
        <w:pStyle w:val="Nagwek5"/>
        <w:spacing w:line="360" w:lineRule="auto"/>
        <w:jc w:val="center"/>
        <w:rPr>
          <w:rFonts w:ascii="Arial" w:hAnsi="Arial" w:cs="Arial"/>
          <w:b w:val="0"/>
          <w:sz w:val="22"/>
          <w:szCs w:val="22"/>
        </w:rPr>
      </w:pPr>
      <w:r w:rsidRPr="00542FE4">
        <w:rPr>
          <w:rFonts w:ascii="Arial" w:hAnsi="Arial" w:cs="Arial"/>
          <w:b w:val="0"/>
          <w:sz w:val="22"/>
          <w:szCs w:val="22"/>
        </w:rPr>
        <w:t>zawartej pomiędzy</w:t>
      </w:r>
    </w:p>
    <w:p w14:paraId="63F452AF" w14:textId="419AE8D3" w:rsidR="00015BCD" w:rsidRPr="00542FE4" w:rsidRDefault="00AA7119" w:rsidP="00015BCD">
      <w:pPr>
        <w:pStyle w:val="Nagwek5"/>
        <w:spacing w:line="360" w:lineRule="auto"/>
        <w:jc w:val="center"/>
        <w:rPr>
          <w:rFonts w:ascii="Arial" w:hAnsi="Arial" w:cs="Arial"/>
          <w:b w:val="0"/>
          <w:sz w:val="22"/>
          <w:szCs w:val="22"/>
        </w:rPr>
      </w:pPr>
      <w:r>
        <w:rPr>
          <w:rFonts w:ascii="Arial" w:hAnsi="Arial" w:cs="Arial"/>
          <w:sz w:val="22"/>
          <w:szCs w:val="22"/>
        </w:rPr>
        <w:t>„Energetyka” s</w:t>
      </w:r>
      <w:r w:rsidR="00015BCD">
        <w:rPr>
          <w:rFonts w:ascii="Arial" w:hAnsi="Arial" w:cs="Arial"/>
          <w:sz w:val="22"/>
          <w:szCs w:val="22"/>
        </w:rPr>
        <w:t>p. z o.o.</w:t>
      </w:r>
      <w:r w:rsidR="00015BCD" w:rsidRPr="00542FE4">
        <w:rPr>
          <w:rFonts w:ascii="Arial" w:hAnsi="Arial" w:cs="Arial"/>
          <w:b w:val="0"/>
          <w:sz w:val="22"/>
          <w:szCs w:val="22"/>
        </w:rPr>
        <w:t xml:space="preserve">   (</w:t>
      </w:r>
      <w:r w:rsidR="00015BCD" w:rsidRPr="00542FE4">
        <w:rPr>
          <w:rFonts w:ascii="Arial" w:hAnsi="Arial" w:cs="Arial"/>
          <w:sz w:val="22"/>
          <w:szCs w:val="22"/>
        </w:rPr>
        <w:t>OSDn</w:t>
      </w:r>
      <w:r w:rsidR="00015BCD" w:rsidRPr="00542FE4">
        <w:rPr>
          <w:rFonts w:ascii="Arial" w:hAnsi="Arial" w:cs="Arial"/>
          <w:b w:val="0"/>
          <w:sz w:val="22"/>
          <w:szCs w:val="22"/>
        </w:rPr>
        <w:t xml:space="preserve">) </w:t>
      </w:r>
    </w:p>
    <w:p w14:paraId="2F150008" w14:textId="77777777" w:rsidR="00015BCD" w:rsidRPr="00542FE4" w:rsidRDefault="00015BCD" w:rsidP="00015BCD">
      <w:pPr>
        <w:jc w:val="center"/>
        <w:rPr>
          <w:rFonts w:ascii="Arial" w:hAnsi="Arial" w:cs="Arial"/>
          <w:sz w:val="22"/>
          <w:szCs w:val="22"/>
        </w:rPr>
      </w:pPr>
      <w:r w:rsidRPr="00542FE4">
        <w:rPr>
          <w:rFonts w:ascii="Arial" w:hAnsi="Arial" w:cs="Arial"/>
          <w:sz w:val="22"/>
          <w:szCs w:val="22"/>
        </w:rPr>
        <w:t xml:space="preserve">a </w:t>
      </w:r>
    </w:p>
    <w:p w14:paraId="4BA42FA9" w14:textId="77777777" w:rsidR="00FB7CCF" w:rsidRPr="003B564B" w:rsidRDefault="00FB7CCF" w:rsidP="00FB7CCF">
      <w:pPr>
        <w:jc w:val="center"/>
        <w:rPr>
          <w:rFonts w:ascii="Arial" w:hAnsi="Arial" w:cs="Arial"/>
          <w:b/>
          <w:sz w:val="22"/>
          <w:szCs w:val="22"/>
        </w:rPr>
      </w:pPr>
      <w:r>
        <w:rPr>
          <w:rFonts w:ascii="Arial" w:hAnsi="Arial" w:cs="Arial"/>
          <w:b/>
          <w:sz w:val="22"/>
          <w:szCs w:val="22"/>
        </w:rPr>
        <w:t>………………………………………..</w:t>
      </w:r>
      <w:r w:rsidRPr="00706C13">
        <w:rPr>
          <w:rFonts w:ascii="Arial" w:hAnsi="Arial" w:cs="Arial"/>
          <w:sz w:val="22"/>
          <w:szCs w:val="22"/>
        </w:rPr>
        <w:t xml:space="preserve">  </w:t>
      </w:r>
      <w:r w:rsidRPr="003B564B">
        <w:rPr>
          <w:rFonts w:ascii="Arial" w:hAnsi="Arial" w:cs="Arial"/>
          <w:b/>
          <w:sz w:val="22"/>
          <w:szCs w:val="22"/>
        </w:rPr>
        <w:t>(</w:t>
      </w:r>
      <w:r w:rsidRPr="007A7BAC">
        <w:rPr>
          <w:rFonts w:ascii="Arial" w:hAnsi="Arial" w:cs="Arial"/>
          <w:b/>
          <w:sz w:val="22"/>
          <w:szCs w:val="22"/>
        </w:rPr>
        <w:t>Sprzedawca</w:t>
      </w:r>
      <w:r w:rsidRPr="003B564B">
        <w:rPr>
          <w:rFonts w:ascii="Arial" w:hAnsi="Arial" w:cs="Arial"/>
          <w:b/>
          <w:sz w:val="22"/>
          <w:szCs w:val="22"/>
        </w:rPr>
        <w:t>)</w:t>
      </w:r>
    </w:p>
    <w:p w14:paraId="78A71C58" w14:textId="77777777" w:rsidR="00015BCD" w:rsidRDefault="00015BCD" w:rsidP="00015BCD">
      <w:pPr>
        <w:pStyle w:val="Nagwek5"/>
        <w:spacing w:after="120" w:line="360" w:lineRule="auto"/>
        <w:jc w:val="right"/>
        <w:rPr>
          <w:rFonts w:ascii="Arial" w:hAnsi="Arial" w:cs="Arial"/>
          <w:spacing w:val="20"/>
          <w:sz w:val="22"/>
          <w:szCs w:val="22"/>
        </w:rPr>
      </w:pPr>
    </w:p>
    <w:p w14:paraId="3DF764DD" w14:textId="77777777" w:rsidR="00015BCD" w:rsidRDefault="00015BCD" w:rsidP="00015BCD"/>
    <w:p w14:paraId="56E546BA" w14:textId="77777777" w:rsidR="00015BCD" w:rsidRPr="00831A7A" w:rsidRDefault="00015BCD" w:rsidP="00015BCD">
      <w:pPr>
        <w:jc w:val="center"/>
        <w:rPr>
          <w:rFonts w:ascii="Arial" w:hAnsi="Arial" w:cs="Arial"/>
          <w:sz w:val="22"/>
          <w:szCs w:val="22"/>
        </w:rPr>
      </w:pPr>
      <w:r w:rsidRPr="00831A7A">
        <w:rPr>
          <w:rFonts w:ascii="Arial" w:hAnsi="Arial" w:cs="Arial"/>
          <w:sz w:val="22"/>
          <w:szCs w:val="22"/>
        </w:rPr>
        <w:t xml:space="preserve">AKTUALNE NA DZIEŃ PODPISANIA UMOWY </w:t>
      </w:r>
    </w:p>
    <w:p w14:paraId="34D7429C" w14:textId="77777777" w:rsidR="00015BCD" w:rsidRPr="00831A7A" w:rsidRDefault="00015BCD" w:rsidP="00015BCD">
      <w:pPr>
        <w:jc w:val="center"/>
        <w:rPr>
          <w:rFonts w:ascii="Arial" w:hAnsi="Arial" w:cs="Arial"/>
          <w:sz w:val="22"/>
          <w:szCs w:val="22"/>
        </w:rPr>
      </w:pPr>
      <w:r w:rsidRPr="00831A7A">
        <w:rPr>
          <w:rFonts w:ascii="Arial" w:hAnsi="Arial" w:cs="Arial"/>
          <w:sz w:val="22"/>
          <w:szCs w:val="22"/>
        </w:rPr>
        <w:t xml:space="preserve">PEŁNOMOCNICTWO KAŻDEJ ZE STRON </w:t>
      </w:r>
    </w:p>
    <w:p w14:paraId="412329DF" w14:textId="77777777" w:rsidR="00015BCD" w:rsidRPr="00831A7A" w:rsidRDefault="00015BCD" w:rsidP="00015BCD">
      <w:pPr>
        <w:jc w:val="center"/>
        <w:rPr>
          <w:rFonts w:ascii="Arial" w:hAnsi="Arial" w:cs="Arial"/>
          <w:sz w:val="22"/>
          <w:szCs w:val="22"/>
        </w:rPr>
      </w:pPr>
      <w:r w:rsidRPr="00831A7A">
        <w:rPr>
          <w:rFonts w:ascii="Arial" w:hAnsi="Arial" w:cs="Arial"/>
          <w:sz w:val="22"/>
          <w:szCs w:val="22"/>
        </w:rPr>
        <w:t>O ILE JEST WYMAGANE</w:t>
      </w:r>
    </w:p>
    <w:p w14:paraId="7D0A299F" w14:textId="77777777" w:rsidR="00015BCD" w:rsidRPr="00C35A01" w:rsidRDefault="00015BCD" w:rsidP="00015BCD">
      <w:pPr>
        <w:pStyle w:val="Nagwek5"/>
        <w:spacing w:after="120" w:line="360" w:lineRule="auto"/>
        <w:jc w:val="right"/>
        <w:rPr>
          <w:rFonts w:ascii="Arial" w:hAnsi="Arial" w:cs="Arial"/>
          <w:spacing w:val="20"/>
          <w:sz w:val="22"/>
          <w:szCs w:val="22"/>
        </w:rPr>
      </w:pPr>
    </w:p>
    <w:p w14:paraId="09EBC242" w14:textId="77777777" w:rsidR="00015BCD" w:rsidRPr="00831A7A" w:rsidRDefault="00015BCD" w:rsidP="00015BCD">
      <w:pPr>
        <w:rPr>
          <w:rFonts w:ascii="Arial" w:hAnsi="Arial" w:cs="Arial"/>
          <w:sz w:val="22"/>
          <w:szCs w:val="22"/>
        </w:rPr>
      </w:pPr>
    </w:p>
    <w:p w14:paraId="34881D71" w14:textId="77777777" w:rsidR="00015BCD" w:rsidRPr="00831A7A" w:rsidRDefault="00015BCD" w:rsidP="00015BCD">
      <w:pPr>
        <w:rPr>
          <w:rFonts w:ascii="Arial" w:hAnsi="Arial" w:cs="Arial"/>
          <w:sz w:val="22"/>
          <w:szCs w:val="22"/>
        </w:rPr>
      </w:pPr>
    </w:p>
    <w:p w14:paraId="64DE4C1E" w14:textId="77777777" w:rsidR="00015BCD" w:rsidRDefault="00015BCD" w:rsidP="00015BCD"/>
    <w:p w14:paraId="3F1B1375" w14:textId="77777777" w:rsidR="00015BCD" w:rsidRDefault="00015BCD" w:rsidP="00015BCD"/>
    <w:p w14:paraId="0CC65350" w14:textId="77777777" w:rsidR="00015BCD" w:rsidRDefault="00015BCD" w:rsidP="00015BCD"/>
    <w:tbl>
      <w:tblPr>
        <w:tblW w:w="9250" w:type="dxa"/>
        <w:tblLayout w:type="fixed"/>
        <w:tblCellMar>
          <w:left w:w="70" w:type="dxa"/>
          <w:right w:w="70" w:type="dxa"/>
        </w:tblCellMar>
        <w:tblLook w:val="0000" w:firstRow="0" w:lastRow="0" w:firstColumn="0" w:lastColumn="0" w:noHBand="0" w:noVBand="0"/>
      </w:tblPr>
      <w:tblGrid>
        <w:gridCol w:w="4172"/>
        <w:gridCol w:w="556"/>
        <w:gridCol w:w="4522"/>
      </w:tblGrid>
      <w:tr w:rsidR="00015BCD" w:rsidRPr="00542FE4" w14:paraId="218DF046" w14:textId="77777777" w:rsidTr="001F7360">
        <w:tc>
          <w:tcPr>
            <w:tcW w:w="4172" w:type="dxa"/>
          </w:tcPr>
          <w:p w14:paraId="2F76D571" w14:textId="77777777" w:rsidR="00015BCD" w:rsidRPr="00542FE4" w:rsidRDefault="00015BCD" w:rsidP="001F7360">
            <w:pPr>
              <w:pStyle w:val="styl0"/>
              <w:spacing w:line="264" w:lineRule="auto"/>
              <w:jc w:val="center"/>
              <w:rPr>
                <w:rFonts w:ascii="Arial" w:hAnsi="Arial" w:cs="Arial"/>
                <w:b/>
                <w:spacing w:val="20"/>
                <w:sz w:val="22"/>
                <w:szCs w:val="22"/>
              </w:rPr>
            </w:pPr>
          </w:p>
          <w:p w14:paraId="7CE71E6C" w14:textId="77777777" w:rsidR="00015BCD" w:rsidRPr="00542FE4" w:rsidRDefault="00015BCD" w:rsidP="001F7360">
            <w:pPr>
              <w:pStyle w:val="styl0"/>
              <w:spacing w:line="264" w:lineRule="auto"/>
              <w:jc w:val="center"/>
              <w:rPr>
                <w:rFonts w:ascii="Arial" w:hAnsi="Arial" w:cs="Arial"/>
                <w:b/>
                <w:spacing w:val="20"/>
                <w:sz w:val="22"/>
                <w:szCs w:val="22"/>
              </w:rPr>
            </w:pPr>
            <w:r w:rsidRPr="00542FE4">
              <w:rPr>
                <w:rFonts w:ascii="Arial" w:hAnsi="Arial" w:cs="Arial"/>
                <w:b/>
                <w:spacing w:val="20"/>
                <w:sz w:val="22"/>
                <w:szCs w:val="22"/>
              </w:rPr>
              <w:t xml:space="preserve">Sprzedawca </w:t>
            </w:r>
          </w:p>
        </w:tc>
        <w:tc>
          <w:tcPr>
            <w:tcW w:w="556" w:type="dxa"/>
          </w:tcPr>
          <w:p w14:paraId="49871549" w14:textId="77777777" w:rsidR="00015BCD" w:rsidRPr="00542FE4" w:rsidRDefault="00015BCD" w:rsidP="001F7360">
            <w:pPr>
              <w:pStyle w:val="styl0"/>
              <w:spacing w:line="264" w:lineRule="auto"/>
              <w:jc w:val="center"/>
              <w:rPr>
                <w:rFonts w:ascii="Arial" w:hAnsi="Arial" w:cs="Arial"/>
                <w:b/>
                <w:spacing w:val="20"/>
                <w:sz w:val="22"/>
                <w:szCs w:val="22"/>
              </w:rPr>
            </w:pPr>
          </w:p>
        </w:tc>
        <w:tc>
          <w:tcPr>
            <w:tcW w:w="4522" w:type="dxa"/>
          </w:tcPr>
          <w:p w14:paraId="5E487BB1" w14:textId="77777777" w:rsidR="00015BCD" w:rsidRPr="00542FE4" w:rsidRDefault="00015BCD" w:rsidP="001F7360">
            <w:pPr>
              <w:pStyle w:val="styl0"/>
              <w:spacing w:line="264" w:lineRule="auto"/>
              <w:jc w:val="center"/>
              <w:rPr>
                <w:rFonts w:ascii="Arial" w:hAnsi="Arial" w:cs="Arial"/>
                <w:b/>
                <w:spacing w:val="20"/>
                <w:sz w:val="22"/>
                <w:szCs w:val="22"/>
              </w:rPr>
            </w:pPr>
            <w:r w:rsidRPr="00542FE4">
              <w:rPr>
                <w:rFonts w:ascii="Arial" w:hAnsi="Arial" w:cs="Arial"/>
                <w:b/>
                <w:spacing w:val="20"/>
                <w:sz w:val="22"/>
                <w:szCs w:val="22"/>
              </w:rPr>
              <w:t xml:space="preserve">  </w:t>
            </w:r>
          </w:p>
          <w:p w14:paraId="1DBE1DE7" w14:textId="77777777" w:rsidR="00015BCD" w:rsidRPr="00542FE4" w:rsidRDefault="00015BCD" w:rsidP="001F7360">
            <w:pPr>
              <w:pStyle w:val="styl0"/>
              <w:spacing w:line="264" w:lineRule="auto"/>
              <w:jc w:val="center"/>
              <w:rPr>
                <w:rFonts w:ascii="Arial" w:hAnsi="Arial" w:cs="Arial"/>
                <w:b/>
                <w:spacing w:val="20"/>
                <w:sz w:val="22"/>
                <w:szCs w:val="22"/>
              </w:rPr>
            </w:pPr>
            <w:r w:rsidRPr="00542FE4">
              <w:rPr>
                <w:rFonts w:ascii="Arial" w:hAnsi="Arial" w:cs="Arial"/>
                <w:b/>
                <w:spacing w:val="20"/>
                <w:sz w:val="22"/>
                <w:szCs w:val="22"/>
              </w:rPr>
              <w:t xml:space="preserve">OSDn </w:t>
            </w:r>
          </w:p>
        </w:tc>
      </w:tr>
    </w:tbl>
    <w:p w14:paraId="5D478099" w14:textId="77777777" w:rsidR="00015BCD" w:rsidRDefault="00015BCD" w:rsidP="00015BCD">
      <w:pPr>
        <w:rPr>
          <w:rFonts w:ascii="Arial" w:hAnsi="Arial" w:cs="Arial"/>
          <w:b/>
          <w:bCs/>
          <w:color w:val="000000"/>
          <w:spacing w:val="20"/>
          <w:sz w:val="22"/>
          <w:szCs w:val="22"/>
        </w:rPr>
      </w:pPr>
    </w:p>
    <w:p w14:paraId="239F5CB1" w14:textId="77777777" w:rsidR="00015BCD" w:rsidRDefault="00015BCD" w:rsidP="00015BCD">
      <w:pPr>
        <w:pStyle w:val="Nagwek5"/>
        <w:spacing w:after="120" w:line="360" w:lineRule="auto"/>
        <w:jc w:val="center"/>
        <w:rPr>
          <w:rFonts w:ascii="Arial" w:hAnsi="Arial" w:cs="Arial"/>
          <w:spacing w:val="20"/>
          <w:sz w:val="22"/>
          <w:szCs w:val="22"/>
        </w:rPr>
      </w:pPr>
    </w:p>
    <w:p w14:paraId="45720F2E" w14:textId="77777777" w:rsidR="00015BCD" w:rsidRDefault="00015BCD" w:rsidP="00015BCD">
      <w:pPr>
        <w:pStyle w:val="Nagwek5"/>
        <w:spacing w:after="120" w:line="360" w:lineRule="auto"/>
        <w:jc w:val="center"/>
        <w:rPr>
          <w:rFonts w:ascii="Arial" w:hAnsi="Arial" w:cs="Arial"/>
          <w:spacing w:val="20"/>
          <w:sz w:val="22"/>
          <w:szCs w:val="22"/>
        </w:rPr>
      </w:pPr>
    </w:p>
    <w:p w14:paraId="3695A650" w14:textId="77777777" w:rsidR="00015BCD" w:rsidRDefault="00015BCD" w:rsidP="00015BCD">
      <w:pPr>
        <w:pStyle w:val="Nagwek5"/>
        <w:spacing w:after="120" w:line="360" w:lineRule="auto"/>
        <w:jc w:val="center"/>
        <w:rPr>
          <w:rFonts w:ascii="Arial" w:hAnsi="Arial" w:cs="Arial"/>
          <w:spacing w:val="20"/>
          <w:sz w:val="22"/>
          <w:szCs w:val="22"/>
        </w:rPr>
      </w:pPr>
    </w:p>
    <w:p w14:paraId="5C1CD81C" w14:textId="77777777" w:rsidR="00015BCD" w:rsidRDefault="00015BCD" w:rsidP="00015BCD">
      <w:pPr>
        <w:pStyle w:val="Nagwek5"/>
        <w:spacing w:after="120" w:line="360" w:lineRule="auto"/>
        <w:jc w:val="center"/>
        <w:rPr>
          <w:rFonts w:ascii="Arial" w:hAnsi="Arial" w:cs="Arial"/>
          <w:spacing w:val="20"/>
          <w:sz w:val="22"/>
          <w:szCs w:val="22"/>
        </w:rPr>
      </w:pPr>
    </w:p>
    <w:p w14:paraId="330E794A" w14:textId="77777777" w:rsidR="00015BCD" w:rsidRDefault="00015BCD" w:rsidP="00015BCD">
      <w:pPr>
        <w:pStyle w:val="Nagwek5"/>
        <w:spacing w:after="120" w:line="360" w:lineRule="auto"/>
        <w:jc w:val="center"/>
        <w:rPr>
          <w:rFonts w:ascii="Arial" w:hAnsi="Arial" w:cs="Arial"/>
          <w:spacing w:val="20"/>
          <w:sz w:val="22"/>
          <w:szCs w:val="22"/>
        </w:rPr>
      </w:pPr>
    </w:p>
    <w:p w14:paraId="161ADBC9" w14:textId="77777777" w:rsidR="00015BCD" w:rsidRDefault="00015BCD" w:rsidP="00015BCD">
      <w:pPr>
        <w:pStyle w:val="Nagwek5"/>
        <w:spacing w:after="120" w:line="360" w:lineRule="auto"/>
        <w:jc w:val="center"/>
        <w:rPr>
          <w:rFonts w:ascii="Arial" w:hAnsi="Arial" w:cs="Arial"/>
          <w:spacing w:val="20"/>
          <w:sz w:val="22"/>
          <w:szCs w:val="22"/>
        </w:rPr>
      </w:pPr>
    </w:p>
    <w:p w14:paraId="0A69FE34" w14:textId="77777777" w:rsidR="00015BCD" w:rsidRDefault="00015BCD" w:rsidP="00015BCD">
      <w:pPr>
        <w:pStyle w:val="Nagwek5"/>
        <w:spacing w:after="120" w:line="360" w:lineRule="auto"/>
        <w:jc w:val="center"/>
        <w:rPr>
          <w:rFonts w:ascii="Arial" w:hAnsi="Arial" w:cs="Arial"/>
          <w:spacing w:val="20"/>
          <w:sz w:val="22"/>
          <w:szCs w:val="22"/>
        </w:rPr>
      </w:pPr>
    </w:p>
    <w:p w14:paraId="521AE8E7" w14:textId="77777777" w:rsidR="00015BCD" w:rsidRDefault="00015BCD" w:rsidP="00015BCD">
      <w:pPr>
        <w:pStyle w:val="Nagwek5"/>
        <w:spacing w:after="120" w:line="360" w:lineRule="auto"/>
        <w:jc w:val="center"/>
        <w:rPr>
          <w:rFonts w:ascii="Arial" w:hAnsi="Arial" w:cs="Arial"/>
          <w:spacing w:val="20"/>
          <w:sz w:val="22"/>
          <w:szCs w:val="22"/>
        </w:rPr>
      </w:pPr>
    </w:p>
    <w:p w14:paraId="02893052" w14:textId="4F94314B" w:rsidR="00015BCD" w:rsidRDefault="00015BCD" w:rsidP="00015BCD">
      <w:pPr>
        <w:pStyle w:val="Nagwek5"/>
        <w:spacing w:after="120" w:line="360" w:lineRule="auto"/>
        <w:rPr>
          <w:rFonts w:ascii="Arial" w:hAnsi="Arial" w:cs="Arial"/>
          <w:spacing w:val="20"/>
          <w:sz w:val="22"/>
          <w:szCs w:val="22"/>
        </w:rPr>
      </w:pPr>
    </w:p>
    <w:p w14:paraId="0333DE65" w14:textId="0940E246" w:rsidR="00015BCD" w:rsidRDefault="00015BCD" w:rsidP="00015BCD"/>
    <w:p w14:paraId="19355121" w14:textId="77777777" w:rsidR="00015BCD" w:rsidRPr="00015BCD" w:rsidRDefault="00015BCD" w:rsidP="00015BCD"/>
    <w:p w14:paraId="3068924E" w14:textId="77777777" w:rsidR="00015BCD" w:rsidRDefault="00015BCD" w:rsidP="00015BCD">
      <w:pPr>
        <w:pStyle w:val="Nagwek5"/>
        <w:spacing w:after="120" w:line="360" w:lineRule="auto"/>
        <w:jc w:val="center"/>
        <w:rPr>
          <w:rFonts w:ascii="Arial" w:hAnsi="Arial" w:cs="Arial"/>
          <w:spacing w:val="20"/>
          <w:sz w:val="22"/>
          <w:szCs w:val="22"/>
        </w:rPr>
      </w:pPr>
    </w:p>
    <w:p w14:paraId="24DB503B" w14:textId="77777777" w:rsidR="00507B6F" w:rsidRPr="00507B6F" w:rsidRDefault="00507B6F" w:rsidP="00507B6F"/>
    <w:p w14:paraId="0CFB2B73" w14:textId="046EF98F" w:rsidR="000C2E96" w:rsidRPr="00542FE4" w:rsidRDefault="000C2E96" w:rsidP="00015BCD">
      <w:pPr>
        <w:pStyle w:val="Nagwek5"/>
        <w:spacing w:after="120" w:line="360" w:lineRule="auto"/>
        <w:jc w:val="center"/>
        <w:rPr>
          <w:rFonts w:ascii="Arial" w:hAnsi="Arial" w:cs="Arial"/>
          <w:spacing w:val="20"/>
          <w:sz w:val="22"/>
          <w:szCs w:val="22"/>
        </w:rPr>
      </w:pPr>
      <w:r w:rsidRPr="00542FE4">
        <w:rPr>
          <w:rFonts w:ascii="Arial" w:hAnsi="Arial" w:cs="Arial"/>
          <w:spacing w:val="20"/>
          <w:sz w:val="22"/>
          <w:szCs w:val="22"/>
        </w:rPr>
        <w:t>Załącznik nr 6</w:t>
      </w:r>
    </w:p>
    <w:p w14:paraId="1ABEA196" w14:textId="77777777" w:rsidR="000C2E96" w:rsidRPr="00542FE4" w:rsidRDefault="000C2E96" w:rsidP="000C2E96">
      <w:pPr>
        <w:pStyle w:val="Nagwek5"/>
        <w:spacing w:line="360" w:lineRule="auto"/>
        <w:jc w:val="center"/>
        <w:rPr>
          <w:rFonts w:ascii="Arial" w:hAnsi="Arial" w:cs="Arial"/>
          <w:b w:val="0"/>
          <w:sz w:val="22"/>
          <w:szCs w:val="22"/>
        </w:rPr>
      </w:pPr>
      <w:r w:rsidRPr="00542FE4">
        <w:rPr>
          <w:rFonts w:ascii="Arial" w:hAnsi="Arial" w:cs="Arial"/>
          <w:b w:val="0"/>
          <w:sz w:val="22"/>
          <w:szCs w:val="22"/>
        </w:rPr>
        <w:t>do Generalnej Umowy Dystrybucyjnej nr ………………………………</w:t>
      </w:r>
    </w:p>
    <w:p w14:paraId="1E49C3EC" w14:textId="77777777" w:rsidR="000C2E96" w:rsidRPr="00542FE4" w:rsidRDefault="000C2E96" w:rsidP="000C2E96">
      <w:pPr>
        <w:pStyle w:val="Nagwek5"/>
        <w:spacing w:line="360" w:lineRule="auto"/>
        <w:jc w:val="center"/>
        <w:rPr>
          <w:rFonts w:ascii="Arial" w:hAnsi="Arial" w:cs="Arial"/>
          <w:b w:val="0"/>
          <w:sz w:val="22"/>
          <w:szCs w:val="22"/>
        </w:rPr>
      </w:pPr>
      <w:r w:rsidRPr="00542FE4">
        <w:rPr>
          <w:rFonts w:ascii="Arial" w:hAnsi="Arial" w:cs="Arial"/>
          <w:b w:val="0"/>
          <w:sz w:val="22"/>
          <w:szCs w:val="22"/>
        </w:rPr>
        <w:t>zawartej pomiędzy</w:t>
      </w:r>
    </w:p>
    <w:p w14:paraId="0EEDF2B4" w14:textId="0B2ABD05" w:rsidR="000C2E96" w:rsidRPr="00542FE4" w:rsidRDefault="008A3CB5" w:rsidP="000C2E96">
      <w:pPr>
        <w:pStyle w:val="Nagwek5"/>
        <w:spacing w:line="360" w:lineRule="auto"/>
        <w:jc w:val="center"/>
        <w:rPr>
          <w:rFonts w:ascii="Arial" w:hAnsi="Arial" w:cs="Arial"/>
          <w:b w:val="0"/>
          <w:sz w:val="22"/>
          <w:szCs w:val="22"/>
        </w:rPr>
      </w:pPr>
      <w:r>
        <w:rPr>
          <w:rFonts w:ascii="Arial" w:hAnsi="Arial" w:cs="Arial"/>
          <w:sz w:val="22"/>
          <w:szCs w:val="22"/>
        </w:rPr>
        <w:t xml:space="preserve">„Energetyka” </w:t>
      </w:r>
      <w:r w:rsidR="00AA7119">
        <w:rPr>
          <w:rFonts w:ascii="Arial" w:hAnsi="Arial" w:cs="Arial"/>
          <w:sz w:val="22"/>
          <w:szCs w:val="22"/>
        </w:rPr>
        <w:t>s</w:t>
      </w:r>
      <w:r>
        <w:rPr>
          <w:rFonts w:ascii="Arial" w:hAnsi="Arial" w:cs="Arial"/>
          <w:sz w:val="22"/>
          <w:szCs w:val="22"/>
        </w:rPr>
        <w:t>p. z o.o.</w:t>
      </w:r>
      <w:r w:rsidR="000C2E96" w:rsidRPr="00542FE4">
        <w:rPr>
          <w:rFonts w:ascii="Arial" w:hAnsi="Arial" w:cs="Arial"/>
          <w:b w:val="0"/>
          <w:sz w:val="22"/>
          <w:szCs w:val="22"/>
        </w:rPr>
        <w:t xml:space="preserve">   (</w:t>
      </w:r>
      <w:r w:rsidR="000C2E96" w:rsidRPr="00542FE4">
        <w:rPr>
          <w:rFonts w:ascii="Arial" w:hAnsi="Arial" w:cs="Arial"/>
          <w:sz w:val="22"/>
          <w:szCs w:val="22"/>
        </w:rPr>
        <w:t>OSDn</w:t>
      </w:r>
      <w:r w:rsidR="000C2E96" w:rsidRPr="00542FE4">
        <w:rPr>
          <w:rFonts w:ascii="Arial" w:hAnsi="Arial" w:cs="Arial"/>
          <w:b w:val="0"/>
          <w:sz w:val="22"/>
          <w:szCs w:val="22"/>
        </w:rPr>
        <w:t xml:space="preserve">) </w:t>
      </w:r>
    </w:p>
    <w:p w14:paraId="59849F2F" w14:textId="77777777" w:rsidR="000C2E96" w:rsidRPr="00542FE4" w:rsidRDefault="000C2E96" w:rsidP="000C2E96">
      <w:pPr>
        <w:jc w:val="center"/>
        <w:rPr>
          <w:rFonts w:ascii="Arial" w:hAnsi="Arial" w:cs="Arial"/>
          <w:sz w:val="22"/>
          <w:szCs w:val="22"/>
        </w:rPr>
      </w:pPr>
      <w:r w:rsidRPr="00542FE4">
        <w:rPr>
          <w:rFonts w:ascii="Arial" w:hAnsi="Arial" w:cs="Arial"/>
          <w:sz w:val="22"/>
          <w:szCs w:val="22"/>
        </w:rPr>
        <w:t xml:space="preserve">a </w:t>
      </w:r>
    </w:p>
    <w:p w14:paraId="74C53AC3" w14:textId="77777777" w:rsidR="00FB7CCF" w:rsidRPr="003B564B" w:rsidRDefault="00FB7CCF" w:rsidP="00FB7CCF">
      <w:pPr>
        <w:jc w:val="center"/>
        <w:rPr>
          <w:rFonts w:ascii="Arial" w:hAnsi="Arial" w:cs="Arial"/>
          <w:b/>
          <w:sz w:val="22"/>
          <w:szCs w:val="22"/>
        </w:rPr>
      </w:pPr>
      <w:r>
        <w:rPr>
          <w:rFonts w:ascii="Arial" w:hAnsi="Arial" w:cs="Arial"/>
          <w:b/>
          <w:sz w:val="22"/>
          <w:szCs w:val="22"/>
        </w:rPr>
        <w:t>………………………………………..</w:t>
      </w:r>
      <w:r w:rsidRPr="00706C13">
        <w:rPr>
          <w:rFonts w:ascii="Arial" w:hAnsi="Arial" w:cs="Arial"/>
          <w:sz w:val="22"/>
          <w:szCs w:val="22"/>
        </w:rPr>
        <w:t xml:space="preserve">  </w:t>
      </w:r>
      <w:r w:rsidRPr="003B564B">
        <w:rPr>
          <w:rFonts w:ascii="Arial" w:hAnsi="Arial" w:cs="Arial"/>
          <w:b/>
          <w:sz w:val="22"/>
          <w:szCs w:val="22"/>
        </w:rPr>
        <w:t>(</w:t>
      </w:r>
      <w:r w:rsidRPr="007A7BAC">
        <w:rPr>
          <w:rFonts w:ascii="Arial" w:hAnsi="Arial" w:cs="Arial"/>
          <w:b/>
          <w:sz w:val="22"/>
          <w:szCs w:val="22"/>
        </w:rPr>
        <w:t>Sprzedawca</w:t>
      </w:r>
      <w:r w:rsidRPr="003B564B">
        <w:rPr>
          <w:rFonts w:ascii="Arial" w:hAnsi="Arial" w:cs="Arial"/>
          <w:b/>
          <w:sz w:val="22"/>
          <w:szCs w:val="22"/>
        </w:rPr>
        <w:t>)</w:t>
      </w:r>
    </w:p>
    <w:p w14:paraId="387AD10B" w14:textId="77777777" w:rsidR="000C2E96" w:rsidRPr="00542FE4" w:rsidRDefault="000C2E96" w:rsidP="000C2E96">
      <w:pPr>
        <w:pStyle w:val="styl0"/>
        <w:spacing w:line="320" w:lineRule="exact"/>
        <w:jc w:val="center"/>
        <w:rPr>
          <w:rFonts w:ascii="Arial" w:hAnsi="Arial" w:cs="Arial"/>
          <w:sz w:val="22"/>
          <w:szCs w:val="22"/>
        </w:rPr>
      </w:pPr>
    </w:p>
    <w:p w14:paraId="5AB26471" w14:textId="77777777" w:rsidR="000C2E96" w:rsidRPr="00542FE4" w:rsidRDefault="000C2E96" w:rsidP="000C2E96">
      <w:pPr>
        <w:pStyle w:val="Nagwek5"/>
        <w:spacing w:after="120" w:line="360" w:lineRule="auto"/>
        <w:jc w:val="center"/>
        <w:rPr>
          <w:rFonts w:ascii="Arial" w:hAnsi="Arial" w:cs="Arial"/>
          <w:color w:val="FF0000"/>
          <w:spacing w:val="20"/>
          <w:sz w:val="22"/>
          <w:szCs w:val="22"/>
        </w:rPr>
      </w:pPr>
    </w:p>
    <w:p w14:paraId="08C42DE7" w14:textId="12F85E11" w:rsidR="000C2E96" w:rsidRPr="00542FE4" w:rsidRDefault="000C2E96" w:rsidP="000C2E96">
      <w:pPr>
        <w:pStyle w:val="Nagwek5"/>
        <w:spacing w:after="120" w:line="360" w:lineRule="auto"/>
        <w:jc w:val="center"/>
        <w:rPr>
          <w:rFonts w:ascii="Arial" w:hAnsi="Arial" w:cs="Arial"/>
          <w:color w:val="auto"/>
          <w:spacing w:val="20"/>
          <w:sz w:val="22"/>
          <w:szCs w:val="22"/>
        </w:rPr>
      </w:pPr>
      <w:r w:rsidRPr="00542FE4">
        <w:rPr>
          <w:rFonts w:ascii="Arial" w:hAnsi="Arial" w:cs="Arial"/>
          <w:color w:val="auto"/>
          <w:sz w:val="22"/>
          <w:szCs w:val="22"/>
        </w:rPr>
        <w:t xml:space="preserve">WZÓR FORMULARZA INFORMOWANIA OSDn PRZEZ SPRZEDAWCĘ </w:t>
      </w:r>
      <w:r w:rsidRPr="00542FE4">
        <w:rPr>
          <w:rFonts w:ascii="Arial" w:hAnsi="Arial" w:cs="Arial"/>
          <w:color w:val="auto"/>
          <w:sz w:val="22"/>
          <w:szCs w:val="22"/>
        </w:rPr>
        <w:br/>
        <w:t>O KONTYNUOWANIU SPRZEDAŻY URD DLA KTÓRYCH ZOSTAŁ ZAKOŃCZONY PROCES ZMIANY SPRZEDAWCY</w:t>
      </w:r>
    </w:p>
    <w:p w14:paraId="6921AB24" w14:textId="77777777" w:rsidR="000C2E96" w:rsidRPr="00542FE4" w:rsidRDefault="000C2E96" w:rsidP="000C2E96">
      <w:pPr>
        <w:pStyle w:val="Nagwek5"/>
        <w:spacing w:after="120" w:line="360" w:lineRule="auto"/>
        <w:jc w:val="center"/>
        <w:rPr>
          <w:rFonts w:ascii="Arial" w:hAnsi="Arial" w:cs="Arial"/>
          <w:color w:val="FF0000"/>
          <w:spacing w:val="20"/>
          <w:sz w:val="22"/>
          <w:szCs w:val="22"/>
        </w:rPr>
      </w:pPr>
    </w:p>
    <w:p w14:paraId="4BAF7512" w14:textId="3A732D7F" w:rsidR="000C2E96" w:rsidRPr="00542FE4" w:rsidRDefault="000C2E96" w:rsidP="00083C13">
      <w:pPr>
        <w:pStyle w:val="Style5"/>
        <w:widowControl/>
        <w:tabs>
          <w:tab w:val="left" w:pos="367"/>
        </w:tabs>
        <w:spacing w:before="324" w:line="274" w:lineRule="exact"/>
        <w:ind w:left="360" w:hanging="360"/>
        <w:jc w:val="both"/>
        <w:rPr>
          <w:rStyle w:val="FontStyle15"/>
          <w:sz w:val="22"/>
          <w:szCs w:val="22"/>
        </w:rPr>
      </w:pPr>
    </w:p>
    <w:p w14:paraId="252B0A15" w14:textId="77777777" w:rsidR="000C2E96" w:rsidRPr="00542FE4" w:rsidRDefault="000C2E96" w:rsidP="000C2E96">
      <w:pPr>
        <w:pStyle w:val="Style5"/>
        <w:widowControl/>
        <w:tabs>
          <w:tab w:val="left" w:pos="367"/>
        </w:tabs>
        <w:spacing w:before="7" w:line="274" w:lineRule="exact"/>
        <w:ind w:firstLine="0"/>
        <w:jc w:val="both"/>
        <w:rPr>
          <w:rStyle w:val="FontStyle15"/>
          <w:b w:val="0"/>
          <w:sz w:val="22"/>
          <w:szCs w:val="22"/>
        </w:rPr>
      </w:pPr>
    </w:p>
    <w:p w14:paraId="7F2E9999" w14:textId="110BB883" w:rsidR="000C2E96" w:rsidRPr="00542FE4" w:rsidRDefault="000C2E96" w:rsidP="00083C13">
      <w:pPr>
        <w:pStyle w:val="Style5"/>
        <w:widowControl/>
        <w:tabs>
          <w:tab w:val="left" w:pos="367"/>
        </w:tabs>
        <w:spacing w:before="7" w:line="274" w:lineRule="exact"/>
        <w:ind w:left="360" w:hanging="360"/>
        <w:jc w:val="both"/>
        <w:rPr>
          <w:rStyle w:val="FontStyle15"/>
          <w:sz w:val="22"/>
          <w:szCs w:val="22"/>
        </w:rPr>
      </w:pPr>
    </w:p>
    <w:p w14:paraId="39C777D8" w14:textId="77777777" w:rsidR="000C2E96" w:rsidRPr="00542FE4" w:rsidRDefault="000C2E96" w:rsidP="000C2E96">
      <w:pPr>
        <w:pStyle w:val="Kolorowalistaakcent11"/>
        <w:rPr>
          <w:rStyle w:val="FontStyle15"/>
          <w:b w:val="0"/>
          <w:sz w:val="22"/>
          <w:szCs w:val="22"/>
        </w:rPr>
      </w:pPr>
    </w:p>
    <w:p w14:paraId="19AB7DD1" w14:textId="531F981C" w:rsidR="000C2E96" w:rsidRPr="00542FE4" w:rsidRDefault="000C2E96" w:rsidP="003E71E7">
      <w:pPr>
        <w:pStyle w:val="Style5"/>
        <w:widowControl/>
        <w:tabs>
          <w:tab w:val="left" w:pos="367"/>
        </w:tabs>
        <w:spacing w:before="7" w:line="274" w:lineRule="exact"/>
        <w:ind w:firstLine="0"/>
        <w:jc w:val="right"/>
        <w:rPr>
          <w:rStyle w:val="FontStyle15"/>
          <w:sz w:val="22"/>
          <w:szCs w:val="22"/>
        </w:rPr>
      </w:pPr>
    </w:p>
    <w:p w14:paraId="63067020" w14:textId="77777777" w:rsidR="000C2E96" w:rsidRPr="00542FE4" w:rsidRDefault="000C2E96" w:rsidP="000C2E96">
      <w:pPr>
        <w:pStyle w:val="Style5"/>
        <w:widowControl/>
        <w:tabs>
          <w:tab w:val="left" w:pos="367"/>
        </w:tabs>
        <w:spacing w:before="7" w:line="274" w:lineRule="exact"/>
        <w:ind w:firstLine="0"/>
        <w:rPr>
          <w:rStyle w:val="FontStyle15"/>
          <w:sz w:val="22"/>
          <w:szCs w:val="22"/>
        </w:rPr>
      </w:pPr>
    </w:p>
    <w:p w14:paraId="0908541E" w14:textId="77777777" w:rsidR="000C2E96" w:rsidRPr="00542FE4" w:rsidRDefault="000C2E96" w:rsidP="000C2E96">
      <w:pPr>
        <w:jc w:val="center"/>
        <w:rPr>
          <w:rFonts w:ascii="Arial" w:hAnsi="Arial" w:cs="Arial"/>
          <w:b/>
          <w:sz w:val="22"/>
          <w:szCs w:val="22"/>
        </w:rPr>
      </w:pPr>
    </w:p>
    <w:p w14:paraId="1F8FCA3C" w14:textId="77777777" w:rsidR="000C2E96" w:rsidRPr="00542FE4" w:rsidRDefault="000C2E96" w:rsidP="000C2E96">
      <w:pPr>
        <w:jc w:val="center"/>
        <w:rPr>
          <w:rFonts w:ascii="Arial" w:hAnsi="Arial" w:cs="Arial"/>
          <w:b/>
          <w:sz w:val="22"/>
          <w:szCs w:val="22"/>
        </w:rPr>
      </w:pPr>
    </w:p>
    <w:p w14:paraId="6A4E1046" w14:textId="77777777" w:rsidR="000C2E96" w:rsidRPr="00542FE4" w:rsidRDefault="000C2E96" w:rsidP="000C2E96">
      <w:pPr>
        <w:jc w:val="center"/>
        <w:rPr>
          <w:rFonts w:ascii="Arial" w:hAnsi="Arial" w:cs="Arial"/>
          <w:b/>
          <w:sz w:val="22"/>
          <w:szCs w:val="22"/>
        </w:rPr>
      </w:pPr>
    </w:p>
    <w:tbl>
      <w:tblPr>
        <w:tblW w:w="9250" w:type="dxa"/>
        <w:tblLayout w:type="fixed"/>
        <w:tblCellMar>
          <w:left w:w="70" w:type="dxa"/>
          <w:right w:w="70" w:type="dxa"/>
        </w:tblCellMar>
        <w:tblLook w:val="0000" w:firstRow="0" w:lastRow="0" w:firstColumn="0" w:lastColumn="0" w:noHBand="0" w:noVBand="0"/>
      </w:tblPr>
      <w:tblGrid>
        <w:gridCol w:w="4172"/>
        <w:gridCol w:w="556"/>
        <w:gridCol w:w="4522"/>
      </w:tblGrid>
      <w:tr w:rsidR="000C2E96" w:rsidRPr="00542FE4" w14:paraId="0D3BC3E8" w14:textId="77777777">
        <w:tc>
          <w:tcPr>
            <w:tcW w:w="4172" w:type="dxa"/>
          </w:tcPr>
          <w:p w14:paraId="7595D135" w14:textId="7E1B4030" w:rsidR="000C2E96" w:rsidRPr="00542FE4" w:rsidRDefault="000C2E96" w:rsidP="0039174B">
            <w:pPr>
              <w:pStyle w:val="styl0"/>
              <w:spacing w:line="264" w:lineRule="auto"/>
              <w:jc w:val="center"/>
              <w:rPr>
                <w:rFonts w:ascii="Arial" w:hAnsi="Arial" w:cs="Arial"/>
                <w:b/>
                <w:spacing w:val="20"/>
                <w:sz w:val="22"/>
                <w:szCs w:val="22"/>
              </w:rPr>
            </w:pPr>
          </w:p>
        </w:tc>
        <w:tc>
          <w:tcPr>
            <w:tcW w:w="556" w:type="dxa"/>
          </w:tcPr>
          <w:p w14:paraId="0F87C3DC" w14:textId="77777777" w:rsidR="000C2E96" w:rsidRPr="00542FE4" w:rsidRDefault="000C2E96" w:rsidP="00711E73">
            <w:pPr>
              <w:pStyle w:val="styl0"/>
              <w:spacing w:line="264" w:lineRule="auto"/>
              <w:jc w:val="center"/>
              <w:rPr>
                <w:rFonts w:ascii="Arial" w:hAnsi="Arial" w:cs="Arial"/>
                <w:b/>
                <w:spacing w:val="20"/>
                <w:sz w:val="22"/>
                <w:szCs w:val="22"/>
              </w:rPr>
            </w:pPr>
          </w:p>
        </w:tc>
        <w:tc>
          <w:tcPr>
            <w:tcW w:w="4522" w:type="dxa"/>
          </w:tcPr>
          <w:p w14:paraId="2D64C08E" w14:textId="4FA911E1" w:rsidR="000C2E96" w:rsidRPr="00542FE4" w:rsidRDefault="000C2E96" w:rsidP="0039174B">
            <w:pPr>
              <w:pStyle w:val="styl0"/>
              <w:spacing w:line="264" w:lineRule="auto"/>
              <w:jc w:val="center"/>
              <w:rPr>
                <w:rFonts w:ascii="Arial" w:hAnsi="Arial" w:cs="Arial"/>
                <w:b/>
                <w:spacing w:val="20"/>
                <w:sz w:val="22"/>
                <w:szCs w:val="22"/>
              </w:rPr>
            </w:pPr>
          </w:p>
        </w:tc>
      </w:tr>
    </w:tbl>
    <w:p w14:paraId="48D75739" w14:textId="77777777" w:rsidR="000C2E96" w:rsidRPr="00542FE4" w:rsidRDefault="000C2E96" w:rsidP="000C2E96">
      <w:pPr>
        <w:widowControl w:val="0"/>
        <w:spacing w:line="360" w:lineRule="exact"/>
        <w:jc w:val="center"/>
        <w:rPr>
          <w:rFonts w:ascii="Arial" w:hAnsi="Arial" w:cs="Arial"/>
          <w:b/>
          <w:spacing w:val="20"/>
          <w:sz w:val="22"/>
          <w:szCs w:val="22"/>
        </w:rPr>
      </w:pPr>
    </w:p>
    <w:p w14:paraId="083A0B8A" w14:textId="77777777" w:rsidR="000C2E96" w:rsidRPr="00542FE4" w:rsidRDefault="000C2E96" w:rsidP="000C2E96">
      <w:pPr>
        <w:pStyle w:val="Stylwyliczanie"/>
        <w:tabs>
          <w:tab w:val="clear" w:pos="4536"/>
          <w:tab w:val="clear" w:pos="9072"/>
        </w:tabs>
        <w:spacing w:after="240" w:line="252" w:lineRule="auto"/>
        <w:jc w:val="right"/>
        <w:rPr>
          <w:rFonts w:ascii="Arial" w:hAnsi="Arial" w:cs="Arial"/>
          <w:b/>
          <w:bCs/>
          <w:sz w:val="22"/>
          <w:szCs w:val="22"/>
        </w:rPr>
        <w:sectPr w:rsidR="000C2E96" w:rsidRPr="00542FE4" w:rsidSect="00EA209E">
          <w:footerReference w:type="default" r:id="rId10"/>
          <w:pgSz w:w="11906" w:h="16838"/>
          <w:pgMar w:top="1417" w:right="1417" w:bottom="1417" w:left="1417" w:header="709" w:footer="709" w:gutter="0"/>
          <w:cols w:space="708"/>
          <w:docGrid w:linePitch="360"/>
        </w:sectPr>
      </w:pPr>
    </w:p>
    <w:p w14:paraId="35D95AD7" w14:textId="77777777" w:rsidR="000C2E96" w:rsidRPr="00542FE4" w:rsidRDefault="000C2E96" w:rsidP="000C2E96">
      <w:pPr>
        <w:jc w:val="center"/>
        <w:rPr>
          <w:rFonts w:ascii="Arial" w:hAnsi="Arial" w:cs="Arial"/>
          <w:b/>
          <w:sz w:val="22"/>
          <w:szCs w:val="22"/>
        </w:rPr>
      </w:pPr>
      <w:r w:rsidRPr="00542FE4">
        <w:rPr>
          <w:rFonts w:ascii="Arial" w:hAnsi="Arial" w:cs="Arial"/>
          <w:b/>
          <w:sz w:val="22"/>
          <w:szCs w:val="22"/>
        </w:rPr>
        <w:t>FORMULARZ INFORMOWANIA OSDn O ZAWARCIU: KOLEJNEJ UMOWY SPRZEDAŻY ENERGII ELEKTRYCZNEJ LUB ANEKSU DO OBOWIĄZUJĄCEJ UMOWY SPRZEDAŻY ENERGII ELEKTRYCZNEJ PRZEDŁUŻAJĄCEGO OKRES JEJ OBOWIĄZYWANIA</w:t>
      </w:r>
    </w:p>
    <w:p w14:paraId="6E7EBC4D" w14:textId="77777777" w:rsidR="000C2E96" w:rsidRPr="00542FE4" w:rsidRDefault="000C2E96" w:rsidP="000C2E96">
      <w:pPr>
        <w:jc w:val="right"/>
        <w:rPr>
          <w:rFonts w:ascii="Arial" w:hAnsi="Arial" w:cs="Arial"/>
          <w:sz w:val="22"/>
          <w:szCs w:val="22"/>
        </w:rPr>
      </w:pPr>
    </w:p>
    <w:p w14:paraId="0F0AB9C8" w14:textId="77777777" w:rsidR="00B12298" w:rsidRDefault="000C2E96" w:rsidP="00B12298">
      <w:pPr>
        <w:jc w:val="right"/>
        <w:rPr>
          <w:rFonts w:ascii="Arial" w:hAnsi="Arial" w:cs="Arial"/>
          <w:sz w:val="22"/>
          <w:szCs w:val="22"/>
        </w:rPr>
      </w:pPr>
      <w:r w:rsidRPr="00542FE4">
        <w:rPr>
          <w:rFonts w:ascii="Arial" w:hAnsi="Arial" w:cs="Arial"/>
          <w:sz w:val="22"/>
          <w:szCs w:val="22"/>
        </w:rPr>
        <w:t>Data: ………………………</w:t>
      </w:r>
    </w:p>
    <w:p w14:paraId="2985DF09" w14:textId="77777777" w:rsidR="000C2E96" w:rsidRPr="00B12298" w:rsidRDefault="000C2E96" w:rsidP="00B12298">
      <w:pPr>
        <w:rPr>
          <w:rFonts w:ascii="Arial" w:hAnsi="Arial" w:cs="Arial"/>
          <w:sz w:val="22"/>
          <w:szCs w:val="22"/>
        </w:rPr>
      </w:pPr>
      <w:r w:rsidRPr="00542FE4">
        <w:rPr>
          <w:rFonts w:ascii="Arial" w:hAnsi="Arial" w:cs="Arial"/>
          <w:b/>
          <w:sz w:val="22"/>
          <w:szCs w:val="22"/>
        </w:rPr>
        <w:t>DANE SPRZEDAWCY:</w:t>
      </w:r>
    </w:p>
    <w:p w14:paraId="0FCA2AA6" w14:textId="77777777" w:rsidR="000C2E96" w:rsidRPr="00542FE4" w:rsidRDefault="000C2E96" w:rsidP="000C2E96">
      <w:pPr>
        <w:rPr>
          <w:rFonts w:ascii="Arial" w:hAnsi="Arial" w:cs="Arial"/>
          <w:sz w:val="22"/>
          <w:szCs w:val="22"/>
        </w:rPr>
      </w:pPr>
      <w:r w:rsidRPr="00542FE4">
        <w:rPr>
          <w:rFonts w:ascii="Arial" w:hAnsi="Arial" w:cs="Arial"/>
          <w:sz w:val="22"/>
          <w:szCs w:val="22"/>
        </w:rPr>
        <w:t>Pełna nazwa: ………………………………………………….</w:t>
      </w:r>
    </w:p>
    <w:p w14:paraId="59D2D5A1" w14:textId="77777777" w:rsidR="000C2E96" w:rsidRPr="00542FE4" w:rsidRDefault="000C2E96" w:rsidP="000C2E96">
      <w:pPr>
        <w:rPr>
          <w:rFonts w:ascii="Arial" w:hAnsi="Arial" w:cs="Arial"/>
          <w:sz w:val="22"/>
          <w:szCs w:val="22"/>
        </w:rPr>
      </w:pPr>
      <w:r w:rsidRPr="00542FE4">
        <w:rPr>
          <w:rFonts w:ascii="Arial" w:hAnsi="Arial" w:cs="Arial"/>
          <w:sz w:val="22"/>
          <w:szCs w:val="22"/>
        </w:rPr>
        <w:t>Adres siedziby: ………………………………………………..</w:t>
      </w:r>
    </w:p>
    <w:p w14:paraId="085A6B97" w14:textId="77777777" w:rsidR="000C2E96" w:rsidRPr="00542FE4" w:rsidRDefault="000C2E96" w:rsidP="000C2E96">
      <w:pPr>
        <w:rPr>
          <w:rFonts w:ascii="Arial" w:hAnsi="Arial" w:cs="Arial"/>
          <w:sz w:val="22"/>
          <w:szCs w:val="22"/>
        </w:rPr>
      </w:pPr>
      <w:r w:rsidRPr="00542FE4">
        <w:rPr>
          <w:rFonts w:ascii="Arial" w:hAnsi="Arial" w:cs="Arial"/>
          <w:sz w:val="22"/>
          <w:szCs w:val="22"/>
        </w:rPr>
        <w:t>NIP: ……………………………………………………………..</w:t>
      </w:r>
    </w:p>
    <w:p w14:paraId="0FDE3B21" w14:textId="77777777" w:rsidR="000C2E96" w:rsidRPr="00B12298" w:rsidRDefault="000C2E96" w:rsidP="000C2E96">
      <w:pPr>
        <w:rPr>
          <w:rFonts w:ascii="Arial" w:hAnsi="Arial" w:cs="Arial"/>
          <w:sz w:val="22"/>
          <w:szCs w:val="22"/>
        </w:rPr>
      </w:pPr>
      <w:r w:rsidRPr="00542FE4">
        <w:rPr>
          <w:rFonts w:ascii="Arial" w:hAnsi="Arial" w:cs="Arial"/>
          <w:sz w:val="22"/>
          <w:szCs w:val="22"/>
        </w:rPr>
        <w:t xml:space="preserve">Kod </w:t>
      </w:r>
      <w:r w:rsidRPr="00831A7A">
        <w:rPr>
          <w:rFonts w:ascii="Arial" w:hAnsi="Arial" w:cs="Arial"/>
          <w:b/>
          <w:sz w:val="22"/>
          <w:szCs w:val="22"/>
        </w:rPr>
        <w:t>Sprzedawcy</w:t>
      </w:r>
      <w:r w:rsidRPr="00542FE4">
        <w:rPr>
          <w:rFonts w:ascii="Arial" w:hAnsi="Arial" w:cs="Arial"/>
          <w:sz w:val="22"/>
          <w:szCs w:val="22"/>
        </w:rPr>
        <w:t xml:space="preserve"> nadany przez OSDn/OSP:……………………….</w:t>
      </w:r>
    </w:p>
    <w:p w14:paraId="5B8F0819" w14:textId="77777777" w:rsidR="000C2E96" w:rsidRPr="00542FE4" w:rsidRDefault="000C2E96" w:rsidP="000C2E96">
      <w:pPr>
        <w:rPr>
          <w:rFonts w:ascii="Arial" w:hAnsi="Arial" w:cs="Arial"/>
          <w:b/>
          <w:sz w:val="22"/>
          <w:szCs w:val="22"/>
        </w:rPr>
      </w:pPr>
      <w:r w:rsidRPr="00542FE4">
        <w:rPr>
          <w:rFonts w:ascii="Arial" w:hAnsi="Arial" w:cs="Arial"/>
          <w:b/>
          <w:sz w:val="22"/>
          <w:szCs w:val="22"/>
        </w:rPr>
        <w:t>Niniejszym informujemy o zawarciu: kolejnej umowy sprzedaży energii elektrycznej lub aneksu do obowiązującej umowy sprzedaży energii elektrycznej przedłużającego okres jej obowiązywania dla niżej wymienionych URD:</w:t>
      </w:r>
    </w:p>
    <w:p w14:paraId="1936A03E" w14:textId="77777777" w:rsidR="000C2E96" w:rsidRPr="00542FE4" w:rsidRDefault="000C2E96" w:rsidP="000C2E96">
      <w:pPr>
        <w:rPr>
          <w:rFonts w:ascii="Arial" w:hAnsi="Arial" w:cs="Arial"/>
          <w:b/>
          <w:sz w:val="22"/>
          <w:szCs w:val="22"/>
        </w:rPr>
      </w:pPr>
    </w:p>
    <w:tbl>
      <w:tblPr>
        <w:tblW w:w="15435" w:type="dxa"/>
        <w:tblInd w:w="-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1055"/>
        <w:gridCol w:w="583"/>
        <w:gridCol w:w="705"/>
        <w:gridCol w:w="1048"/>
        <w:gridCol w:w="1463"/>
        <w:gridCol w:w="1158"/>
        <w:gridCol w:w="923"/>
        <w:gridCol w:w="623"/>
        <w:gridCol w:w="1513"/>
        <w:gridCol w:w="1280"/>
        <w:gridCol w:w="1280"/>
        <w:gridCol w:w="909"/>
        <w:gridCol w:w="909"/>
        <w:gridCol w:w="1594"/>
      </w:tblGrid>
      <w:tr w:rsidR="000C2E96" w:rsidRPr="00542FE4" w14:paraId="14F58C81" w14:textId="77777777" w:rsidTr="001D3540">
        <w:trPr>
          <w:trHeight w:val="2511"/>
        </w:trPr>
        <w:tc>
          <w:tcPr>
            <w:tcW w:w="392" w:type="dxa"/>
            <w:vMerge w:val="restart"/>
            <w:shd w:val="clear" w:color="auto" w:fill="auto"/>
            <w:textDirection w:val="btLr"/>
            <w:vAlign w:val="center"/>
          </w:tcPr>
          <w:p w14:paraId="5FAE3959" w14:textId="77777777" w:rsidR="000C2E96" w:rsidRPr="00542FE4" w:rsidRDefault="000C2E96" w:rsidP="00D1135C">
            <w:pPr>
              <w:ind w:left="113" w:right="113"/>
              <w:jc w:val="center"/>
              <w:rPr>
                <w:rFonts w:ascii="Arial" w:hAnsi="Arial" w:cs="Arial"/>
                <w:b/>
                <w:sz w:val="22"/>
                <w:szCs w:val="22"/>
              </w:rPr>
            </w:pPr>
            <w:r w:rsidRPr="00542FE4">
              <w:rPr>
                <w:rFonts w:ascii="Arial" w:hAnsi="Arial" w:cs="Arial"/>
                <w:b/>
                <w:sz w:val="22"/>
                <w:szCs w:val="22"/>
              </w:rPr>
              <w:t>Lp.</w:t>
            </w:r>
          </w:p>
        </w:tc>
        <w:tc>
          <w:tcPr>
            <w:tcW w:w="1055" w:type="dxa"/>
            <w:vMerge w:val="restart"/>
            <w:shd w:val="clear" w:color="auto" w:fill="auto"/>
            <w:textDirection w:val="btLr"/>
            <w:vAlign w:val="center"/>
          </w:tcPr>
          <w:p w14:paraId="39DAE878" w14:textId="77777777" w:rsidR="000C2E96" w:rsidRPr="00542FE4" w:rsidRDefault="000C2E96" w:rsidP="00D1135C">
            <w:pPr>
              <w:ind w:left="113" w:right="113"/>
              <w:jc w:val="center"/>
              <w:rPr>
                <w:rFonts w:ascii="Arial" w:hAnsi="Arial" w:cs="Arial"/>
                <w:b/>
                <w:sz w:val="22"/>
                <w:szCs w:val="22"/>
              </w:rPr>
            </w:pPr>
            <w:r w:rsidRPr="00542FE4">
              <w:rPr>
                <w:rFonts w:ascii="Arial" w:hAnsi="Arial" w:cs="Arial"/>
                <w:b/>
                <w:sz w:val="22"/>
                <w:szCs w:val="22"/>
              </w:rPr>
              <w:t>Nazwa URD</w:t>
            </w:r>
          </w:p>
        </w:tc>
        <w:tc>
          <w:tcPr>
            <w:tcW w:w="583" w:type="dxa"/>
            <w:vMerge w:val="restart"/>
            <w:shd w:val="clear" w:color="auto" w:fill="auto"/>
            <w:textDirection w:val="btLr"/>
            <w:vAlign w:val="center"/>
          </w:tcPr>
          <w:p w14:paraId="1E1514F8" w14:textId="77777777" w:rsidR="000C2E96" w:rsidRPr="00542FE4" w:rsidRDefault="000C2E96" w:rsidP="00D1135C">
            <w:pPr>
              <w:ind w:left="113" w:right="113"/>
              <w:jc w:val="center"/>
              <w:rPr>
                <w:rFonts w:ascii="Arial" w:hAnsi="Arial" w:cs="Arial"/>
                <w:b/>
                <w:sz w:val="22"/>
                <w:szCs w:val="22"/>
              </w:rPr>
            </w:pPr>
            <w:r w:rsidRPr="00542FE4">
              <w:rPr>
                <w:rFonts w:ascii="Arial" w:hAnsi="Arial" w:cs="Arial"/>
                <w:b/>
                <w:sz w:val="22"/>
                <w:szCs w:val="22"/>
              </w:rPr>
              <w:t>NIP</w:t>
            </w:r>
          </w:p>
        </w:tc>
        <w:tc>
          <w:tcPr>
            <w:tcW w:w="5297" w:type="dxa"/>
            <w:gridSpan w:val="5"/>
            <w:shd w:val="clear" w:color="auto" w:fill="auto"/>
          </w:tcPr>
          <w:p w14:paraId="29D22B9D" w14:textId="77777777" w:rsidR="00D1135C" w:rsidRDefault="00D1135C" w:rsidP="00D1135C">
            <w:pPr>
              <w:jc w:val="center"/>
              <w:rPr>
                <w:rFonts w:ascii="Arial" w:hAnsi="Arial" w:cs="Arial"/>
                <w:b/>
                <w:sz w:val="22"/>
                <w:szCs w:val="22"/>
              </w:rPr>
            </w:pPr>
          </w:p>
          <w:p w14:paraId="7EDFDE61" w14:textId="77777777" w:rsidR="00D1135C" w:rsidRDefault="00D1135C" w:rsidP="00D1135C">
            <w:pPr>
              <w:jc w:val="center"/>
              <w:rPr>
                <w:rFonts w:ascii="Arial" w:hAnsi="Arial" w:cs="Arial"/>
                <w:b/>
                <w:sz w:val="22"/>
                <w:szCs w:val="22"/>
              </w:rPr>
            </w:pPr>
          </w:p>
          <w:p w14:paraId="6D631FDA" w14:textId="77777777" w:rsidR="00D1135C" w:rsidRDefault="00D1135C" w:rsidP="00D1135C">
            <w:pPr>
              <w:jc w:val="center"/>
              <w:rPr>
                <w:rFonts w:ascii="Arial" w:hAnsi="Arial" w:cs="Arial"/>
                <w:b/>
                <w:sz w:val="22"/>
                <w:szCs w:val="22"/>
              </w:rPr>
            </w:pPr>
          </w:p>
          <w:p w14:paraId="0EC9EEB3" w14:textId="77777777" w:rsidR="00D1135C" w:rsidRDefault="00D1135C" w:rsidP="00D1135C">
            <w:pPr>
              <w:jc w:val="center"/>
              <w:rPr>
                <w:rFonts w:ascii="Arial" w:hAnsi="Arial" w:cs="Arial"/>
                <w:b/>
                <w:sz w:val="22"/>
                <w:szCs w:val="22"/>
              </w:rPr>
            </w:pPr>
          </w:p>
          <w:p w14:paraId="73D71048" w14:textId="77777777" w:rsidR="000C2E96" w:rsidRPr="00542FE4" w:rsidRDefault="000C2E96" w:rsidP="00D1135C">
            <w:pPr>
              <w:jc w:val="center"/>
              <w:rPr>
                <w:rFonts w:ascii="Arial" w:hAnsi="Arial" w:cs="Arial"/>
                <w:b/>
                <w:sz w:val="22"/>
                <w:szCs w:val="22"/>
              </w:rPr>
            </w:pPr>
            <w:r w:rsidRPr="00542FE4">
              <w:rPr>
                <w:rFonts w:ascii="Arial" w:hAnsi="Arial" w:cs="Arial"/>
                <w:b/>
                <w:sz w:val="22"/>
                <w:szCs w:val="22"/>
              </w:rPr>
              <w:t>Adres punktu poboru</w:t>
            </w:r>
          </w:p>
        </w:tc>
        <w:tc>
          <w:tcPr>
            <w:tcW w:w="623" w:type="dxa"/>
            <w:shd w:val="clear" w:color="auto" w:fill="auto"/>
            <w:textDirection w:val="btLr"/>
            <w:vAlign w:val="center"/>
          </w:tcPr>
          <w:p w14:paraId="1C989065" w14:textId="77777777" w:rsidR="000C2E96" w:rsidRPr="00542FE4" w:rsidRDefault="000C2E96" w:rsidP="00D1135C">
            <w:pPr>
              <w:ind w:left="113" w:right="113"/>
              <w:jc w:val="center"/>
              <w:rPr>
                <w:rFonts w:ascii="Arial" w:hAnsi="Arial" w:cs="Arial"/>
                <w:b/>
                <w:sz w:val="22"/>
                <w:szCs w:val="22"/>
              </w:rPr>
            </w:pPr>
            <w:r w:rsidRPr="00542FE4">
              <w:rPr>
                <w:rFonts w:ascii="Arial" w:hAnsi="Arial" w:cs="Arial"/>
                <w:b/>
                <w:sz w:val="22"/>
                <w:szCs w:val="22"/>
              </w:rPr>
              <w:t>Nr PPE / FPP</w:t>
            </w:r>
          </w:p>
        </w:tc>
        <w:tc>
          <w:tcPr>
            <w:tcW w:w="1513" w:type="dxa"/>
            <w:vMerge w:val="restart"/>
            <w:shd w:val="clear" w:color="auto" w:fill="auto"/>
            <w:textDirection w:val="btLr"/>
            <w:vAlign w:val="center"/>
          </w:tcPr>
          <w:p w14:paraId="23E83E72" w14:textId="77777777" w:rsidR="000C2E96" w:rsidRPr="00542FE4" w:rsidRDefault="000C2E96" w:rsidP="00D1135C">
            <w:pPr>
              <w:ind w:left="113" w:right="113"/>
              <w:jc w:val="center"/>
              <w:rPr>
                <w:rFonts w:ascii="Arial" w:hAnsi="Arial" w:cs="Arial"/>
                <w:b/>
                <w:sz w:val="22"/>
                <w:szCs w:val="22"/>
              </w:rPr>
            </w:pPr>
            <w:r w:rsidRPr="00542FE4">
              <w:rPr>
                <w:rFonts w:ascii="Arial" w:hAnsi="Arial" w:cs="Arial"/>
                <w:b/>
                <w:sz w:val="22"/>
                <w:szCs w:val="22"/>
              </w:rPr>
              <w:t>Data wygaśnięcia obecnej umowy sprzedaży</w:t>
            </w:r>
          </w:p>
        </w:tc>
        <w:tc>
          <w:tcPr>
            <w:tcW w:w="1280" w:type="dxa"/>
            <w:vMerge w:val="restart"/>
            <w:shd w:val="clear" w:color="auto" w:fill="auto"/>
            <w:textDirection w:val="btLr"/>
            <w:vAlign w:val="center"/>
          </w:tcPr>
          <w:p w14:paraId="1FB06765" w14:textId="73126C16" w:rsidR="000C2E96" w:rsidRPr="00542FE4" w:rsidRDefault="000C2E96" w:rsidP="00D1135C">
            <w:pPr>
              <w:ind w:left="113" w:right="113"/>
              <w:jc w:val="center"/>
              <w:rPr>
                <w:rFonts w:ascii="Arial" w:hAnsi="Arial" w:cs="Arial"/>
                <w:b/>
                <w:sz w:val="22"/>
                <w:szCs w:val="22"/>
              </w:rPr>
            </w:pPr>
          </w:p>
        </w:tc>
        <w:tc>
          <w:tcPr>
            <w:tcW w:w="1280" w:type="dxa"/>
            <w:vMerge w:val="restart"/>
            <w:shd w:val="clear" w:color="auto" w:fill="auto"/>
            <w:textDirection w:val="btLr"/>
            <w:vAlign w:val="center"/>
          </w:tcPr>
          <w:p w14:paraId="4D7B4836" w14:textId="24C985A6" w:rsidR="000C2E96" w:rsidRPr="00542FE4" w:rsidRDefault="000C2E96" w:rsidP="00321E02">
            <w:pPr>
              <w:ind w:left="113" w:right="113"/>
              <w:jc w:val="center"/>
              <w:rPr>
                <w:rFonts w:ascii="Arial" w:hAnsi="Arial" w:cs="Arial"/>
                <w:b/>
                <w:sz w:val="22"/>
                <w:szCs w:val="22"/>
              </w:rPr>
            </w:pPr>
          </w:p>
        </w:tc>
        <w:tc>
          <w:tcPr>
            <w:tcW w:w="1818" w:type="dxa"/>
            <w:gridSpan w:val="2"/>
            <w:shd w:val="clear" w:color="auto" w:fill="auto"/>
            <w:textDirection w:val="btLr"/>
          </w:tcPr>
          <w:p w14:paraId="0D8E1424" w14:textId="77777777" w:rsidR="000C2E96" w:rsidRPr="00542FE4" w:rsidRDefault="000C2E96" w:rsidP="00D1135C">
            <w:pPr>
              <w:ind w:left="113" w:right="113"/>
              <w:jc w:val="center"/>
              <w:rPr>
                <w:rFonts w:ascii="Arial" w:hAnsi="Arial" w:cs="Arial"/>
                <w:b/>
                <w:sz w:val="22"/>
                <w:szCs w:val="22"/>
              </w:rPr>
            </w:pPr>
            <w:r w:rsidRPr="00542FE4">
              <w:rPr>
                <w:rFonts w:ascii="Arial" w:hAnsi="Arial" w:cs="Arial"/>
                <w:b/>
                <w:sz w:val="22"/>
                <w:szCs w:val="22"/>
              </w:rPr>
              <w:t>Okres obowiązywania kolejnej umowy / aneksu</w:t>
            </w:r>
          </w:p>
        </w:tc>
        <w:tc>
          <w:tcPr>
            <w:tcW w:w="1594" w:type="dxa"/>
            <w:shd w:val="clear" w:color="auto" w:fill="auto"/>
            <w:textDirection w:val="btLr"/>
            <w:vAlign w:val="center"/>
          </w:tcPr>
          <w:p w14:paraId="1EA7585C" w14:textId="17DDB793" w:rsidR="000C2E96" w:rsidRPr="00542FE4" w:rsidRDefault="004A7D7A" w:rsidP="004A7D7A">
            <w:pPr>
              <w:ind w:left="113" w:right="113"/>
              <w:jc w:val="center"/>
              <w:rPr>
                <w:rFonts w:ascii="Arial" w:hAnsi="Arial" w:cs="Arial"/>
                <w:b/>
                <w:sz w:val="22"/>
                <w:szCs w:val="22"/>
              </w:rPr>
            </w:pPr>
            <w:r w:rsidRPr="00542FE4">
              <w:rPr>
                <w:rFonts w:ascii="Arial" w:hAnsi="Arial" w:cs="Arial"/>
                <w:b/>
                <w:sz w:val="22"/>
                <w:szCs w:val="22"/>
              </w:rPr>
              <w:t>Planowan</w:t>
            </w:r>
            <w:r>
              <w:rPr>
                <w:rFonts w:ascii="Arial" w:hAnsi="Arial" w:cs="Arial"/>
                <w:b/>
                <w:sz w:val="22"/>
                <w:szCs w:val="22"/>
              </w:rPr>
              <w:t>a</w:t>
            </w:r>
            <w:r w:rsidRPr="00542FE4">
              <w:rPr>
                <w:rFonts w:ascii="Arial" w:hAnsi="Arial" w:cs="Arial"/>
                <w:b/>
                <w:sz w:val="22"/>
                <w:szCs w:val="22"/>
              </w:rPr>
              <w:t xml:space="preserve"> roczn</w:t>
            </w:r>
            <w:r>
              <w:rPr>
                <w:rFonts w:ascii="Arial" w:hAnsi="Arial" w:cs="Arial"/>
                <w:b/>
                <w:sz w:val="22"/>
                <w:szCs w:val="22"/>
              </w:rPr>
              <w:t>a sprzedaż</w:t>
            </w:r>
            <w:r w:rsidRPr="00542FE4">
              <w:rPr>
                <w:rFonts w:ascii="Arial" w:hAnsi="Arial" w:cs="Arial"/>
                <w:b/>
                <w:sz w:val="22"/>
                <w:szCs w:val="22"/>
              </w:rPr>
              <w:t xml:space="preserve"> </w:t>
            </w:r>
            <w:r w:rsidR="000C2E96" w:rsidRPr="00542FE4">
              <w:rPr>
                <w:rFonts w:ascii="Arial" w:hAnsi="Arial" w:cs="Arial"/>
                <w:b/>
                <w:sz w:val="22"/>
                <w:szCs w:val="22"/>
              </w:rPr>
              <w:t>energii</w:t>
            </w:r>
            <w:r w:rsidR="000C2E96" w:rsidRPr="00542FE4">
              <w:rPr>
                <w:rFonts w:ascii="Arial" w:hAnsi="Arial" w:cs="Arial"/>
                <w:b/>
                <w:sz w:val="22"/>
                <w:szCs w:val="22"/>
              </w:rPr>
              <w:br/>
              <w:t>[kWh]</w:t>
            </w:r>
          </w:p>
        </w:tc>
      </w:tr>
      <w:tr w:rsidR="000C2E96" w:rsidRPr="00542FE4" w14:paraId="4AD8C327" w14:textId="77777777" w:rsidTr="001D3540">
        <w:trPr>
          <w:trHeight w:val="260"/>
        </w:trPr>
        <w:tc>
          <w:tcPr>
            <w:tcW w:w="392" w:type="dxa"/>
            <w:vMerge/>
            <w:shd w:val="clear" w:color="auto" w:fill="auto"/>
            <w:textDirection w:val="btLr"/>
          </w:tcPr>
          <w:p w14:paraId="2B1BE47E" w14:textId="77777777" w:rsidR="000C2E96" w:rsidRPr="00542FE4" w:rsidRDefault="000C2E96" w:rsidP="00D1135C">
            <w:pPr>
              <w:ind w:left="113" w:right="113"/>
              <w:jc w:val="center"/>
              <w:rPr>
                <w:rFonts w:ascii="Arial" w:hAnsi="Arial" w:cs="Arial"/>
                <w:sz w:val="22"/>
                <w:szCs w:val="22"/>
              </w:rPr>
            </w:pPr>
          </w:p>
        </w:tc>
        <w:tc>
          <w:tcPr>
            <w:tcW w:w="1055" w:type="dxa"/>
            <w:vMerge/>
            <w:shd w:val="clear" w:color="auto" w:fill="auto"/>
            <w:textDirection w:val="btLr"/>
          </w:tcPr>
          <w:p w14:paraId="68196F04" w14:textId="77777777" w:rsidR="000C2E96" w:rsidRPr="00542FE4" w:rsidRDefault="000C2E96" w:rsidP="00D1135C">
            <w:pPr>
              <w:ind w:left="113" w:right="113"/>
              <w:jc w:val="center"/>
              <w:rPr>
                <w:rFonts w:ascii="Arial" w:hAnsi="Arial" w:cs="Arial"/>
                <w:sz w:val="22"/>
                <w:szCs w:val="22"/>
              </w:rPr>
            </w:pPr>
          </w:p>
        </w:tc>
        <w:tc>
          <w:tcPr>
            <w:tcW w:w="583" w:type="dxa"/>
            <w:vMerge/>
            <w:shd w:val="clear" w:color="auto" w:fill="auto"/>
            <w:textDirection w:val="btLr"/>
          </w:tcPr>
          <w:p w14:paraId="32C4E3F7" w14:textId="77777777" w:rsidR="000C2E96" w:rsidRPr="00542FE4" w:rsidRDefault="000C2E96" w:rsidP="00D1135C">
            <w:pPr>
              <w:ind w:left="113" w:right="113"/>
              <w:jc w:val="center"/>
              <w:rPr>
                <w:rFonts w:ascii="Arial" w:hAnsi="Arial" w:cs="Arial"/>
                <w:sz w:val="22"/>
                <w:szCs w:val="22"/>
              </w:rPr>
            </w:pPr>
          </w:p>
        </w:tc>
        <w:tc>
          <w:tcPr>
            <w:tcW w:w="705" w:type="dxa"/>
            <w:shd w:val="clear" w:color="auto" w:fill="auto"/>
          </w:tcPr>
          <w:p w14:paraId="466A49B4" w14:textId="77777777" w:rsidR="000C2E96" w:rsidRPr="00542FE4" w:rsidRDefault="000C2E96" w:rsidP="00D1135C">
            <w:pPr>
              <w:jc w:val="center"/>
              <w:rPr>
                <w:rFonts w:ascii="Arial" w:hAnsi="Arial" w:cs="Arial"/>
                <w:sz w:val="22"/>
                <w:szCs w:val="22"/>
              </w:rPr>
            </w:pPr>
            <w:r w:rsidRPr="00542FE4">
              <w:rPr>
                <w:rFonts w:ascii="Arial" w:hAnsi="Arial" w:cs="Arial"/>
                <w:sz w:val="22"/>
                <w:szCs w:val="22"/>
              </w:rPr>
              <w:t>Ulica</w:t>
            </w:r>
          </w:p>
        </w:tc>
        <w:tc>
          <w:tcPr>
            <w:tcW w:w="1048" w:type="dxa"/>
            <w:shd w:val="clear" w:color="auto" w:fill="auto"/>
          </w:tcPr>
          <w:p w14:paraId="769A6976" w14:textId="77777777" w:rsidR="000C2E96" w:rsidRPr="00542FE4" w:rsidRDefault="000C2E96" w:rsidP="00D1135C">
            <w:pPr>
              <w:jc w:val="center"/>
              <w:rPr>
                <w:rFonts w:ascii="Arial" w:hAnsi="Arial" w:cs="Arial"/>
                <w:sz w:val="22"/>
                <w:szCs w:val="22"/>
              </w:rPr>
            </w:pPr>
            <w:r w:rsidRPr="00542FE4">
              <w:rPr>
                <w:rFonts w:ascii="Arial" w:hAnsi="Arial" w:cs="Arial"/>
                <w:sz w:val="22"/>
                <w:szCs w:val="22"/>
              </w:rPr>
              <w:t>Nr budynku / nr lokalu</w:t>
            </w:r>
          </w:p>
        </w:tc>
        <w:tc>
          <w:tcPr>
            <w:tcW w:w="1463" w:type="dxa"/>
            <w:shd w:val="clear" w:color="auto" w:fill="auto"/>
          </w:tcPr>
          <w:p w14:paraId="1CCCC35D" w14:textId="77777777" w:rsidR="000C2E96" w:rsidRPr="00542FE4" w:rsidRDefault="000C2E96" w:rsidP="00D1135C">
            <w:pPr>
              <w:jc w:val="center"/>
              <w:rPr>
                <w:rFonts w:ascii="Arial" w:hAnsi="Arial" w:cs="Arial"/>
                <w:sz w:val="22"/>
                <w:szCs w:val="22"/>
              </w:rPr>
            </w:pPr>
            <w:r w:rsidRPr="00542FE4">
              <w:rPr>
                <w:rFonts w:ascii="Arial" w:hAnsi="Arial" w:cs="Arial"/>
                <w:sz w:val="22"/>
                <w:szCs w:val="22"/>
              </w:rPr>
              <w:t>Miejscowość</w:t>
            </w:r>
          </w:p>
        </w:tc>
        <w:tc>
          <w:tcPr>
            <w:tcW w:w="1158" w:type="dxa"/>
            <w:shd w:val="clear" w:color="auto" w:fill="auto"/>
          </w:tcPr>
          <w:p w14:paraId="766F850C" w14:textId="77777777" w:rsidR="000C2E96" w:rsidRPr="00542FE4" w:rsidRDefault="000C2E96" w:rsidP="00D1135C">
            <w:pPr>
              <w:jc w:val="center"/>
              <w:rPr>
                <w:rFonts w:ascii="Arial" w:hAnsi="Arial" w:cs="Arial"/>
                <w:sz w:val="22"/>
                <w:szCs w:val="22"/>
              </w:rPr>
            </w:pPr>
            <w:r w:rsidRPr="00542FE4">
              <w:rPr>
                <w:rFonts w:ascii="Arial" w:hAnsi="Arial" w:cs="Arial"/>
                <w:sz w:val="22"/>
                <w:szCs w:val="22"/>
              </w:rPr>
              <w:t>Kod Pocztowy</w:t>
            </w:r>
          </w:p>
        </w:tc>
        <w:tc>
          <w:tcPr>
            <w:tcW w:w="923" w:type="dxa"/>
            <w:shd w:val="clear" w:color="auto" w:fill="auto"/>
          </w:tcPr>
          <w:p w14:paraId="2F501B64" w14:textId="77777777" w:rsidR="000C2E96" w:rsidRPr="00542FE4" w:rsidRDefault="000C2E96" w:rsidP="00D1135C">
            <w:pPr>
              <w:jc w:val="center"/>
              <w:rPr>
                <w:rFonts w:ascii="Arial" w:hAnsi="Arial" w:cs="Arial"/>
                <w:sz w:val="22"/>
                <w:szCs w:val="22"/>
              </w:rPr>
            </w:pPr>
            <w:r w:rsidRPr="00542FE4">
              <w:rPr>
                <w:rFonts w:ascii="Arial" w:hAnsi="Arial" w:cs="Arial"/>
                <w:sz w:val="22"/>
                <w:szCs w:val="22"/>
              </w:rPr>
              <w:t>Poczta</w:t>
            </w:r>
          </w:p>
        </w:tc>
        <w:tc>
          <w:tcPr>
            <w:tcW w:w="623" w:type="dxa"/>
            <w:shd w:val="clear" w:color="auto" w:fill="auto"/>
          </w:tcPr>
          <w:p w14:paraId="2F3792E3" w14:textId="77777777" w:rsidR="000C2E96" w:rsidRPr="00542FE4" w:rsidRDefault="000C2E96" w:rsidP="00D1135C">
            <w:pPr>
              <w:jc w:val="center"/>
              <w:rPr>
                <w:rFonts w:ascii="Arial" w:hAnsi="Arial" w:cs="Arial"/>
                <w:sz w:val="22"/>
                <w:szCs w:val="22"/>
              </w:rPr>
            </w:pPr>
          </w:p>
        </w:tc>
        <w:tc>
          <w:tcPr>
            <w:tcW w:w="1513" w:type="dxa"/>
            <w:vMerge/>
            <w:shd w:val="clear" w:color="auto" w:fill="auto"/>
            <w:textDirection w:val="btLr"/>
          </w:tcPr>
          <w:p w14:paraId="020AD3DA" w14:textId="77777777" w:rsidR="000C2E96" w:rsidRPr="00542FE4" w:rsidRDefault="000C2E96" w:rsidP="00D1135C">
            <w:pPr>
              <w:ind w:left="113" w:right="113"/>
              <w:jc w:val="center"/>
              <w:rPr>
                <w:rFonts w:ascii="Arial" w:hAnsi="Arial" w:cs="Arial"/>
                <w:sz w:val="22"/>
                <w:szCs w:val="22"/>
              </w:rPr>
            </w:pPr>
          </w:p>
        </w:tc>
        <w:tc>
          <w:tcPr>
            <w:tcW w:w="1280" w:type="dxa"/>
            <w:vMerge/>
            <w:shd w:val="clear" w:color="auto" w:fill="auto"/>
            <w:textDirection w:val="btLr"/>
          </w:tcPr>
          <w:p w14:paraId="746E0D50" w14:textId="77777777" w:rsidR="000C2E96" w:rsidRPr="00542FE4" w:rsidRDefault="000C2E96" w:rsidP="00D1135C">
            <w:pPr>
              <w:ind w:left="113" w:right="113"/>
              <w:jc w:val="center"/>
              <w:rPr>
                <w:rFonts w:ascii="Arial" w:hAnsi="Arial" w:cs="Arial"/>
                <w:sz w:val="22"/>
                <w:szCs w:val="22"/>
              </w:rPr>
            </w:pPr>
          </w:p>
        </w:tc>
        <w:tc>
          <w:tcPr>
            <w:tcW w:w="1280" w:type="dxa"/>
            <w:vMerge/>
            <w:shd w:val="clear" w:color="auto" w:fill="auto"/>
            <w:textDirection w:val="btLr"/>
          </w:tcPr>
          <w:p w14:paraId="3D019BF8" w14:textId="77777777" w:rsidR="000C2E96" w:rsidRPr="00542FE4" w:rsidRDefault="000C2E96" w:rsidP="00D1135C">
            <w:pPr>
              <w:ind w:left="113" w:right="113"/>
              <w:jc w:val="center"/>
              <w:rPr>
                <w:rFonts w:ascii="Arial" w:hAnsi="Arial" w:cs="Arial"/>
                <w:sz w:val="22"/>
                <w:szCs w:val="22"/>
              </w:rPr>
            </w:pPr>
          </w:p>
        </w:tc>
        <w:tc>
          <w:tcPr>
            <w:tcW w:w="909" w:type="dxa"/>
            <w:shd w:val="clear" w:color="auto" w:fill="auto"/>
            <w:vAlign w:val="center"/>
          </w:tcPr>
          <w:p w14:paraId="01C944DA" w14:textId="77777777" w:rsidR="000C2E96" w:rsidRPr="00542FE4" w:rsidRDefault="000C2E96" w:rsidP="00D1135C">
            <w:pPr>
              <w:jc w:val="center"/>
              <w:rPr>
                <w:rFonts w:ascii="Arial" w:hAnsi="Arial" w:cs="Arial"/>
                <w:sz w:val="22"/>
                <w:szCs w:val="22"/>
              </w:rPr>
            </w:pPr>
            <w:r w:rsidRPr="00542FE4">
              <w:rPr>
                <w:rFonts w:ascii="Arial" w:hAnsi="Arial" w:cs="Arial"/>
                <w:sz w:val="22"/>
                <w:szCs w:val="22"/>
              </w:rPr>
              <w:t>od</w:t>
            </w:r>
            <w:r w:rsidRPr="00542FE4">
              <w:rPr>
                <w:rFonts w:ascii="Arial" w:hAnsi="Arial" w:cs="Arial"/>
                <w:sz w:val="22"/>
                <w:szCs w:val="22"/>
              </w:rPr>
              <w:br/>
              <w:t>dd-mc-rr</w:t>
            </w:r>
          </w:p>
        </w:tc>
        <w:tc>
          <w:tcPr>
            <w:tcW w:w="909" w:type="dxa"/>
            <w:shd w:val="clear" w:color="auto" w:fill="auto"/>
            <w:vAlign w:val="center"/>
          </w:tcPr>
          <w:p w14:paraId="216304D0" w14:textId="77777777" w:rsidR="000C2E96" w:rsidRPr="00542FE4" w:rsidRDefault="000C2E96" w:rsidP="00D1135C">
            <w:pPr>
              <w:jc w:val="center"/>
              <w:rPr>
                <w:rFonts w:ascii="Arial" w:hAnsi="Arial" w:cs="Arial"/>
                <w:sz w:val="22"/>
                <w:szCs w:val="22"/>
              </w:rPr>
            </w:pPr>
            <w:r w:rsidRPr="00542FE4">
              <w:rPr>
                <w:rFonts w:ascii="Arial" w:hAnsi="Arial" w:cs="Arial"/>
                <w:sz w:val="22"/>
                <w:szCs w:val="22"/>
              </w:rPr>
              <w:t>do</w:t>
            </w:r>
            <w:r w:rsidRPr="00542FE4">
              <w:rPr>
                <w:rFonts w:ascii="Arial" w:hAnsi="Arial" w:cs="Arial"/>
                <w:sz w:val="22"/>
                <w:szCs w:val="22"/>
              </w:rPr>
              <w:br/>
              <w:t>dd-mc-rr</w:t>
            </w:r>
          </w:p>
        </w:tc>
        <w:tc>
          <w:tcPr>
            <w:tcW w:w="1594" w:type="dxa"/>
            <w:shd w:val="clear" w:color="auto" w:fill="auto"/>
            <w:textDirection w:val="btLr"/>
          </w:tcPr>
          <w:p w14:paraId="6EBC5A15" w14:textId="77777777" w:rsidR="000C2E96" w:rsidRPr="00542FE4" w:rsidRDefault="000C2E96" w:rsidP="00D1135C">
            <w:pPr>
              <w:ind w:left="113" w:right="113"/>
              <w:jc w:val="center"/>
              <w:rPr>
                <w:rFonts w:ascii="Arial" w:hAnsi="Arial" w:cs="Arial"/>
                <w:sz w:val="22"/>
                <w:szCs w:val="22"/>
              </w:rPr>
            </w:pPr>
          </w:p>
        </w:tc>
      </w:tr>
      <w:tr w:rsidR="000C2E96" w:rsidRPr="00542FE4" w14:paraId="02E0470E" w14:textId="77777777" w:rsidTr="001D3540">
        <w:tc>
          <w:tcPr>
            <w:tcW w:w="392" w:type="dxa"/>
            <w:shd w:val="clear" w:color="auto" w:fill="auto"/>
          </w:tcPr>
          <w:p w14:paraId="78C37BD1" w14:textId="77777777" w:rsidR="000C2E96" w:rsidRPr="00542FE4" w:rsidRDefault="000C2E96" w:rsidP="00711E73">
            <w:pPr>
              <w:jc w:val="center"/>
              <w:rPr>
                <w:rFonts w:ascii="Arial" w:hAnsi="Arial" w:cs="Arial"/>
                <w:sz w:val="22"/>
                <w:szCs w:val="22"/>
              </w:rPr>
            </w:pPr>
            <w:r w:rsidRPr="00542FE4">
              <w:rPr>
                <w:rFonts w:ascii="Arial" w:hAnsi="Arial" w:cs="Arial"/>
                <w:sz w:val="22"/>
                <w:szCs w:val="22"/>
              </w:rPr>
              <w:t>1</w:t>
            </w:r>
          </w:p>
        </w:tc>
        <w:tc>
          <w:tcPr>
            <w:tcW w:w="1055" w:type="dxa"/>
            <w:shd w:val="clear" w:color="auto" w:fill="auto"/>
          </w:tcPr>
          <w:p w14:paraId="7E71FA28" w14:textId="77777777" w:rsidR="000C2E96" w:rsidRPr="00542FE4" w:rsidRDefault="000C2E96" w:rsidP="00711E73">
            <w:pPr>
              <w:jc w:val="center"/>
              <w:rPr>
                <w:rFonts w:ascii="Arial" w:hAnsi="Arial" w:cs="Arial"/>
                <w:sz w:val="22"/>
                <w:szCs w:val="22"/>
              </w:rPr>
            </w:pPr>
          </w:p>
        </w:tc>
        <w:tc>
          <w:tcPr>
            <w:tcW w:w="583" w:type="dxa"/>
            <w:shd w:val="clear" w:color="auto" w:fill="auto"/>
          </w:tcPr>
          <w:p w14:paraId="7596CCD6" w14:textId="77777777" w:rsidR="000C2E96" w:rsidRPr="00542FE4" w:rsidRDefault="000C2E96" w:rsidP="00711E73">
            <w:pPr>
              <w:jc w:val="center"/>
              <w:rPr>
                <w:rFonts w:ascii="Arial" w:hAnsi="Arial" w:cs="Arial"/>
                <w:sz w:val="22"/>
                <w:szCs w:val="22"/>
              </w:rPr>
            </w:pPr>
          </w:p>
        </w:tc>
        <w:tc>
          <w:tcPr>
            <w:tcW w:w="705" w:type="dxa"/>
            <w:shd w:val="clear" w:color="auto" w:fill="auto"/>
          </w:tcPr>
          <w:p w14:paraId="353D14C5" w14:textId="77777777" w:rsidR="000C2E96" w:rsidRPr="00542FE4" w:rsidRDefault="000C2E96" w:rsidP="00711E73">
            <w:pPr>
              <w:jc w:val="center"/>
              <w:rPr>
                <w:rFonts w:ascii="Arial" w:hAnsi="Arial" w:cs="Arial"/>
                <w:sz w:val="22"/>
                <w:szCs w:val="22"/>
              </w:rPr>
            </w:pPr>
          </w:p>
        </w:tc>
        <w:tc>
          <w:tcPr>
            <w:tcW w:w="1048" w:type="dxa"/>
            <w:shd w:val="clear" w:color="auto" w:fill="auto"/>
          </w:tcPr>
          <w:p w14:paraId="03529A1E" w14:textId="77777777" w:rsidR="000C2E96" w:rsidRPr="00542FE4" w:rsidRDefault="000C2E96" w:rsidP="00711E73">
            <w:pPr>
              <w:jc w:val="center"/>
              <w:rPr>
                <w:rFonts w:ascii="Arial" w:hAnsi="Arial" w:cs="Arial"/>
                <w:sz w:val="22"/>
                <w:szCs w:val="22"/>
              </w:rPr>
            </w:pPr>
          </w:p>
        </w:tc>
        <w:tc>
          <w:tcPr>
            <w:tcW w:w="1463" w:type="dxa"/>
            <w:shd w:val="clear" w:color="auto" w:fill="auto"/>
          </w:tcPr>
          <w:p w14:paraId="12EF2E7E" w14:textId="77777777" w:rsidR="000C2E96" w:rsidRPr="00542FE4" w:rsidRDefault="000C2E96" w:rsidP="00711E73">
            <w:pPr>
              <w:jc w:val="center"/>
              <w:rPr>
                <w:rFonts w:ascii="Arial" w:hAnsi="Arial" w:cs="Arial"/>
                <w:sz w:val="22"/>
                <w:szCs w:val="22"/>
              </w:rPr>
            </w:pPr>
          </w:p>
        </w:tc>
        <w:tc>
          <w:tcPr>
            <w:tcW w:w="1158" w:type="dxa"/>
            <w:shd w:val="clear" w:color="auto" w:fill="auto"/>
          </w:tcPr>
          <w:p w14:paraId="7CD75716" w14:textId="77777777" w:rsidR="000C2E96" w:rsidRPr="00542FE4" w:rsidRDefault="000C2E96" w:rsidP="00711E73">
            <w:pPr>
              <w:jc w:val="center"/>
              <w:rPr>
                <w:rFonts w:ascii="Arial" w:hAnsi="Arial" w:cs="Arial"/>
                <w:sz w:val="22"/>
                <w:szCs w:val="22"/>
              </w:rPr>
            </w:pPr>
          </w:p>
        </w:tc>
        <w:tc>
          <w:tcPr>
            <w:tcW w:w="923" w:type="dxa"/>
            <w:shd w:val="clear" w:color="auto" w:fill="auto"/>
          </w:tcPr>
          <w:p w14:paraId="6C34EA7D" w14:textId="77777777" w:rsidR="000C2E96" w:rsidRPr="00542FE4" w:rsidRDefault="000C2E96" w:rsidP="00711E73">
            <w:pPr>
              <w:jc w:val="center"/>
              <w:rPr>
                <w:rFonts w:ascii="Arial" w:hAnsi="Arial" w:cs="Arial"/>
                <w:sz w:val="22"/>
                <w:szCs w:val="22"/>
              </w:rPr>
            </w:pPr>
          </w:p>
        </w:tc>
        <w:tc>
          <w:tcPr>
            <w:tcW w:w="623" w:type="dxa"/>
            <w:shd w:val="clear" w:color="auto" w:fill="auto"/>
          </w:tcPr>
          <w:p w14:paraId="4514B538" w14:textId="77777777" w:rsidR="000C2E96" w:rsidRPr="00542FE4" w:rsidRDefault="000C2E96" w:rsidP="00711E73">
            <w:pPr>
              <w:jc w:val="center"/>
              <w:rPr>
                <w:rFonts w:ascii="Arial" w:hAnsi="Arial" w:cs="Arial"/>
                <w:sz w:val="22"/>
                <w:szCs w:val="22"/>
              </w:rPr>
            </w:pPr>
          </w:p>
        </w:tc>
        <w:tc>
          <w:tcPr>
            <w:tcW w:w="1513" w:type="dxa"/>
            <w:shd w:val="clear" w:color="auto" w:fill="auto"/>
          </w:tcPr>
          <w:p w14:paraId="46791044" w14:textId="77777777" w:rsidR="000C2E96" w:rsidRPr="00542FE4" w:rsidRDefault="000C2E96" w:rsidP="00711E73">
            <w:pPr>
              <w:jc w:val="center"/>
              <w:rPr>
                <w:rFonts w:ascii="Arial" w:hAnsi="Arial" w:cs="Arial"/>
                <w:sz w:val="22"/>
                <w:szCs w:val="22"/>
              </w:rPr>
            </w:pPr>
          </w:p>
        </w:tc>
        <w:tc>
          <w:tcPr>
            <w:tcW w:w="1280" w:type="dxa"/>
            <w:shd w:val="clear" w:color="auto" w:fill="auto"/>
          </w:tcPr>
          <w:p w14:paraId="2D71E243" w14:textId="77777777" w:rsidR="000C2E96" w:rsidRPr="00542FE4" w:rsidRDefault="000C2E96" w:rsidP="00711E73">
            <w:pPr>
              <w:jc w:val="center"/>
              <w:rPr>
                <w:rFonts w:ascii="Arial" w:hAnsi="Arial" w:cs="Arial"/>
                <w:sz w:val="22"/>
                <w:szCs w:val="22"/>
              </w:rPr>
            </w:pPr>
          </w:p>
        </w:tc>
        <w:tc>
          <w:tcPr>
            <w:tcW w:w="1280" w:type="dxa"/>
            <w:shd w:val="clear" w:color="auto" w:fill="auto"/>
          </w:tcPr>
          <w:p w14:paraId="0501EADA" w14:textId="77777777" w:rsidR="000C2E96" w:rsidRPr="00542FE4" w:rsidRDefault="000C2E96" w:rsidP="00711E73">
            <w:pPr>
              <w:jc w:val="center"/>
              <w:rPr>
                <w:rFonts w:ascii="Arial" w:hAnsi="Arial" w:cs="Arial"/>
                <w:sz w:val="22"/>
                <w:szCs w:val="22"/>
              </w:rPr>
            </w:pPr>
          </w:p>
        </w:tc>
        <w:tc>
          <w:tcPr>
            <w:tcW w:w="909" w:type="dxa"/>
            <w:shd w:val="clear" w:color="auto" w:fill="auto"/>
          </w:tcPr>
          <w:p w14:paraId="359B5DC0" w14:textId="77777777" w:rsidR="000C2E96" w:rsidRPr="00542FE4" w:rsidRDefault="000C2E96" w:rsidP="00711E73">
            <w:pPr>
              <w:jc w:val="center"/>
              <w:rPr>
                <w:rFonts w:ascii="Arial" w:hAnsi="Arial" w:cs="Arial"/>
                <w:sz w:val="22"/>
                <w:szCs w:val="22"/>
              </w:rPr>
            </w:pPr>
          </w:p>
        </w:tc>
        <w:tc>
          <w:tcPr>
            <w:tcW w:w="909" w:type="dxa"/>
            <w:shd w:val="clear" w:color="auto" w:fill="auto"/>
          </w:tcPr>
          <w:p w14:paraId="24685D34" w14:textId="77777777" w:rsidR="000C2E96" w:rsidRPr="00542FE4" w:rsidRDefault="000C2E96" w:rsidP="00711E73">
            <w:pPr>
              <w:jc w:val="center"/>
              <w:rPr>
                <w:rFonts w:ascii="Arial" w:hAnsi="Arial" w:cs="Arial"/>
                <w:sz w:val="22"/>
                <w:szCs w:val="22"/>
              </w:rPr>
            </w:pPr>
          </w:p>
        </w:tc>
        <w:tc>
          <w:tcPr>
            <w:tcW w:w="1594" w:type="dxa"/>
            <w:shd w:val="clear" w:color="auto" w:fill="auto"/>
          </w:tcPr>
          <w:p w14:paraId="52CC4E2F" w14:textId="77777777" w:rsidR="000C2E96" w:rsidRPr="00542FE4" w:rsidRDefault="000C2E96" w:rsidP="00711E73">
            <w:pPr>
              <w:jc w:val="center"/>
              <w:rPr>
                <w:rFonts w:ascii="Arial" w:hAnsi="Arial" w:cs="Arial"/>
                <w:sz w:val="22"/>
                <w:szCs w:val="22"/>
              </w:rPr>
            </w:pPr>
          </w:p>
        </w:tc>
      </w:tr>
      <w:tr w:rsidR="000C2E96" w:rsidRPr="00542FE4" w14:paraId="62424BC3" w14:textId="77777777" w:rsidTr="001D3540">
        <w:tc>
          <w:tcPr>
            <w:tcW w:w="392" w:type="dxa"/>
            <w:shd w:val="clear" w:color="auto" w:fill="auto"/>
          </w:tcPr>
          <w:p w14:paraId="71129FBA" w14:textId="77777777" w:rsidR="000C2E96" w:rsidRPr="00542FE4" w:rsidRDefault="000C2E96" w:rsidP="00711E73">
            <w:pPr>
              <w:jc w:val="center"/>
              <w:rPr>
                <w:rFonts w:ascii="Arial" w:hAnsi="Arial" w:cs="Arial"/>
                <w:sz w:val="22"/>
                <w:szCs w:val="22"/>
              </w:rPr>
            </w:pPr>
            <w:r w:rsidRPr="00542FE4">
              <w:rPr>
                <w:rFonts w:ascii="Arial" w:hAnsi="Arial" w:cs="Arial"/>
                <w:sz w:val="22"/>
                <w:szCs w:val="22"/>
              </w:rPr>
              <w:t>2</w:t>
            </w:r>
          </w:p>
        </w:tc>
        <w:tc>
          <w:tcPr>
            <w:tcW w:w="1055" w:type="dxa"/>
            <w:shd w:val="clear" w:color="auto" w:fill="auto"/>
          </w:tcPr>
          <w:p w14:paraId="728692E3" w14:textId="77777777" w:rsidR="000C2E96" w:rsidRPr="00542FE4" w:rsidRDefault="000C2E96" w:rsidP="00711E73">
            <w:pPr>
              <w:jc w:val="center"/>
              <w:rPr>
                <w:rFonts w:ascii="Arial" w:hAnsi="Arial" w:cs="Arial"/>
                <w:sz w:val="22"/>
                <w:szCs w:val="22"/>
              </w:rPr>
            </w:pPr>
          </w:p>
        </w:tc>
        <w:tc>
          <w:tcPr>
            <w:tcW w:w="583" w:type="dxa"/>
            <w:shd w:val="clear" w:color="auto" w:fill="auto"/>
          </w:tcPr>
          <w:p w14:paraId="2FBE0A06" w14:textId="77777777" w:rsidR="000C2E96" w:rsidRPr="00542FE4" w:rsidRDefault="000C2E96" w:rsidP="00711E73">
            <w:pPr>
              <w:jc w:val="center"/>
              <w:rPr>
                <w:rFonts w:ascii="Arial" w:hAnsi="Arial" w:cs="Arial"/>
                <w:sz w:val="22"/>
                <w:szCs w:val="22"/>
              </w:rPr>
            </w:pPr>
          </w:p>
        </w:tc>
        <w:tc>
          <w:tcPr>
            <w:tcW w:w="705" w:type="dxa"/>
            <w:shd w:val="clear" w:color="auto" w:fill="auto"/>
          </w:tcPr>
          <w:p w14:paraId="28934FE3" w14:textId="77777777" w:rsidR="000C2E96" w:rsidRPr="00542FE4" w:rsidRDefault="000C2E96" w:rsidP="00711E73">
            <w:pPr>
              <w:jc w:val="center"/>
              <w:rPr>
                <w:rFonts w:ascii="Arial" w:hAnsi="Arial" w:cs="Arial"/>
                <w:sz w:val="22"/>
                <w:szCs w:val="22"/>
              </w:rPr>
            </w:pPr>
          </w:p>
        </w:tc>
        <w:tc>
          <w:tcPr>
            <w:tcW w:w="1048" w:type="dxa"/>
            <w:shd w:val="clear" w:color="auto" w:fill="auto"/>
          </w:tcPr>
          <w:p w14:paraId="366C8AC9" w14:textId="77777777" w:rsidR="000C2E96" w:rsidRPr="00542FE4" w:rsidRDefault="000C2E96" w:rsidP="00711E73">
            <w:pPr>
              <w:jc w:val="center"/>
              <w:rPr>
                <w:rFonts w:ascii="Arial" w:hAnsi="Arial" w:cs="Arial"/>
                <w:sz w:val="22"/>
                <w:szCs w:val="22"/>
              </w:rPr>
            </w:pPr>
          </w:p>
        </w:tc>
        <w:tc>
          <w:tcPr>
            <w:tcW w:w="1463" w:type="dxa"/>
            <w:shd w:val="clear" w:color="auto" w:fill="auto"/>
          </w:tcPr>
          <w:p w14:paraId="7D151A41" w14:textId="77777777" w:rsidR="000C2E96" w:rsidRPr="00542FE4" w:rsidRDefault="000C2E96" w:rsidP="00711E73">
            <w:pPr>
              <w:jc w:val="center"/>
              <w:rPr>
                <w:rFonts w:ascii="Arial" w:hAnsi="Arial" w:cs="Arial"/>
                <w:sz w:val="22"/>
                <w:szCs w:val="22"/>
              </w:rPr>
            </w:pPr>
          </w:p>
        </w:tc>
        <w:tc>
          <w:tcPr>
            <w:tcW w:w="1158" w:type="dxa"/>
            <w:shd w:val="clear" w:color="auto" w:fill="auto"/>
          </w:tcPr>
          <w:p w14:paraId="2D9D3CA1" w14:textId="77777777" w:rsidR="000C2E96" w:rsidRPr="00542FE4" w:rsidRDefault="000C2E96" w:rsidP="00711E73">
            <w:pPr>
              <w:jc w:val="center"/>
              <w:rPr>
                <w:rFonts w:ascii="Arial" w:hAnsi="Arial" w:cs="Arial"/>
                <w:sz w:val="22"/>
                <w:szCs w:val="22"/>
              </w:rPr>
            </w:pPr>
          </w:p>
        </w:tc>
        <w:tc>
          <w:tcPr>
            <w:tcW w:w="923" w:type="dxa"/>
            <w:shd w:val="clear" w:color="auto" w:fill="auto"/>
          </w:tcPr>
          <w:p w14:paraId="042BC0A3" w14:textId="77777777" w:rsidR="000C2E96" w:rsidRPr="00542FE4" w:rsidRDefault="000C2E96" w:rsidP="00711E73">
            <w:pPr>
              <w:jc w:val="center"/>
              <w:rPr>
                <w:rFonts w:ascii="Arial" w:hAnsi="Arial" w:cs="Arial"/>
                <w:sz w:val="22"/>
                <w:szCs w:val="22"/>
              </w:rPr>
            </w:pPr>
          </w:p>
        </w:tc>
        <w:tc>
          <w:tcPr>
            <w:tcW w:w="623" w:type="dxa"/>
            <w:shd w:val="clear" w:color="auto" w:fill="auto"/>
          </w:tcPr>
          <w:p w14:paraId="1D89E005" w14:textId="77777777" w:rsidR="000C2E96" w:rsidRPr="00542FE4" w:rsidRDefault="000C2E96" w:rsidP="00711E73">
            <w:pPr>
              <w:jc w:val="center"/>
              <w:rPr>
                <w:rFonts w:ascii="Arial" w:hAnsi="Arial" w:cs="Arial"/>
                <w:sz w:val="22"/>
                <w:szCs w:val="22"/>
              </w:rPr>
            </w:pPr>
          </w:p>
        </w:tc>
        <w:tc>
          <w:tcPr>
            <w:tcW w:w="1513" w:type="dxa"/>
            <w:shd w:val="clear" w:color="auto" w:fill="auto"/>
          </w:tcPr>
          <w:p w14:paraId="4D63D923" w14:textId="77777777" w:rsidR="000C2E96" w:rsidRPr="00542FE4" w:rsidRDefault="000C2E96" w:rsidP="00711E73">
            <w:pPr>
              <w:jc w:val="center"/>
              <w:rPr>
                <w:rFonts w:ascii="Arial" w:hAnsi="Arial" w:cs="Arial"/>
                <w:sz w:val="22"/>
                <w:szCs w:val="22"/>
              </w:rPr>
            </w:pPr>
          </w:p>
        </w:tc>
        <w:tc>
          <w:tcPr>
            <w:tcW w:w="1280" w:type="dxa"/>
            <w:shd w:val="clear" w:color="auto" w:fill="auto"/>
          </w:tcPr>
          <w:p w14:paraId="0A8DEBD6" w14:textId="77777777" w:rsidR="000C2E96" w:rsidRPr="00542FE4" w:rsidRDefault="000C2E96" w:rsidP="00711E73">
            <w:pPr>
              <w:jc w:val="center"/>
              <w:rPr>
                <w:rFonts w:ascii="Arial" w:hAnsi="Arial" w:cs="Arial"/>
                <w:sz w:val="22"/>
                <w:szCs w:val="22"/>
              </w:rPr>
            </w:pPr>
          </w:p>
        </w:tc>
        <w:tc>
          <w:tcPr>
            <w:tcW w:w="1280" w:type="dxa"/>
            <w:shd w:val="clear" w:color="auto" w:fill="auto"/>
          </w:tcPr>
          <w:p w14:paraId="019D153D" w14:textId="77777777" w:rsidR="000C2E96" w:rsidRPr="00542FE4" w:rsidRDefault="000C2E96" w:rsidP="00711E73">
            <w:pPr>
              <w:jc w:val="center"/>
              <w:rPr>
                <w:rFonts w:ascii="Arial" w:hAnsi="Arial" w:cs="Arial"/>
                <w:sz w:val="22"/>
                <w:szCs w:val="22"/>
              </w:rPr>
            </w:pPr>
          </w:p>
        </w:tc>
        <w:tc>
          <w:tcPr>
            <w:tcW w:w="909" w:type="dxa"/>
            <w:shd w:val="clear" w:color="auto" w:fill="auto"/>
          </w:tcPr>
          <w:p w14:paraId="024463E3" w14:textId="77777777" w:rsidR="000C2E96" w:rsidRPr="00542FE4" w:rsidRDefault="000C2E96" w:rsidP="00711E73">
            <w:pPr>
              <w:jc w:val="center"/>
              <w:rPr>
                <w:rFonts w:ascii="Arial" w:hAnsi="Arial" w:cs="Arial"/>
                <w:sz w:val="22"/>
                <w:szCs w:val="22"/>
              </w:rPr>
            </w:pPr>
          </w:p>
        </w:tc>
        <w:tc>
          <w:tcPr>
            <w:tcW w:w="909" w:type="dxa"/>
            <w:shd w:val="clear" w:color="auto" w:fill="auto"/>
          </w:tcPr>
          <w:p w14:paraId="14B89AB7" w14:textId="77777777" w:rsidR="000C2E96" w:rsidRPr="00542FE4" w:rsidRDefault="000C2E96" w:rsidP="00711E73">
            <w:pPr>
              <w:jc w:val="center"/>
              <w:rPr>
                <w:rFonts w:ascii="Arial" w:hAnsi="Arial" w:cs="Arial"/>
                <w:sz w:val="22"/>
                <w:szCs w:val="22"/>
              </w:rPr>
            </w:pPr>
          </w:p>
        </w:tc>
        <w:tc>
          <w:tcPr>
            <w:tcW w:w="1594" w:type="dxa"/>
            <w:shd w:val="clear" w:color="auto" w:fill="auto"/>
          </w:tcPr>
          <w:p w14:paraId="091413A5" w14:textId="77777777" w:rsidR="000C2E96" w:rsidRPr="00542FE4" w:rsidRDefault="000C2E96" w:rsidP="00711E73">
            <w:pPr>
              <w:jc w:val="center"/>
              <w:rPr>
                <w:rFonts w:ascii="Arial" w:hAnsi="Arial" w:cs="Arial"/>
                <w:sz w:val="22"/>
                <w:szCs w:val="22"/>
              </w:rPr>
            </w:pPr>
          </w:p>
        </w:tc>
      </w:tr>
    </w:tbl>
    <w:p w14:paraId="24615D7B" w14:textId="77777777" w:rsidR="000C2E96" w:rsidRPr="00542FE4" w:rsidRDefault="000C2E96" w:rsidP="000C2E96">
      <w:pPr>
        <w:jc w:val="center"/>
        <w:rPr>
          <w:rFonts w:ascii="Arial" w:hAnsi="Arial" w:cs="Arial"/>
          <w:b/>
          <w:sz w:val="22"/>
          <w:szCs w:val="22"/>
        </w:rPr>
      </w:pPr>
    </w:p>
    <w:p w14:paraId="464C0D8D" w14:textId="77777777" w:rsidR="000C2E96" w:rsidRPr="00542FE4" w:rsidRDefault="000C2E96" w:rsidP="000C2E96">
      <w:pPr>
        <w:jc w:val="right"/>
        <w:rPr>
          <w:rFonts w:ascii="Arial" w:hAnsi="Arial" w:cs="Arial"/>
          <w:sz w:val="22"/>
          <w:szCs w:val="22"/>
        </w:rPr>
      </w:pPr>
    </w:p>
    <w:p w14:paraId="6EB0BA34" w14:textId="77777777" w:rsidR="000C2E96" w:rsidRPr="00542FE4" w:rsidRDefault="000C2E96" w:rsidP="00321E02">
      <w:pPr>
        <w:jc w:val="right"/>
        <w:rPr>
          <w:rFonts w:ascii="Arial" w:hAnsi="Arial" w:cs="Arial"/>
          <w:sz w:val="22"/>
          <w:szCs w:val="22"/>
        </w:rPr>
      </w:pPr>
      <w:r w:rsidRPr="00542FE4">
        <w:rPr>
          <w:rFonts w:ascii="Arial" w:hAnsi="Arial" w:cs="Arial"/>
          <w:sz w:val="22"/>
          <w:szCs w:val="22"/>
        </w:rPr>
        <w:t>……………………………………………………………..</w:t>
      </w:r>
    </w:p>
    <w:p w14:paraId="0CE450E2" w14:textId="77777777" w:rsidR="000C2E96" w:rsidRDefault="00B12298" w:rsidP="00321E02">
      <w:pPr>
        <w:pStyle w:val="Tekstpodstawowy3"/>
        <w:spacing w:after="0" w:line="252" w:lineRule="auto"/>
        <w:jc w:val="right"/>
        <w:rPr>
          <w:rFonts w:ascii="Arial" w:hAnsi="Arial" w:cs="Arial"/>
          <w:i/>
          <w:sz w:val="22"/>
          <w:szCs w:val="22"/>
        </w:rPr>
      </w:pPr>
      <w:r>
        <w:rPr>
          <w:rFonts w:ascii="Arial" w:hAnsi="Arial" w:cs="Arial"/>
          <w:i/>
          <w:sz w:val="22"/>
          <w:szCs w:val="22"/>
        </w:rPr>
        <w:t xml:space="preserve">                        </w:t>
      </w:r>
      <w:r w:rsidR="000C2E96" w:rsidRPr="00542FE4">
        <w:rPr>
          <w:rFonts w:ascii="Arial" w:hAnsi="Arial" w:cs="Arial"/>
          <w:i/>
          <w:sz w:val="22"/>
          <w:szCs w:val="22"/>
        </w:rPr>
        <w:t xml:space="preserve"> (podpis upoważnionego przedstawiciela Sprzedawc</w:t>
      </w:r>
      <w:r>
        <w:rPr>
          <w:rFonts w:ascii="Arial" w:hAnsi="Arial" w:cs="Arial"/>
          <w:i/>
          <w:sz w:val="22"/>
          <w:szCs w:val="22"/>
        </w:rPr>
        <w:t>y</w:t>
      </w:r>
    </w:p>
    <w:p w14:paraId="2DFFA879" w14:textId="77777777" w:rsidR="00056DEC" w:rsidRPr="00542FE4" w:rsidRDefault="00056DEC" w:rsidP="00056DEC">
      <w:pPr>
        <w:rPr>
          <w:rFonts w:ascii="Arial" w:hAnsi="Arial" w:cs="Arial"/>
          <w:sz w:val="22"/>
          <w:szCs w:val="22"/>
        </w:rPr>
      </w:pPr>
    </w:p>
    <w:p w14:paraId="494F1FC0" w14:textId="77777777" w:rsidR="00321E02" w:rsidRPr="00321E02" w:rsidRDefault="00321E02" w:rsidP="00321E02">
      <w:pPr>
        <w:tabs>
          <w:tab w:val="center" w:pos="4536"/>
          <w:tab w:val="right" w:pos="9072"/>
        </w:tabs>
        <w:jc w:val="both"/>
        <w:rPr>
          <w:rFonts w:ascii="Arial" w:hAnsi="Arial" w:cs="Arial"/>
          <w:b/>
          <w:color w:val="000000"/>
          <w:sz w:val="32"/>
          <w:szCs w:val="32"/>
        </w:rPr>
      </w:pPr>
      <w:r w:rsidRPr="00321E02">
        <w:rPr>
          <w:rFonts w:ascii="Arial" w:hAnsi="Arial" w:cs="Arial"/>
          <w:b/>
          <w:color w:val="000000"/>
          <w:sz w:val="32"/>
          <w:szCs w:val="32"/>
        </w:rPr>
        <w:t xml:space="preserve">OSDn </w:t>
      </w:r>
      <w:r w:rsidRPr="00321E02">
        <w:rPr>
          <w:rFonts w:ascii="Arial" w:hAnsi="Arial" w:cs="Arial"/>
          <w:b/>
          <w:color w:val="000000"/>
          <w:sz w:val="32"/>
          <w:szCs w:val="32"/>
        </w:rPr>
        <w:tab/>
      </w:r>
      <w:r w:rsidRPr="00321E02">
        <w:rPr>
          <w:rFonts w:ascii="Arial" w:hAnsi="Arial" w:cs="Arial"/>
          <w:b/>
          <w:color w:val="000000"/>
          <w:sz w:val="32"/>
          <w:szCs w:val="32"/>
        </w:rPr>
        <w:tab/>
      </w:r>
      <w:r w:rsidRPr="00321E02">
        <w:rPr>
          <w:rFonts w:ascii="Arial" w:hAnsi="Arial" w:cs="Arial"/>
          <w:b/>
          <w:color w:val="000000"/>
          <w:sz w:val="32"/>
          <w:szCs w:val="32"/>
        </w:rPr>
        <w:tab/>
        <w:t>Sprzedawca</w:t>
      </w:r>
    </w:p>
    <w:p w14:paraId="0C6624B2" w14:textId="77777777" w:rsidR="00494114" w:rsidRDefault="00494114" w:rsidP="00015BCD">
      <w:pPr>
        <w:pStyle w:val="Nagwek5"/>
        <w:spacing w:after="120" w:line="360" w:lineRule="auto"/>
        <w:rPr>
          <w:rFonts w:ascii="Arial" w:hAnsi="Arial" w:cs="Arial"/>
          <w:b w:val="0"/>
          <w:bCs w:val="0"/>
          <w:spacing w:val="20"/>
          <w:sz w:val="22"/>
          <w:szCs w:val="22"/>
        </w:rPr>
      </w:pPr>
    </w:p>
    <w:sectPr w:rsidR="00494114" w:rsidSect="00056DEC">
      <w:footerReference w:type="default" r:id="rId11"/>
      <w:footnotePr>
        <w:pos w:val="beneathText"/>
      </w:footnotePr>
      <w:endnotePr>
        <w:numFmt w:val="decimal"/>
      </w:endnotePr>
      <w:pgSz w:w="16838" w:h="11906" w:orient="landscape" w:code="9"/>
      <w:pgMar w:top="1418" w:right="1418" w:bottom="1418" w:left="1418" w:header="709" w:footer="709" w:gutter="0"/>
      <w:pgNumType w:start="1"/>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44B8F02" w16cid:durableId="1DBD8058"/>
  <w16cid:commentId w16cid:paraId="21CE61F2" w16cid:durableId="1DC0F25A"/>
  <w16cid:commentId w16cid:paraId="2BF7E26E" w16cid:durableId="1DBD80C8"/>
  <w16cid:commentId w16cid:paraId="24608ECB" w16cid:durableId="1DC0F6EE"/>
  <w16cid:commentId w16cid:paraId="7A5848AA" w16cid:durableId="1DBD89BB"/>
  <w16cid:commentId w16cid:paraId="1C6A614C" w16cid:durableId="1DC0F6DD"/>
  <w16cid:commentId w16cid:paraId="4657CD2C" w16cid:durableId="1DBD89FF"/>
  <w16cid:commentId w16cid:paraId="0D3FAA2A" w16cid:durableId="1DC0F6E0"/>
  <w16cid:commentId w16cid:paraId="7DC90144" w16cid:durableId="1DBD8A8C"/>
  <w16cid:commentId w16cid:paraId="212EE3A7" w16cid:durableId="1DC0F6AA"/>
  <w16cid:commentId w16cid:paraId="03B0356F" w16cid:durableId="1DBD8AD6"/>
  <w16cid:commentId w16cid:paraId="2B7EE5DB" w16cid:durableId="1DC0F6CC"/>
  <w16cid:commentId w16cid:paraId="415D3E52" w16cid:durableId="1DBD8AEE"/>
  <w16cid:commentId w16cid:paraId="02ADE300" w16cid:durableId="1DC0F6D7"/>
  <w16cid:commentId w16cid:paraId="40097661" w16cid:durableId="1DBD8B4A"/>
  <w16cid:commentId w16cid:paraId="6533812F" w16cid:durableId="1DC0F76F"/>
  <w16cid:commentId w16cid:paraId="2AC6A566" w16cid:durableId="1DBD8BC6"/>
  <w16cid:commentId w16cid:paraId="4F549561" w16cid:durableId="1DC0F774"/>
  <w16cid:commentId w16cid:paraId="09CAA1E9" w16cid:durableId="1DBD8CA9"/>
  <w16cid:commentId w16cid:paraId="694442A2" w16cid:durableId="1DC0F78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A95A22" w14:textId="77777777" w:rsidR="00804094" w:rsidRDefault="00804094">
      <w:r>
        <w:separator/>
      </w:r>
    </w:p>
  </w:endnote>
  <w:endnote w:type="continuationSeparator" w:id="0">
    <w:p w14:paraId="7CFD4855" w14:textId="77777777" w:rsidR="00804094" w:rsidRDefault="00804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Lucida Grande CE">
    <w:altName w:val="Franklin Gothic Medium Cond"/>
    <w:charset w:val="58"/>
    <w:family w:val="auto"/>
    <w:pitch w:val="variable"/>
    <w:sig w:usb0="00000005" w:usb1="00000000" w:usb2="00000000" w:usb3="00000000" w:csb0="00000002" w:csb1="00000000"/>
  </w:font>
  <w:font w:name="Arial, Arial">
    <w:altName w:val="Arial"/>
    <w:charset w:val="00"/>
    <w:family w:val="swiss"/>
    <w:pitch w:val="default"/>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C61919" w14:textId="493C8C0F" w:rsidR="00300210" w:rsidRPr="00310192" w:rsidRDefault="00300210">
    <w:pPr>
      <w:pStyle w:val="Stopka"/>
      <w:jc w:val="center"/>
      <w:rPr>
        <w:rFonts w:ascii="Arial" w:hAnsi="Arial" w:cs="Arial"/>
        <w:bCs/>
        <w:i/>
        <w:sz w:val="20"/>
        <w:szCs w:val="20"/>
      </w:rPr>
    </w:pPr>
    <w:r w:rsidRPr="00310192">
      <w:rPr>
        <w:rFonts w:ascii="Arial" w:hAnsi="Arial" w:cs="Arial"/>
        <w:i/>
        <w:sz w:val="20"/>
        <w:szCs w:val="20"/>
      </w:rPr>
      <w:t xml:space="preserve">Strona </w:t>
    </w:r>
    <w:r w:rsidRPr="00310192">
      <w:rPr>
        <w:rFonts w:ascii="Arial" w:hAnsi="Arial" w:cs="Arial"/>
        <w:bCs/>
        <w:i/>
        <w:sz w:val="20"/>
        <w:szCs w:val="20"/>
      </w:rPr>
      <w:fldChar w:fldCharType="begin"/>
    </w:r>
    <w:r w:rsidRPr="00310192">
      <w:rPr>
        <w:rFonts w:ascii="Arial" w:hAnsi="Arial" w:cs="Arial"/>
        <w:bCs/>
        <w:i/>
        <w:sz w:val="20"/>
        <w:szCs w:val="20"/>
      </w:rPr>
      <w:instrText>PAGE</w:instrText>
    </w:r>
    <w:r w:rsidRPr="00310192">
      <w:rPr>
        <w:rFonts w:ascii="Arial" w:hAnsi="Arial" w:cs="Arial"/>
        <w:bCs/>
        <w:i/>
        <w:sz w:val="20"/>
        <w:szCs w:val="20"/>
      </w:rPr>
      <w:fldChar w:fldCharType="separate"/>
    </w:r>
    <w:r w:rsidR="00AA58A3">
      <w:rPr>
        <w:rFonts w:ascii="Arial" w:hAnsi="Arial" w:cs="Arial"/>
        <w:bCs/>
        <w:i/>
        <w:noProof/>
        <w:sz w:val="20"/>
        <w:szCs w:val="20"/>
      </w:rPr>
      <w:t>24</w:t>
    </w:r>
    <w:r w:rsidRPr="00310192">
      <w:rPr>
        <w:rFonts w:ascii="Arial" w:hAnsi="Arial" w:cs="Arial"/>
        <w:bCs/>
        <w:i/>
        <w:sz w:val="20"/>
        <w:szCs w:val="20"/>
      </w:rPr>
      <w:fldChar w:fldCharType="end"/>
    </w:r>
    <w:r w:rsidRPr="00310192">
      <w:rPr>
        <w:rFonts w:ascii="Arial" w:hAnsi="Arial" w:cs="Arial"/>
        <w:i/>
        <w:sz w:val="20"/>
        <w:szCs w:val="20"/>
      </w:rPr>
      <w:t xml:space="preserve"> z </w:t>
    </w:r>
    <w:r>
      <w:rPr>
        <w:rFonts w:ascii="Arial" w:hAnsi="Arial" w:cs="Arial"/>
        <w:bCs/>
        <w:i/>
        <w:sz w:val="20"/>
        <w:szCs w:val="20"/>
      </w:rPr>
      <w:t>38</w:t>
    </w:r>
  </w:p>
  <w:p w14:paraId="3ABDA1A2" w14:textId="4C1A515D" w:rsidR="00300210" w:rsidRPr="00310192" w:rsidRDefault="00300210" w:rsidP="005B075C">
    <w:pPr>
      <w:pStyle w:val="Stopka"/>
      <w:rPr>
        <w:rFonts w:ascii="Arial" w:hAnsi="Arial" w:cs="Arial"/>
        <w:i/>
        <w:sz w:val="20"/>
        <w:szCs w:val="20"/>
      </w:rPr>
    </w:pPr>
    <w:r>
      <w:rPr>
        <w:rFonts w:ascii="Arial" w:hAnsi="Arial" w:cs="Arial"/>
        <w:bCs/>
        <w:i/>
        <w:noProof/>
        <w:sz w:val="20"/>
        <w:szCs w:val="20"/>
      </w:rPr>
      <mc:AlternateContent>
        <mc:Choice Requires="wps">
          <w:drawing>
            <wp:anchor distT="0" distB="0" distL="114300" distR="114300" simplePos="0" relativeHeight="251664384" behindDoc="0" locked="0" layoutInCell="1" allowOverlap="1" wp14:anchorId="41D9474E" wp14:editId="3F9B2528">
              <wp:simplePos x="0" y="0"/>
              <wp:positionH relativeFrom="column">
                <wp:posOffset>-252095</wp:posOffset>
              </wp:positionH>
              <wp:positionV relativeFrom="paragraph">
                <wp:posOffset>-156210</wp:posOffset>
              </wp:positionV>
              <wp:extent cx="6296025" cy="0"/>
              <wp:effectExtent l="9525" t="10795" r="9525" b="825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0"/>
                      </a:xfrm>
                      <a:prstGeom prst="straightConnector1">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9DC8D72" id="_x0000_t32" coordsize="21600,21600" o:spt="32" o:oned="t" path="m,l21600,21600e" filled="f">
              <v:path arrowok="t" fillok="f" o:connecttype="none"/>
              <o:lock v:ext="edit" shapetype="t"/>
            </v:shapetype>
            <v:shape id="AutoShape 1" o:spid="_x0000_s1026" type="#_x0000_t32" style="position:absolute;margin-left:-19.85pt;margin-top:-12.3pt;width:495.7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" strokeweight=".25pt">
              <v:shadow color="#7f7f7f" opacity=".5" offset="1pt"/>
            </v:shape>
          </w:pict>
        </mc:Fallback>
      </mc:AlternateContent>
    </w:r>
    <w:r>
      <w:rPr>
        <w:rFonts w:ascii="Arial" w:hAnsi="Arial" w:cs="Arial"/>
        <w:bCs/>
        <w:i/>
        <w:sz w:val="20"/>
        <w:szCs w:val="20"/>
      </w:rPr>
      <w:t>SPRZEDAWCA                                                                                                                        OSDn</w:t>
    </w:r>
  </w:p>
  <w:p w14:paraId="17EE9D9E" w14:textId="734C85F5" w:rsidR="00300210" w:rsidRPr="001F6861" w:rsidRDefault="00300210" w:rsidP="000E1E9E">
    <w:pPr>
      <w:pStyle w:val="Stopka"/>
      <w:rPr>
        <w:sz w:val="14"/>
      </w:rPr>
    </w:pPr>
    <w:r>
      <w:rPr>
        <w:rFonts w:ascii="Arial" w:hAnsi="Arial" w:cs="Arial"/>
        <w:sz w:val="12"/>
        <w:szCs w:val="22"/>
      </w:rPr>
      <w:t xml:space="preserve">      </w:t>
    </w:r>
    <w:r>
      <w:rPr>
        <w:rFonts w:ascii="Arial" w:hAnsi="Arial" w:cs="Arial"/>
        <w:sz w:val="12"/>
        <w:szCs w:val="22"/>
      </w:rPr>
      <w:tab/>
    </w:r>
    <w:r>
      <w:rPr>
        <w:rFonts w:ascii="Arial" w:hAnsi="Arial" w:cs="Arial"/>
        <w:sz w:val="12"/>
        <w:szCs w:val="22"/>
      </w:rPr>
      <w:tab/>
      <w:t xml:space="preserve">     </w:t>
    </w:r>
    <w:r w:rsidRPr="000E1E9E">
      <w:rPr>
        <w:rFonts w:ascii="Arial" w:hAnsi="Arial" w:cs="Arial"/>
        <w:sz w:val="12"/>
        <w:szCs w:val="22"/>
      </w:rPr>
      <w:t xml:space="preserve">„Energetyka” </w:t>
    </w:r>
    <w:r>
      <w:rPr>
        <w:rFonts w:ascii="Arial" w:hAnsi="Arial" w:cs="Arial"/>
        <w:sz w:val="12"/>
        <w:szCs w:val="22"/>
      </w:rPr>
      <w:t>S</w:t>
    </w:r>
    <w:r w:rsidRPr="000E1E9E">
      <w:rPr>
        <w:rFonts w:ascii="Arial" w:hAnsi="Arial" w:cs="Arial"/>
        <w:sz w:val="12"/>
        <w:szCs w:val="22"/>
      </w:rPr>
      <w:t xml:space="preserve">p. z o.o.  </w:t>
    </w:r>
    <w:r>
      <w:rPr>
        <w:rFonts w:ascii="Arial" w:hAnsi="Arial" w:cs="Arial"/>
        <w:sz w:val="12"/>
        <w:szCs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64C428" w14:textId="77777777" w:rsidR="00300210" w:rsidRPr="00310192" w:rsidRDefault="00300210">
    <w:pPr>
      <w:pStyle w:val="Stopka"/>
      <w:jc w:val="center"/>
      <w:rPr>
        <w:rFonts w:ascii="Arial" w:hAnsi="Arial" w:cs="Arial"/>
        <w:bCs/>
        <w:i/>
        <w:sz w:val="20"/>
        <w:szCs w:val="20"/>
      </w:rPr>
    </w:pPr>
    <w:r w:rsidRPr="00310192">
      <w:rPr>
        <w:rFonts w:ascii="Arial" w:hAnsi="Arial" w:cs="Arial"/>
        <w:i/>
        <w:sz w:val="20"/>
        <w:szCs w:val="20"/>
      </w:rPr>
      <w:t xml:space="preserve">Strona </w:t>
    </w:r>
    <w:r>
      <w:rPr>
        <w:rFonts w:ascii="Arial" w:hAnsi="Arial" w:cs="Arial"/>
        <w:bCs/>
        <w:i/>
        <w:sz w:val="20"/>
        <w:szCs w:val="20"/>
      </w:rPr>
      <w:t>36</w:t>
    </w:r>
    <w:r w:rsidRPr="00310192">
      <w:rPr>
        <w:rFonts w:ascii="Arial" w:hAnsi="Arial" w:cs="Arial"/>
        <w:i/>
        <w:sz w:val="20"/>
        <w:szCs w:val="20"/>
      </w:rPr>
      <w:t xml:space="preserve"> z </w:t>
    </w:r>
    <w:r>
      <w:rPr>
        <w:rFonts w:ascii="Arial" w:hAnsi="Arial" w:cs="Arial"/>
        <w:bCs/>
        <w:i/>
        <w:sz w:val="20"/>
        <w:szCs w:val="20"/>
      </w:rPr>
      <w:t>36</w:t>
    </w:r>
  </w:p>
  <w:p w14:paraId="27C5FA8A" w14:textId="77777777" w:rsidR="00300210" w:rsidRPr="00310192" w:rsidRDefault="00300210">
    <w:pPr>
      <w:pStyle w:val="Stopka"/>
      <w:jc w:val="center"/>
      <w:rPr>
        <w:rFonts w:ascii="Arial" w:hAnsi="Arial" w:cs="Arial"/>
        <w:i/>
        <w:sz w:val="20"/>
        <w:szCs w:val="20"/>
      </w:rPr>
    </w:pPr>
    <w:r>
      <w:rPr>
        <w:rFonts w:ascii="Arial" w:hAnsi="Arial" w:cs="Arial"/>
        <w:bCs/>
        <w:i/>
        <w:noProof/>
        <w:sz w:val="20"/>
        <w:szCs w:val="20"/>
      </w:rPr>
      <mc:AlternateContent>
        <mc:Choice Requires="wps">
          <w:drawing>
            <wp:anchor distT="0" distB="0" distL="114300" distR="114300" simplePos="0" relativeHeight="251658240" behindDoc="0" locked="0" layoutInCell="1" allowOverlap="1" wp14:anchorId="2F99D8B5" wp14:editId="3DED34EA">
              <wp:simplePos x="0" y="0"/>
              <wp:positionH relativeFrom="column">
                <wp:posOffset>-252095</wp:posOffset>
              </wp:positionH>
              <wp:positionV relativeFrom="paragraph">
                <wp:posOffset>-156210</wp:posOffset>
              </wp:positionV>
              <wp:extent cx="6296025" cy="0"/>
              <wp:effectExtent l="9525" t="10795" r="9525" b="8255"/>
              <wp:wrapNone/>
              <wp:docPr id="1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0"/>
                      </a:xfrm>
                      <a:prstGeom prst="straightConnector1">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A8ABD9B" id="_x0000_t32" coordsize="21600,21600" o:spt="32" o:oned="t" path="m,l21600,21600e" filled="f">
              <v:path arrowok="t" fillok="f" o:connecttype="none"/>
              <o:lock v:ext="edit" shapetype="t"/>
            </v:shapetype>
            <v:shape id="AutoShape 1" o:spid="_x0000_s1026" type="#_x0000_t32" style="position:absolute;margin-left:-19.85pt;margin-top:-12.3pt;width:495.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" strokeweight=".25pt">
              <v:shadow color="#7f7f7f" opacity=".5" offset="1pt"/>
            </v:shape>
          </w:pict>
        </mc:Fallback>
      </mc:AlternateContent>
    </w:r>
    <w:r w:rsidRPr="00310192">
      <w:rPr>
        <w:rFonts w:ascii="Arial" w:hAnsi="Arial" w:cs="Arial"/>
        <w:bCs/>
        <w:i/>
        <w:sz w:val="20"/>
        <w:szCs w:val="20"/>
      </w:rPr>
      <w:t xml:space="preserve">OSDn </w:t>
    </w:r>
    <w:r>
      <w:rPr>
        <w:rFonts w:ascii="Arial" w:hAnsi="Arial" w:cs="Arial"/>
        <w:bCs/>
        <w:i/>
        <w:sz w:val="20"/>
        <w:szCs w:val="20"/>
      </w:rPr>
      <w:t xml:space="preserve">                                                                                                                               </w:t>
    </w:r>
    <w:r w:rsidRPr="00310192">
      <w:rPr>
        <w:rFonts w:ascii="Arial" w:hAnsi="Arial" w:cs="Arial"/>
        <w:bCs/>
        <w:i/>
        <w:sz w:val="20"/>
        <w:szCs w:val="20"/>
      </w:rPr>
      <w:t>SPRZEDAWCA</w:t>
    </w:r>
  </w:p>
  <w:p w14:paraId="712948F6" w14:textId="77777777" w:rsidR="00300210" w:rsidRDefault="0030021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64F51B" w14:textId="77777777" w:rsidR="00804094" w:rsidRDefault="00804094">
      <w:r>
        <w:separator/>
      </w:r>
    </w:p>
  </w:footnote>
  <w:footnote w:type="continuationSeparator" w:id="0">
    <w:p w14:paraId="1EBA8A87" w14:textId="77777777" w:rsidR="00804094" w:rsidRDefault="008040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012C6C5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565F3A"/>
    <w:multiLevelType w:val="multilevel"/>
    <w:tmpl w:val="D94CC836"/>
    <w:lvl w:ilvl="0">
      <w:start w:val="1"/>
      <w:numFmt w:val="decimal"/>
      <w:lvlText w:val="%1."/>
      <w:lvlJc w:val="left"/>
      <w:pPr>
        <w:tabs>
          <w:tab w:val="num" w:pos="540"/>
        </w:tabs>
        <w:ind w:left="540" w:hanging="360"/>
      </w:pPr>
      <w:rPr>
        <w:rFonts w:hint="default"/>
        <w:b w:val="0"/>
        <w:i w:val="0"/>
        <w:color w:val="auto"/>
      </w:rPr>
    </w:lvl>
    <w:lvl w:ilvl="1">
      <w:start w:val="1"/>
      <w:numFmt w:val="decimal"/>
      <w:lvlText w:val="%2)"/>
      <w:lvlJc w:val="left"/>
      <w:pPr>
        <w:tabs>
          <w:tab w:val="num" w:pos="900"/>
        </w:tabs>
        <w:ind w:left="900" w:hanging="360"/>
      </w:pPr>
      <w:rPr>
        <w:rFonts w:hint="default"/>
        <w:b w:val="0"/>
        <w:i w:val="0"/>
        <w:color w:val="auto"/>
      </w:rPr>
    </w:lvl>
    <w:lvl w:ilvl="2">
      <w:start w:val="1"/>
      <w:numFmt w:val="lowerRoman"/>
      <w:lvlText w:val="%3)"/>
      <w:lvlJc w:val="left"/>
      <w:pPr>
        <w:tabs>
          <w:tab w:val="num" w:pos="1260"/>
        </w:tabs>
        <w:ind w:left="1260" w:hanging="360"/>
      </w:pPr>
      <w:rPr>
        <w:rFonts w:hint="default"/>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0BD64D46"/>
    <w:multiLevelType w:val="hybridMultilevel"/>
    <w:tmpl w:val="7EC844A6"/>
    <w:lvl w:ilvl="0" w:tplc="B9C442DE">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3312E2"/>
    <w:multiLevelType w:val="hybridMultilevel"/>
    <w:tmpl w:val="93D4B9C8"/>
    <w:lvl w:ilvl="0" w:tplc="57A6D9E4">
      <w:start w:val="5"/>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AC63BE"/>
    <w:multiLevelType w:val="multilevel"/>
    <w:tmpl w:val="F880DD58"/>
    <w:lvl w:ilvl="0">
      <w:start w:val="1"/>
      <w:numFmt w:val="decimal"/>
      <w:lvlText w:val="%1."/>
      <w:legacy w:legacy="1" w:legacySpace="0" w:legacyIndent="367"/>
      <w:lvlJc w:val="left"/>
      <w:rPr>
        <w:rFonts w:ascii="Arial" w:hAnsi="Arial" w:cs="Arial" w:hint="default"/>
        <w:b w:val="0"/>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0FE738DC"/>
    <w:multiLevelType w:val="multilevel"/>
    <w:tmpl w:val="FE1E9232"/>
    <w:lvl w:ilvl="0">
      <w:start w:val="1"/>
      <w:numFmt w:val="decimal"/>
      <w:lvlText w:val="%1."/>
      <w:lvlJc w:val="left"/>
      <w:pPr>
        <w:tabs>
          <w:tab w:val="num" w:pos="360"/>
        </w:tabs>
        <w:ind w:left="360" w:hanging="360"/>
      </w:pPr>
      <w:rPr>
        <w:rFonts w:hint="default"/>
        <w:color w:val="auto"/>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22302B3"/>
    <w:multiLevelType w:val="hybridMultilevel"/>
    <w:tmpl w:val="780E36CC"/>
    <w:lvl w:ilvl="0" w:tplc="F698E6AA">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7DF6FF5"/>
    <w:multiLevelType w:val="multilevel"/>
    <w:tmpl w:val="1A580936"/>
    <w:lvl w:ilvl="0">
      <w:start w:val="1"/>
      <w:numFmt w:val="decimal"/>
      <w:lvlText w:val="%1."/>
      <w:lvlJc w:val="left"/>
      <w:pPr>
        <w:tabs>
          <w:tab w:val="num" w:pos="360"/>
        </w:tabs>
        <w:ind w:left="360" w:hanging="360"/>
      </w:pPr>
      <w:rPr>
        <w:rFonts w:hint="default"/>
        <w:color w:val="auto"/>
      </w:rPr>
    </w:lvl>
    <w:lvl w:ilvl="1">
      <w:start w:val="1"/>
      <w:numFmt w:val="decimal"/>
      <w:lvlText w:val="%2)"/>
      <w:lvlJc w:val="left"/>
      <w:pPr>
        <w:tabs>
          <w:tab w:val="num" w:pos="720"/>
        </w:tabs>
        <w:ind w:left="720" w:hanging="360"/>
      </w:pPr>
      <w:rPr>
        <w:rFonts w:hint="default"/>
        <w:color w:val="auto"/>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7E43734"/>
    <w:multiLevelType w:val="multilevel"/>
    <w:tmpl w:val="37D2FD06"/>
    <w:lvl w:ilvl="0">
      <w:start w:val="1"/>
      <w:numFmt w:val="decimal"/>
      <w:lvlText w:val="%1."/>
      <w:lvlJc w:val="left"/>
      <w:pPr>
        <w:tabs>
          <w:tab w:val="num" w:pos="644"/>
        </w:tabs>
        <w:ind w:left="644" w:hanging="360"/>
      </w:pPr>
      <w:rPr>
        <w:rFonts w:ascii="Arial" w:eastAsia="Times New Roman" w:hAnsi="Arial" w:cs="Arial" w:hint="default"/>
        <w:b w:val="0"/>
        <w:i w:val="0"/>
        <w:sz w:val="22"/>
        <w:szCs w:val="22"/>
      </w:rPr>
    </w:lvl>
    <w:lvl w:ilvl="1">
      <w:start w:val="1"/>
      <w:numFmt w:val="decimal"/>
      <w:lvlText w:val="%2."/>
      <w:lvlJc w:val="left"/>
      <w:pPr>
        <w:tabs>
          <w:tab w:val="num" w:pos="1440"/>
        </w:tabs>
        <w:ind w:left="1440" w:hanging="360"/>
      </w:pPr>
      <w:rPr>
        <w:rFonts w:hint="default"/>
        <w:color w:val="FF000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b w:val="0"/>
        <w:i w:val="0"/>
        <w:color w:val="auto"/>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15:restartNumberingAfterBreak="0">
    <w:nsid w:val="1DB54D14"/>
    <w:multiLevelType w:val="multilevel"/>
    <w:tmpl w:val="B3181984"/>
    <w:lvl w:ilvl="0">
      <w:start w:val="1"/>
      <w:numFmt w:val="decimal"/>
      <w:lvlText w:val="%1."/>
      <w:lvlJc w:val="left"/>
      <w:pPr>
        <w:tabs>
          <w:tab w:val="num" w:pos="1211"/>
        </w:tabs>
        <w:ind w:left="1211" w:hanging="360"/>
      </w:pPr>
      <w:rPr>
        <w:rFonts w:hint="default"/>
        <w:b/>
        <w:color w:val="auto"/>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1DCB38BA"/>
    <w:multiLevelType w:val="multilevel"/>
    <w:tmpl w:val="B64C1258"/>
    <w:lvl w:ilvl="0">
      <w:start w:val="1"/>
      <w:numFmt w:val="decimal"/>
      <w:lvlText w:val="%1)"/>
      <w:lvlJc w:val="left"/>
      <w:pPr>
        <w:tabs>
          <w:tab w:val="num" w:pos="360"/>
        </w:tabs>
        <w:ind w:left="360" w:hanging="360"/>
      </w:pPr>
      <w:rPr>
        <w:rFonts w:hint="default"/>
        <w:b w:val="0"/>
        <w:i w:val="0"/>
        <w:sz w:val="22"/>
        <w:szCs w:val="22"/>
      </w:rPr>
    </w:lvl>
    <w:lvl w:ilvl="1">
      <w:start w:val="1"/>
      <w:numFmt w:val="decimal"/>
      <w:lvlText w:val="%1.%2."/>
      <w:lvlJc w:val="left"/>
      <w:pPr>
        <w:tabs>
          <w:tab w:val="num" w:pos="36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1" w15:restartNumberingAfterBreak="0">
    <w:nsid w:val="23220BA6"/>
    <w:multiLevelType w:val="hybridMultilevel"/>
    <w:tmpl w:val="46BC0F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7C45146"/>
    <w:multiLevelType w:val="hybridMultilevel"/>
    <w:tmpl w:val="2124ED70"/>
    <w:lvl w:ilvl="0" w:tplc="1ED06EA4">
      <w:start w:val="1"/>
      <w:numFmt w:val="decimal"/>
      <w:lvlText w:val="%1."/>
      <w:lvlJc w:val="left"/>
      <w:pPr>
        <w:tabs>
          <w:tab w:val="num" w:pos="1440"/>
        </w:tabs>
        <w:ind w:left="1440" w:hanging="360"/>
      </w:pPr>
      <w:rPr>
        <w:rFonts w:hint="default"/>
      </w:rPr>
    </w:lvl>
    <w:lvl w:ilvl="1" w:tplc="04150019">
      <w:numFmt w:val="none"/>
      <w:lvlText w:val=""/>
      <w:lvlJc w:val="left"/>
      <w:pPr>
        <w:tabs>
          <w:tab w:val="num" w:pos="360"/>
        </w:tabs>
      </w:pPr>
    </w:lvl>
    <w:lvl w:ilvl="2" w:tplc="0415001B">
      <w:numFmt w:val="none"/>
      <w:lvlText w:val=""/>
      <w:lvlJc w:val="left"/>
      <w:pPr>
        <w:tabs>
          <w:tab w:val="num" w:pos="360"/>
        </w:tabs>
      </w:pPr>
    </w:lvl>
    <w:lvl w:ilvl="3" w:tplc="0415000F">
      <w:numFmt w:val="none"/>
      <w:lvlText w:val=""/>
      <w:lvlJc w:val="left"/>
      <w:pPr>
        <w:tabs>
          <w:tab w:val="num" w:pos="360"/>
        </w:tabs>
      </w:pPr>
    </w:lvl>
    <w:lvl w:ilvl="4" w:tplc="04150019">
      <w:numFmt w:val="none"/>
      <w:lvlText w:val=""/>
      <w:lvlJc w:val="left"/>
      <w:pPr>
        <w:tabs>
          <w:tab w:val="num" w:pos="360"/>
        </w:tabs>
      </w:pPr>
    </w:lvl>
    <w:lvl w:ilvl="5" w:tplc="0415001B">
      <w:numFmt w:val="none"/>
      <w:lvlText w:val=""/>
      <w:lvlJc w:val="left"/>
      <w:pPr>
        <w:tabs>
          <w:tab w:val="num" w:pos="360"/>
        </w:tabs>
      </w:pPr>
    </w:lvl>
    <w:lvl w:ilvl="6" w:tplc="0415000F">
      <w:numFmt w:val="none"/>
      <w:lvlText w:val=""/>
      <w:lvlJc w:val="left"/>
      <w:pPr>
        <w:tabs>
          <w:tab w:val="num" w:pos="360"/>
        </w:tabs>
      </w:pPr>
    </w:lvl>
    <w:lvl w:ilvl="7" w:tplc="04150019">
      <w:numFmt w:val="none"/>
      <w:lvlText w:val=""/>
      <w:lvlJc w:val="left"/>
      <w:pPr>
        <w:tabs>
          <w:tab w:val="num" w:pos="360"/>
        </w:tabs>
      </w:pPr>
    </w:lvl>
    <w:lvl w:ilvl="8" w:tplc="0415001B">
      <w:numFmt w:val="none"/>
      <w:lvlText w:val=""/>
      <w:lvlJc w:val="left"/>
      <w:pPr>
        <w:tabs>
          <w:tab w:val="num" w:pos="360"/>
        </w:tabs>
      </w:pPr>
    </w:lvl>
  </w:abstractNum>
  <w:abstractNum w:abstractNumId="13" w15:restartNumberingAfterBreak="0">
    <w:nsid w:val="27E959AE"/>
    <w:multiLevelType w:val="hybridMultilevel"/>
    <w:tmpl w:val="640EF60C"/>
    <w:lvl w:ilvl="0" w:tplc="6C160F00">
      <w:start w:val="1"/>
      <w:numFmt w:val="decimal"/>
      <w:lvlText w:val="%1."/>
      <w:lvlJc w:val="left"/>
      <w:pPr>
        <w:tabs>
          <w:tab w:val="num" w:pos="720"/>
        </w:tabs>
        <w:ind w:left="720" w:hanging="360"/>
      </w:pPr>
      <w:rPr>
        <w:rFonts w:hint="default"/>
        <w:b w:val="0"/>
        <w:i w:val="0"/>
        <w:sz w:val="22"/>
        <w:szCs w:val="22"/>
      </w:rPr>
    </w:lvl>
    <w:lvl w:ilvl="1" w:tplc="D3920ADA">
      <w:start w:val="1"/>
      <w:numFmt w:val="lowerLetter"/>
      <w:lvlText w:val="%2."/>
      <w:lvlJc w:val="left"/>
      <w:pPr>
        <w:tabs>
          <w:tab w:val="num" w:pos="1440"/>
        </w:tabs>
        <w:ind w:left="1440" w:hanging="360"/>
      </w:pPr>
    </w:lvl>
    <w:lvl w:ilvl="2" w:tplc="BCF47400" w:tentative="1">
      <w:start w:val="1"/>
      <w:numFmt w:val="lowerRoman"/>
      <w:lvlText w:val="%3."/>
      <w:lvlJc w:val="right"/>
      <w:pPr>
        <w:tabs>
          <w:tab w:val="num" w:pos="2160"/>
        </w:tabs>
        <w:ind w:left="2160" w:hanging="180"/>
      </w:pPr>
    </w:lvl>
    <w:lvl w:ilvl="3" w:tplc="90267002" w:tentative="1">
      <w:start w:val="1"/>
      <w:numFmt w:val="decimal"/>
      <w:lvlText w:val="%4."/>
      <w:lvlJc w:val="left"/>
      <w:pPr>
        <w:tabs>
          <w:tab w:val="num" w:pos="2880"/>
        </w:tabs>
        <w:ind w:left="2880" w:hanging="360"/>
      </w:pPr>
    </w:lvl>
    <w:lvl w:ilvl="4" w:tplc="6F72E1C6" w:tentative="1">
      <w:start w:val="1"/>
      <w:numFmt w:val="lowerLetter"/>
      <w:lvlText w:val="%5."/>
      <w:lvlJc w:val="left"/>
      <w:pPr>
        <w:tabs>
          <w:tab w:val="num" w:pos="3600"/>
        </w:tabs>
        <w:ind w:left="3600" w:hanging="360"/>
      </w:pPr>
    </w:lvl>
    <w:lvl w:ilvl="5" w:tplc="238864A4" w:tentative="1">
      <w:start w:val="1"/>
      <w:numFmt w:val="lowerRoman"/>
      <w:lvlText w:val="%6."/>
      <w:lvlJc w:val="right"/>
      <w:pPr>
        <w:tabs>
          <w:tab w:val="num" w:pos="4320"/>
        </w:tabs>
        <w:ind w:left="4320" w:hanging="180"/>
      </w:pPr>
    </w:lvl>
    <w:lvl w:ilvl="6" w:tplc="4C6E6656" w:tentative="1">
      <w:start w:val="1"/>
      <w:numFmt w:val="decimal"/>
      <w:lvlText w:val="%7."/>
      <w:lvlJc w:val="left"/>
      <w:pPr>
        <w:tabs>
          <w:tab w:val="num" w:pos="5040"/>
        </w:tabs>
        <w:ind w:left="5040" w:hanging="360"/>
      </w:pPr>
    </w:lvl>
    <w:lvl w:ilvl="7" w:tplc="677689BC" w:tentative="1">
      <w:start w:val="1"/>
      <w:numFmt w:val="lowerLetter"/>
      <w:lvlText w:val="%8."/>
      <w:lvlJc w:val="left"/>
      <w:pPr>
        <w:tabs>
          <w:tab w:val="num" w:pos="5760"/>
        </w:tabs>
        <w:ind w:left="5760" w:hanging="360"/>
      </w:pPr>
    </w:lvl>
    <w:lvl w:ilvl="8" w:tplc="6FE06520" w:tentative="1">
      <w:start w:val="1"/>
      <w:numFmt w:val="lowerRoman"/>
      <w:lvlText w:val="%9."/>
      <w:lvlJc w:val="right"/>
      <w:pPr>
        <w:tabs>
          <w:tab w:val="num" w:pos="6480"/>
        </w:tabs>
        <w:ind w:left="6480" w:hanging="180"/>
      </w:pPr>
    </w:lvl>
  </w:abstractNum>
  <w:abstractNum w:abstractNumId="14" w15:restartNumberingAfterBreak="0">
    <w:nsid w:val="29C243B5"/>
    <w:multiLevelType w:val="hybridMultilevel"/>
    <w:tmpl w:val="457E6EAC"/>
    <w:lvl w:ilvl="0" w:tplc="4BC2D940">
      <w:start w:val="1"/>
      <w:numFmt w:val="decimal"/>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A4D73EA"/>
    <w:multiLevelType w:val="multilevel"/>
    <w:tmpl w:val="8AE87ED6"/>
    <w:lvl w:ilvl="0">
      <w:start w:val="1"/>
      <w:numFmt w:val="decimal"/>
      <w:lvlText w:val="%1."/>
      <w:lvlJc w:val="left"/>
      <w:pPr>
        <w:tabs>
          <w:tab w:val="num" w:pos="360"/>
        </w:tabs>
        <w:ind w:left="360" w:hanging="360"/>
      </w:pPr>
      <w:rPr>
        <w:b w:val="0"/>
      </w:rPr>
    </w:lvl>
    <w:lvl w:ilvl="1">
      <w:start w:val="1"/>
      <w:numFmt w:val="decimal"/>
      <w:lvlText w:val="%1.%2."/>
      <w:lvlJc w:val="left"/>
      <w:pPr>
        <w:tabs>
          <w:tab w:val="num" w:pos="720"/>
        </w:tabs>
        <w:ind w:left="720" w:hanging="360"/>
      </w:pPr>
    </w:lvl>
    <w:lvl w:ilvl="2">
      <w:start w:val="1"/>
      <w:numFmt w:val="decimal"/>
      <w:lvlText w:val="%3.%1.1."/>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4680"/>
        </w:tabs>
        <w:ind w:left="4680" w:hanging="1800"/>
      </w:pPr>
    </w:lvl>
  </w:abstractNum>
  <w:abstractNum w:abstractNumId="16" w15:restartNumberingAfterBreak="0">
    <w:nsid w:val="2B3C456F"/>
    <w:multiLevelType w:val="hybridMultilevel"/>
    <w:tmpl w:val="77742AEE"/>
    <w:lvl w:ilvl="0" w:tplc="C77EC3D2">
      <w:start w:val="1"/>
      <w:numFmt w:val="decimal"/>
      <w:lvlText w:val="%1)"/>
      <w:lvlJc w:val="left"/>
      <w:pPr>
        <w:tabs>
          <w:tab w:val="num" w:pos="720"/>
        </w:tabs>
        <w:ind w:left="720" w:hanging="360"/>
      </w:pPr>
      <w:rPr>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2D09735E"/>
    <w:multiLevelType w:val="hybridMultilevel"/>
    <w:tmpl w:val="A48297D0"/>
    <w:lvl w:ilvl="0" w:tplc="A164F30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0B10C2"/>
    <w:multiLevelType w:val="hybridMultilevel"/>
    <w:tmpl w:val="2BE439E2"/>
    <w:lvl w:ilvl="0" w:tplc="059A2E80">
      <w:start w:val="1"/>
      <w:numFmt w:val="lowerLetter"/>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9" w15:restartNumberingAfterBreak="0">
    <w:nsid w:val="32632C20"/>
    <w:multiLevelType w:val="hybridMultilevel"/>
    <w:tmpl w:val="043E321A"/>
    <w:lvl w:ilvl="0" w:tplc="5ACCCB7A">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540"/>
        </w:tabs>
        <w:ind w:left="-540" w:hanging="360"/>
      </w:pPr>
    </w:lvl>
    <w:lvl w:ilvl="2" w:tplc="0415001B" w:tentative="1">
      <w:start w:val="1"/>
      <w:numFmt w:val="lowerRoman"/>
      <w:lvlText w:val="%3."/>
      <w:lvlJc w:val="right"/>
      <w:pPr>
        <w:tabs>
          <w:tab w:val="num" w:pos="180"/>
        </w:tabs>
        <w:ind w:left="180" w:hanging="180"/>
      </w:pPr>
    </w:lvl>
    <w:lvl w:ilvl="3" w:tplc="0415000F" w:tentative="1">
      <w:start w:val="1"/>
      <w:numFmt w:val="decimal"/>
      <w:lvlText w:val="%4."/>
      <w:lvlJc w:val="left"/>
      <w:pPr>
        <w:tabs>
          <w:tab w:val="num" w:pos="900"/>
        </w:tabs>
        <w:ind w:left="900" w:hanging="360"/>
      </w:pPr>
    </w:lvl>
    <w:lvl w:ilvl="4" w:tplc="04150019" w:tentative="1">
      <w:start w:val="1"/>
      <w:numFmt w:val="lowerLetter"/>
      <w:lvlText w:val="%5."/>
      <w:lvlJc w:val="left"/>
      <w:pPr>
        <w:tabs>
          <w:tab w:val="num" w:pos="1620"/>
        </w:tabs>
        <w:ind w:left="1620" w:hanging="360"/>
      </w:pPr>
    </w:lvl>
    <w:lvl w:ilvl="5" w:tplc="0415001B" w:tentative="1">
      <w:start w:val="1"/>
      <w:numFmt w:val="lowerRoman"/>
      <w:lvlText w:val="%6."/>
      <w:lvlJc w:val="right"/>
      <w:pPr>
        <w:tabs>
          <w:tab w:val="num" w:pos="2340"/>
        </w:tabs>
        <w:ind w:left="2340" w:hanging="180"/>
      </w:pPr>
    </w:lvl>
    <w:lvl w:ilvl="6" w:tplc="0415000F" w:tentative="1">
      <w:start w:val="1"/>
      <w:numFmt w:val="decimal"/>
      <w:lvlText w:val="%7."/>
      <w:lvlJc w:val="left"/>
      <w:pPr>
        <w:tabs>
          <w:tab w:val="num" w:pos="3060"/>
        </w:tabs>
        <w:ind w:left="3060" w:hanging="360"/>
      </w:pPr>
    </w:lvl>
    <w:lvl w:ilvl="7" w:tplc="04150019" w:tentative="1">
      <w:start w:val="1"/>
      <w:numFmt w:val="lowerLetter"/>
      <w:lvlText w:val="%8."/>
      <w:lvlJc w:val="left"/>
      <w:pPr>
        <w:tabs>
          <w:tab w:val="num" w:pos="3780"/>
        </w:tabs>
        <w:ind w:left="3780" w:hanging="360"/>
      </w:pPr>
    </w:lvl>
    <w:lvl w:ilvl="8" w:tplc="0415001B" w:tentative="1">
      <w:start w:val="1"/>
      <w:numFmt w:val="lowerRoman"/>
      <w:lvlText w:val="%9."/>
      <w:lvlJc w:val="right"/>
      <w:pPr>
        <w:tabs>
          <w:tab w:val="num" w:pos="4500"/>
        </w:tabs>
        <w:ind w:left="4500" w:hanging="180"/>
      </w:pPr>
    </w:lvl>
  </w:abstractNum>
  <w:abstractNum w:abstractNumId="20" w15:restartNumberingAfterBreak="0">
    <w:nsid w:val="33910BA0"/>
    <w:multiLevelType w:val="hybridMultilevel"/>
    <w:tmpl w:val="747658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8BB23E5"/>
    <w:multiLevelType w:val="hybridMultilevel"/>
    <w:tmpl w:val="D290878E"/>
    <w:lvl w:ilvl="0" w:tplc="E7D8050C">
      <w:start w:val="1"/>
      <w:numFmt w:val="decimal"/>
      <w:lvlText w:val="%1."/>
      <w:lvlJc w:val="left"/>
      <w:pPr>
        <w:tabs>
          <w:tab w:val="num" w:pos="720"/>
        </w:tabs>
        <w:ind w:left="720" w:hanging="360"/>
      </w:pPr>
      <w:rPr>
        <w:rFonts w:hint="default"/>
        <w:b w:val="0"/>
        <w:i w:val="0"/>
        <w:color w:val="auto"/>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3BA27C00"/>
    <w:multiLevelType w:val="hybridMultilevel"/>
    <w:tmpl w:val="0D025702"/>
    <w:lvl w:ilvl="0" w:tplc="40F2FA14">
      <w:start w:val="1"/>
      <w:numFmt w:val="decimal"/>
      <w:lvlText w:val="%1)"/>
      <w:lvlJc w:val="left"/>
      <w:pPr>
        <w:tabs>
          <w:tab w:val="num" w:pos="720"/>
        </w:tabs>
        <w:ind w:left="720" w:hanging="360"/>
      </w:pPr>
      <w:rPr>
        <w:i w:val="0"/>
        <w:color w:val="auto"/>
      </w:rPr>
    </w:lvl>
    <w:lvl w:ilvl="1" w:tplc="04150019">
      <w:start w:val="1"/>
      <w:numFmt w:val="lowerLetter"/>
      <w:lvlText w:val="%2)"/>
      <w:lvlJc w:val="left"/>
      <w:pPr>
        <w:tabs>
          <w:tab w:val="num" w:pos="1440"/>
        </w:tabs>
        <w:ind w:left="1440" w:hanging="360"/>
      </w:pPr>
      <w:rPr>
        <w:rFonts w:hint="default"/>
        <w:color w:val="auto"/>
      </w:rPr>
    </w:lvl>
    <w:lvl w:ilvl="2" w:tplc="0415001B">
      <w:start w:val="1"/>
      <w:numFmt w:val="bullet"/>
      <w:lvlText w:val=""/>
      <w:lvlJc w:val="left"/>
      <w:pPr>
        <w:tabs>
          <w:tab w:val="num" w:pos="2340"/>
        </w:tabs>
        <w:ind w:left="2340" w:hanging="360"/>
      </w:pPr>
      <w:rPr>
        <w:rFonts w:ascii="Symbol" w:hAnsi="Symbol" w:hint="default"/>
        <w:color w:val="auto"/>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3BCE0609"/>
    <w:multiLevelType w:val="singleLevel"/>
    <w:tmpl w:val="04150011"/>
    <w:lvl w:ilvl="0">
      <w:start w:val="1"/>
      <w:numFmt w:val="decimal"/>
      <w:lvlText w:val="%1)"/>
      <w:lvlJc w:val="left"/>
      <w:pPr>
        <w:ind w:left="720" w:hanging="360"/>
      </w:pPr>
    </w:lvl>
  </w:abstractNum>
  <w:abstractNum w:abstractNumId="24" w15:restartNumberingAfterBreak="0">
    <w:nsid w:val="3BF90DF4"/>
    <w:multiLevelType w:val="hybridMultilevel"/>
    <w:tmpl w:val="E1CCF97C"/>
    <w:lvl w:ilvl="0" w:tplc="BCF236BA">
      <w:start w:val="2"/>
      <w:numFmt w:val="lowerLetter"/>
      <w:lvlText w:val="%1)"/>
      <w:lvlJc w:val="left"/>
      <w:pPr>
        <w:tabs>
          <w:tab w:val="num" w:pos="1069"/>
        </w:tabs>
        <w:ind w:left="1069" w:hanging="360"/>
      </w:pPr>
      <w:rPr>
        <w:rFonts w:hint="default"/>
      </w:rPr>
    </w:lvl>
    <w:lvl w:ilvl="1" w:tplc="04150019" w:tentative="1">
      <w:start w:val="1"/>
      <w:numFmt w:val="lowerLetter"/>
      <w:lvlText w:val="%2."/>
      <w:lvlJc w:val="left"/>
      <w:pPr>
        <w:tabs>
          <w:tab w:val="num" w:pos="1789"/>
        </w:tabs>
        <w:ind w:left="1789" w:hanging="360"/>
      </w:pPr>
    </w:lvl>
    <w:lvl w:ilvl="2" w:tplc="0415001B" w:tentative="1">
      <w:start w:val="1"/>
      <w:numFmt w:val="lowerRoman"/>
      <w:lvlText w:val="%3."/>
      <w:lvlJc w:val="right"/>
      <w:pPr>
        <w:tabs>
          <w:tab w:val="num" w:pos="2509"/>
        </w:tabs>
        <w:ind w:left="2509" w:hanging="180"/>
      </w:pPr>
    </w:lvl>
    <w:lvl w:ilvl="3" w:tplc="0415000F" w:tentative="1">
      <w:start w:val="1"/>
      <w:numFmt w:val="decimal"/>
      <w:lvlText w:val="%4."/>
      <w:lvlJc w:val="left"/>
      <w:pPr>
        <w:tabs>
          <w:tab w:val="num" w:pos="3229"/>
        </w:tabs>
        <w:ind w:left="3229" w:hanging="360"/>
      </w:p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25" w15:restartNumberingAfterBreak="0">
    <w:nsid w:val="3C4863E3"/>
    <w:multiLevelType w:val="hybridMultilevel"/>
    <w:tmpl w:val="A7C4A328"/>
    <w:lvl w:ilvl="0" w:tplc="09FC64A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4B28C8"/>
    <w:multiLevelType w:val="singleLevel"/>
    <w:tmpl w:val="862E3774"/>
    <w:lvl w:ilvl="0">
      <w:start w:val="1"/>
      <w:numFmt w:val="decimal"/>
      <w:lvlText w:val="%1)"/>
      <w:lvlJc w:val="left"/>
      <w:pPr>
        <w:tabs>
          <w:tab w:val="num" w:pos="540"/>
        </w:tabs>
        <w:ind w:left="540" w:hanging="360"/>
      </w:pPr>
      <w:rPr>
        <w:color w:val="auto"/>
      </w:rPr>
    </w:lvl>
  </w:abstractNum>
  <w:abstractNum w:abstractNumId="27" w15:restartNumberingAfterBreak="0">
    <w:nsid w:val="44276154"/>
    <w:multiLevelType w:val="hybridMultilevel"/>
    <w:tmpl w:val="ED624B5A"/>
    <w:lvl w:ilvl="0" w:tplc="499EA760">
      <w:start w:val="1"/>
      <w:numFmt w:val="decimal"/>
      <w:lvlText w:val="%1."/>
      <w:lvlJc w:val="left"/>
      <w:pPr>
        <w:tabs>
          <w:tab w:val="num" w:pos="720"/>
        </w:tabs>
        <w:ind w:left="720" w:hanging="360"/>
      </w:pPr>
      <w:rPr>
        <w:rFonts w:hint="default"/>
        <w:b w:val="0"/>
        <w:i w:val="0"/>
        <w:color w:val="000000"/>
        <w:sz w:val="22"/>
        <w:szCs w:val="22"/>
      </w:rPr>
    </w:lvl>
    <w:lvl w:ilvl="1" w:tplc="04150011">
      <w:start w:val="1"/>
      <w:numFmt w:val="decimal"/>
      <w:lvlText w:val="%2)"/>
      <w:lvlJc w:val="left"/>
      <w:pPr>
        <w:tabs>
          <w:tab w:val="num" w:pos="1440"/>
        </w:tabs>
        <w:ind w:left="1440" w:hanging="360"/>
      </w:pPr>
    </w:lvl>
    <w:lvl w:ilvl="2" w:tplc="04150017">
      <w:start w:val="1"/>
      <w:numFmt w:val="lowerLetter"/>
      <w:lvlText w:val="%3)"/>
      <w:lvlJc w:val="lef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444307A4"/>
    <w:multiLevelType w:val="multilevel"/>
    <w:tmpl w:val="DC7AD554"/>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none"/>
      <w:lvlText w:val="%1"/>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8B45ECA"/>
    <w:multiLevelType w:val="hybridMultilevel"/>
    <w:tmpl w:val="892E10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8CF7206"/>
    <w:multiLevelType w:val="multilevel"/>
    <w:tmpl w:val="CD5E0308"/>
    <w:lvl w:ilvl="0">
      <w:start w:val="1"/>
      <w:numFmt w:val="decimal"/>
      <w:lvlText w:val="%1."/>
      <w:lvlJc w:val="left"/>
      <w:pPr>
        <w:tabs>
          <w:tab w:val="num" w:pos="454"/>
        </w:tabs>
        <w:ind w:left="454" w:hanging="454"/>
      </w:pPr>
      <w:rPr>
        <w:rFonts w:ascii="Arial" w:hAnsi="Arial" w:cs="Times New Roman" w:hint="default"/>
        <w:b w:val="0"/>
        <w:i w:val="0"/>
      </w:rPr>
    </w:lvl>
    <w:lvl w:ilvl="1">
      <w:start w:val="1"/>
      <w:numFmt w:val="decimal"/>
      <w:lvlText w:val="%2)"/>
      <w:lvlJc w:val="left"/>
      <w:pPr>
        <w:tabs>
          <w:tab w:val="num" w:pos="851"/>
        </w:tabs>
        <w:ind w:left="851" w:hanging="397"/>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4D7E2472"/>
    <w:multiLevelType w:val="hybridMultilevel"/>
    <w:tmpl w:val="DBDE55EE"/>
    <w:lvl w:ilvl="0" w:tplc="04150011">
      <w:start w:val="1"/>
      <w:numFmt w:val="decimal"/>
      <w:lvlText w:val="%1)"/>
      <w:lvlJc w:val="left"/>
      <w:pPr>
        <w:tabs>
          <w:tab w:val="num" w:pos="720"/>
        </w:tabs>
        <w:ind w:left="720" w:hanging="360"/>
      </w:pPr>
      <w:rPr>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4E2F326C"/>
    <w:multiLevelType w:val="hybridMultilevel"/>
    <w:tmpl w:val="1D9A2648"/>
    <w:lvl w:ilvl="0" w:tplc="4F98CF42">
      <w:start w:val="2"/>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3" w15:restartNumberingAfterBreak="0">
    <w:nsid w:val="4E915C7A"/>
    <w:multiLevelType w:val="hybridMultilevel"/>
    <w:tmpl w:val="9FF64140"/>
    <w:lvl w:ilvl="0" w:tplc="88D26D28">
      <w:start w:val="3"/>
      <w:numFmt w:val="decimal"/>
      <w:lvlText w:val="%1."/>
      <w:lvlJc w:val="left"/>
      <w:pPr>
        <w:tabs>
          <w:tab w:val="num" w:pos="338"/>
        </w:tabs>
        <w:ind w:left="338" w:hanging="360"/>
      </w:pPr>
      <w:rPr>
        <w:rFonts w:hint="default"/>
      </w:rPr>
    </w:lvl>
    <w:lvl w:ilvl="1" w:tplc="04150001">
      <w:start w:val="1"/>
      <w:numFmt w:val="bullet"/>
      <w:lvlText w:val=""/>
      <w:lvlJc w:val="left"/>
      <w:pPr>
        <w:tabs>
          <w:tab w:val="num" w:pos="1058"/>
        </w:tabs>
        <w:ind w:left="1058" w:hanging="360"/>
      </w:pPr>
      <w:rPr>
        <w:rFonts w:ascii="Symbol" w:hAnsi="Symbol" w:hint="default"/>
      </w:rPr>
    </w:lvl>
    <w:lvl w:ilvl="2" w:tplc="0415001B" w:tentative="1">
      <w:start w:val="1"/>
      <w:numFmt w:val="lowerRoman"/>
      <w:lvlText w:val="%3."/>
      <w:lvlJc w:val="right"/>
      <w:pPr>
        <w:tabs>
          <w:tab w:val="num" w:pos="1778"/>
        </w:tabs>
        <w:ind w:left="1778" w:hanging="180"/>
      </w:pPr>
    </w:lvl>
    <w:lvl w:ilvl="3" w:tplc="0415000F" w:tentative="1">
      <w:start w:val="1"/>
      <w:numFmt w:val="decimal"/>
      <w:lvlText w:val="%4."/>
      <w:lvlJc w:val="left"/>
      <w:pPr>
        <w:tabs>
          <w:tab w:val="num" w:pos="2498"/>
        </w:tabs>
        <w:ind w:left="2498" w:hanging="360"/>
      </w:pPr>
    </w:lvl>
    <w:lvl w:ilvl="4" w:tplc="04150019" w:tentative="1">
      <w:start w:val="1"/>
      <w:numFmt w:val="lowerLetter"/>
      <w:lvlText w:val="%5."/>
      <w:lvlJc w:val="left"/>
      <w:pPr>
        <w:tabs>
          <w:tab w:val="num" w:pos="3218"/>
        </w:tabs>
        <w:ind w:left="3218" w:hanging="360"/>
      </w:pPr>
    </w:lvl>
    <w:lvl w:ilvl="5" w:tplc="0415001B" w:tentative="1">
      <w:start w:val="1"/>
      <w:numFmt w:val="lowerRoman"/>
      <w:lvlText w:val="%6."/>
      <w:lvlJc w:val="right"/>
      <w:pPr>
        <w:tabs>
          <w:tab w:val="num" w:pos="3938"/>
        </w:tabs>
        <w:ind w:left="3938" w:hanging="180"/>
      </w:pPr>
    </w:lvl>
    <w:lvl w:ilvl="6" w:tplc="0415000F" w:tentative="1">
      <w:start w:val="1"/>
      <w:numFmt w:val="decimal"/>
      <w:lvlText w:val="%7."/>
      <w:lvlJc w:val="left"/>
      <w:pPr>
        <w:tabs>
          <w:tab w:val="num" w:pos="4658"/>
        </w:tabs>
        <w:ind w:left="4658" w:hanging="360"/>
      </w:pPr>
    </w:lvl>
    <w:lvl w:ilvl="7" w:tplc="04150019" w:tentative="1">
      <w:start w:val="1"/>
      <w:numFmt w:val="lowerLetter"/>
      <w:lvlText w:val="%8."/>
      <w:lvlJc w:val="left"/>
      <w:pPr>
        <w:tabs>
          <w:tab w:val="num" w:pos="5378"/>
        </w:tabs>
        <w:ind w:left="5378" w:hanging="360"/>
      </w:pPr>
    </w:lvl>
    <w:lvl w:ilvl="8" w:tplc="0415001B" w:tentative="1">
      <w:start w:val="1"/>
      <w:numFmt w:val="lowerRoman"/>
      <w:lvlText w:val="%9."/>
      <w:lvlJc w:val="right"/>
      <w:pPr>
        <w:tabs>
          <w:tab w:val="num" w:pos="6098"/>
        </w:tabs>
        <w:ind w:left="6098" w:hanging="180"/>
      </w:pPr>
    </w:lvl>
  </w:abstractNum>
  <w:abstractNum w:abstractNumId="34" w15:restartNumberingAfterBreak="0">
    <w:nsid w:val="52B10886"/>
    <w:multiLevelType w:val="hybridMultilevel"/>
    <w:tmpl w:val="4AB0A066"/>
    <w:lvl w:ilvl="0" w:tplc="6F2094C2">
      <w:start w:val="1"/>
      <w:numFmt w:val="decimal"/>
      <w:lvlText w:val="%1."/>
      <w:lvlJc w:val="left"/>
      <w:pPr>
        <w:tabs>
          <w:tab w:val="num" w:pos="360"/>
        </w:tabs>
        <w:ind w:left="360" w:hanging="360"/>
      </w:pPr>
      <w:rPr>
        <w:b w:val="0"/>
        <w:i w:val="0"/>
        <w:sz w:val="24"/>
      </w:rPr>
    </w:lvl>
    <w:lvl w:ilvl="1" w:tplc="1DE8D1C8">
      <w:start w:val="1"/>
      <w:numFmt w:val="lowerLetter"/>
      <w:lvlText w:val="%2)"/>
      <w:lvlJc w:val="left"/>
      <w:pPr>
        <w:tabs>
          <w:tab w:val="num" w:pos="1440"/>
        </w:tabs>
        <w:ind w:left="1440" w:hanging="360"/>
      </w:pPr>
      <w:rPr>
        <w:rFonts w:hint="default"/>
        <w:b w:val="0"/>
        <w:i w:val="0"/>
        <w:sz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5EB927AD"/>
    <w:multiLevelType w:val="singleLevel"/>
    <w:tmpl w:val="58B44284"/>
    <w:lvl w:ilvl="0">
      <w:start w:val="1"/>
      <w:numFmt w:val="decimal"/>
      <w:lvlText w:val="%1."/>
      <w:lvlJc w:val="left"/>
      <w:pPr>
        <w:tabs>
          <w:tab w:val="num" w:pos="360"/>
        </w:tabs>
        <w:ind w:left="360" w:hanging="360"/>
      </w:pPr>
      <w:rPr>
        <w:b w:val="0"/>
        <w:color w:val="auto"/>
      </w:rPr>
    </w:lvl>
  </w:abstractNum>
  <w:abstractNum w:abstractNumId="36" w15:restartNumberingAfterBreak="0">
    <w:nsid w:val="613E41A2"/>
    <w:multiLevelType w:val="multilevel"/>
    <w:tmpl w:val="5F4C514E"/>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61AC4C21"/>
    <w:multiLevelType w:val="hybridMultilevel"/>
    <w:tmpl w:val="86BE9F28"/>
    <w:lvl w:ilvl="0" w:tplc="FFFFFFFF">
      <w:start w:val="1"/>
      <w:numFmt w:val="decimal"/>
      <w:lvlText w:val="%1."/>
      <w:lvlJc w:val="left"/>
      <w:pPr>
        <w:tabs>
          <w:tab w:val="num" w:pos="360"/>
        </w:tabs>
        <w:ind w:left="360" w:hanging="360"/>
      </w:pPr>
      <w:rPr>
        <w:b w:val="0"/>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63F56B67"/>
    <w:multiLevelType w:val="hybridMultilevel"/>
    <w:tmpl w:val="428EA426"/>
    <w:lvl w:ilvl="0" w:tplc="0415000F">
      <w:start w:val="1"/>
      <w:numFmt w:val="decimal"/>
      <w:lvlText w:val="%1."/>
      <w:lvlJc w:val="left"/>
      <w:pPr>
        <w:tabs>
          <w:tab w:val="num" w:pos="720"/>
        </w:tabs>
        <w:ind w:left="720" w:hanging="360"/>
      </w:pPr>
      <w:rPr>
        <w:rFonts w:cs="Times New Roman" w:hint="default"/>
      </w:rPr>
    </w:lvl>
    <w:lvl w:ilvl="1" w:tplc="C74EB9C8">
      <w:start w:val="1"/>
      <w:numFmt w:val="decimal"/>
      <w:lvlText w:val="%2)"/>
      <w:lvlJc w:val="left"/>
      <w:pPr>
        <w:tabs>
          <w:tab w:val="num" w:pos="1440"/>
        </w:tabs>
        <w:ind w:left="1440" w:hanging="646"/>
      </w:pPr>
      <w:rPr>
        <w:rFonts w:cs="Times New Roman" w:hint="default"/>
        <w:b w:val="0"/>
      </w:rPr>
    </w:lvl>
    <w:lvl w:ilvl="2" w:tplc="04150017">
      <w:start w:val="1"/>
      <w:numFmt w:val="lowerLetter"/>
      <w:lvlText w:val="%3)"/>
      <w:lvlJc w:val="left"/>
      <w:pPr>
        <w:tabs>
          <w:tab w:val="num" w:pos="2340"/>
        </w:tabs>
        <w:ind w:left="2340"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64281EC7"/>
    <w:multiLevelType w:val="hybridMultilevel"/>
    <w:tmpl w:val="607CF3DA"/>
    <w:lvl w:ilvl="0" w:tplc="58B44284">
      <w:start w:val="1"/>
      <w:numFmt w:val="decimal"/>
      <w:lvlText w:val="%1."/>
      <w:lvlJc w:val="left"/>
      <w:pPr>
        <w:tabs>
          <w:tab w:val="num" w:pos="360"/>
        </w:tabs>
        <w:ind w:left="360" w:hanging="360"/>
      </w:pPr>
      <w:rPr>
        <w:rFonts w:hint="default"/>
        <w:b w:val="0"/>
        <w:i w:val="0"/>
        <w:sz w:val="22"/>
        <w:szCs w:val="22"/>
      </w:rPr>
    </w:lvl>
    <w:lvl w:ilvl="1" w:tplc="04150019">
      <w:start w:val="1"/>
      <w:numFmt w:val="decimal"/>
      <w:lvlText w:val="%2)"/>
      <w:lvlJc w:val="left"/>
      <w:pPr>
        <w:tabs>
          <w:tab w:val="num" w:pos="1440"/>
        </w:tabs>
        <w:ind w:left="1440" w:hanging="360"/>
      </w:pPr>
      <w:rPr>
        <w:rFonts w:hint="default"/>
        <w:b w:val="0"/>
        <w:i w:val="0"/>
        <w:sz w:val="22"/>
        <w:szCs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64E45BC0"/>
    <w:multiLevelType w:val="hybridMultilevel"/>
    <w:tmpl w:val="35068BD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67C06C6D"/>
    <w:multiLevelType w:val="hybridMultilevel"/>
    <w:tmpl w:val="5438767C"/>
    <w:lvl w:ilvl="0" w:tplc="C77EC3D2">
      <w:start w:val="1"/>
      <w:numFmt w:val="lowerLetter"/>
      <w:lvlText w:val="%1)"/>
      <w:lvlJc w:val="left"/>
      <w:pPr>
        <w:tabs>
          <w:tab w:val="num" w:pos="1146"/>
        </w:tabs>
        <w:ind w:left="1146" w:hanging="360"/>
      </w:pPr>
      <w:rPr>
        <w:rFonts w:hint="default"/>
        <w:i w:val="0"/>
      </w:rPr>
    </w:lvl>
    <w:lvl w:ilvl="1" w:tplc="04150011" w:tentative="1">
      <w:start w:val="1"/>
      <w:numFmt w:val="bullet"/>
      <w:lvlText w:val="o"/>
      <w:lvlJc w:val="left"/>
      <w:pPr>
        <w:tabs>
          <w:tab w:val="num" w:pos="1866"/>
        </w:tabs>
        <w:ind w:left="1866" w:hanging="360"/>
      </w:pPr>
      <w:rPr>
        <w:rFonts w:ascii="Courier New" w:hAnsi="Courier New" w:cs="Courier New" w:hint="default"/>
      </w:rPr>
    </w:lvl>
    <w:lvl w:ilvl="2" w:tplc="0415001B" w:tentative="1">
      <w:start w:val="1"/>
      <w:numFmt w:val="bullet"/>
      <w:lvlText w:val=""/>
      <w:lvlJc w:val="left"/>
      <w:pPr>
        <w:tabs>
          <w:tab w:val="num" w:pos="2586"/>
        </w:tabs>
        <w:ind w:left="2586" w:hanging="360"/>
      </w:pPr>
      <w:rPr>
        <w:rFonts w:ascii="Wingdings" w:hAnsi="Wingdings" w:hint="default"/>
      </w:rPr>
    </w:lvl>
    <w:lvl w:ilvl="3" w:tplc="0415000F" w:tentative="1">
      <w:start w:val="1"/>
      <w:numFmt w:val="bullet"/>
      <w:lvlText w:val=""/>
      <w:lvlJc w:val="left"/>
      <w:pPr>
        <w:tabs>
          <w:tab w:val="num" w:pos="3306"/>
        </w:tabs>
        <w:ind w:left="3306" w:hanging="360"/>
      </w:pPr>
      <w:rPr>
        <w:rFonts w:ascii="Symbol" w:hAnsi="Symbol" w:hint="default"/>
      </w:rPr>
    </w:lvl>
    <w:lvl w:ilvl="4" w:tplc="04150019" w:tentative="1">
      <w:start w:val="1"/>
      <w:numFmt w:val="bullet"/>
      <w:lvlText w:val="o"/>
      <w:lvlJc w:val="left"/>
      <w:pPr>
        <w:tabs>
          <w:tab w:val="num" w:pos="4026"/>
        </w:tabs>
        <w:ind w:left="4026" w:hanging="360"/>
      </w:pPr>
      <w:rPr>
        <w:rFonts w:ascii="Courier New" w:hAnsi="Courier New" w:cs="Courier New" w:hint="default"/>
      </w:rPr>
    </w:lvl>
    <w:lvl w:ilvl="5" w:tplc="0415001B" w:tentative="1">
      <w:start w:val="1"/>
      <w:numFmt w:val="bullet"/>
      <w:lvlText w:val=""/>
      <w:lvlJc w:val="left"/>
      <w:pPr>
        <w:tabs>
          <w:tab w:val="num" w:pos="4746"/>
        </w:tabs>
        <w:ind w:left="4746" w:hanging="360"/>
      </w:pPr>
      <w:rPr>
        <w:rFonts w:ascii="Wingdings" w:hAnsi="Wingdings" w:hint="default"/>
      </w:rPr>
    </w:lvl>
    <w:lvl w:ilvl="6" w:tplc="0415000F" w:tentative="1">
      <w:start w:val="1"/>
      <w:numFmt w:val="bullet"/>
      <w:lvlText w:val=""/>
      <w:lvlJc w:val="left"/>
      <w:pPr>
        <w:tabs>
          <w:tab w:val="num" w:pos="5466"/>
        </w:tabs>
        <w:ind w:left="5466" w:hanging="360"/>
      </w:pPr>
      <w:rPr>
        <w:rFonts w:ascii="Symbol" w:hAnsi="Symbol" w:hint="default"/>
      </w:rPr>
    </w:lvl>
    <w:lvl w:ilvl="7" w:tplc="04150019" w:tentative="1">
      <w:start w:val="1"/>
      <w:numFmt w:val="bullet"/>
      <w:lvlText w:val="o"/>
      <w:lvlJc w:val="left"/>
      <w:pPr>
        <w:tabs>
          <w:tab w:val="num" w:pos="6186"/>
        </w:tabs>
        <w:ind w:left="6186" w:hanging="360"/>
      </w:pPr>
      <w:rPr>
        <w:rFonts w:ascii="Courier New" w:hAnsi="Courier New" w:cs="Courier New" w:hint="default"/>
      </w:rPr>
    </w:lvl>
    <w:lvl w:ilvl="8" w:tplc="0415001B" w:tentative="1">
      <w:start w:val="1"/>
      <w:numFmt w:val="bullet"/>
      <w:lvlText w:val=""/>
      <w:lvlJc w:val="left"/>
      <w:pPr>
        <w:tabs>
          <w:tab w:val="num" w:pos="6906"/>
        </w:tabs>
        <w:ind w:left="6906" w:hanging="360"/>
      </w:pPr>
      <w:rPr>
        <w:rFonts w:ascii="Wingdings" w:hAnsi="Wingdings" w:hint="default"/>
      </w:rPr>
    </w:lvl>
  </w:abstractNum>
  <w:abstractNum w:abstractNumId="42" w15:restartNumberingAfterBreak="0">
    <w:nsid w:val="6B1A1CC6"/>
    <w:multiLevelType w:val="multilevel"/>
    <w:tmpl w:val="4DBA3AC2"/>
    <w:lvl w:ilvl="0">
      <w:start w:val="1"/>
      <w:numFmt w:val="decimal"/>
      <w:lvlText w:val="%1."/>
      <w:lvlJc w:val="left"/>
      <w:pPr>
        <w:tabs>
          <w:tab w:val="num" w:pos="360"/>
        </w:tabs>
        <w:ind w:left="360" w:hanging="360"/>
      </w:pPr>
      <w:rPr>
        <w:rFonts w:hint="default"/>
        <w:b w:val="0"/>
        <w:color w:val="auto"/>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15:restartNumberingAfterBreak="0">
    <w:nsid w:val="6F4755DC"/>
    <w:multiLevelType w:val="hybridMultilevel"/>
    <w:tmpl w:val="4024F5EC"/>
    <w:lvl w:ilvl="0" w:tplc="0415000F">
      <w:start w:val="1"/>
      <w:numFmt w:val="decimal"/>
      <w:lvlText w:val="%1."/>
      <w:lvlJc w:val="left"/>
      <w:pPr>
        <w:tabs>
          <w:tab w:val="num" w:pos="720"/>
        </w:tabs>
        <w:ind w:left="720" w:hanging="360"/>
      </w:pPr>
      <w:rPr>
        <w:rFonts w:hint="default"/>
        <w:b w:val="0"/>
        <w:i w:val="0"/>
        <w:color w:val="000000"/>
        <w:sz w:val="22"/>
        <w:szCs w:val="22"/>
      </w:rPr>
    </w:lvl>
    <w:lvl w:ilvl="1" w:tplc="04150011">
      <w:start w:val="1"/>
      <w:numFmt w:val="decimal"/>
      <w:lvlText w:val="%2)"/>
      <w:lvlJc w:val="left"/>
      <w:pPr>
        <w:tabs>
          <w:tab w:val="num" w:pos="1440"/>
        </w:tabs>
        <w:ind w:left="1440" w:hanging="360"/>
      </w:pPr>
    </w:lvl>
    <w:lvl w:ilvl="2" w:tplc="04150017">
      <w:start w:val="1"/>
      <w:numFmt w:val="lowerLetter"/>
      <w:lvlText w:val="%3)"/>
      <w:lvlJc w:val="lef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74FD4DB1"/>
    <w:multiLevelType w:val="hybridMultilevel"/>
    <w:tmpl w:val="66123756"/>
    <w:lvl w:ilvl="0" w:tplc="FFFFFFFF">
      <w:start w:val="1"/>
      <w:numFmt w:val="decimal"/>
      <w:lvlText w:val="%1)"/>
      <w:lvlJc w:val="left"/>
      <w:pPr>
        <w:tabs>
          <w:tab w:val="num" w:pos="777"/>
        </w:tabs>
        <w:ind w:left="777" w:hanging="360"/>
      </w:pPr>
    </w:lvl>
    <w:lvl w:ilvl="1" w:tplc="FFFFFFFF">
      <w:start w:val="1"/>
      <w:numFmt w:val="lowerLetter"/>
      <w:lvlText w:val="%2."/>
      <w:lvlJc w:val="left"/>
      <w:pPr>
        <w:tabs>
          <w:tab w:val="num" w:pos="1497"/>
        </w:tabs>
        <w:ind w:left="1497" w:hanging="360"/>
      </w:pPr>
    </w:lvl>
    <w:lvl w:ilvl="2" w:tplc="FFFFFFFF" w:tentative="1">
      <w:start w:val="1"/>
      <w:numFmt w:val="lowerRoman"/>
      <w:lvlText w:val="%3."/>
      <w:lvlJc w:val="right"/>
      <w:pPr>
        <w:tabs>
          <w:tab w:val="num" w:pos="2217"/>
        </w:tabs>
        <w:ind w:left="2217" w:hanging="180"/>
      </w:pPr>
    </w:lvl>
    <w:lvl w:ilvl="3" w:tplc="FFFFFFFF" w:tentative="1">
      <w:start w:val="1"/>
      <w:numFmt w:val="decimal"/>
      <w:lvlText w:val="%4."/>
      <w:lvlJc w:val="left"/>
      <w:pPr>
        <w:tabs>
          <w:tab w:val="num" w:pos="2937"/>
        </w:tabs>
        <w:ind w:left="2937" w:hanging="360"/>
      </w:pPr>
    </w:lvl>
    <w:lvl w:ilvl="4" w:tplc="FFFFFFFF" w:tentative="1">
      <w:start w:val="1"/>
      <w:numFmt w:val="lowerLetter"/>
      <w:lvlText w:val="%5."/>
      <w:lvlJc w:val="left"/>
      <w:pPr>
        <w:tabs>
          <w:tab w:val="num" w:pos="3657"/>
        </w:tabs>
        <w:ind w:left="3657" w:hanging="360"/>
      </w:pPr>
    </w:lvl>
    <w:lvl w:ilvl="5" w:tplc="FFFFFFFF" w:tentative="1">
      <w:start w:val="1"/>
      <w:numFmt w:val="lowerRoman"/>
      <w:lvlText w:val="%6."/>
      <w:lvlJc w:val="right"/>
      <w:pPr>
        <w:tabs>
          <w:tab w:val="num" w:pos="4377"/>
        </w:tabs>
        <w:ind w:left="4377" w:hanging="180"/>
      </w:pPr>
    </w:lvl>
    <w:lvl w:ilvl="6" w:tplc="FFFFFFFF" w:tentative="1">
      <w:start w:val="1"/>
      <w:numFmt w:val="decimal"/>
      <w:lvlText w:val="%7."/>
      <w:lvlJc w:val="left"/>
      <w:pPr>
        <w:tabs>
          <w:tab w:val="num" w:pos="5097"/>
        </w:tabs>
        <w:ind w:left="5097" w:hanging="360"/>
      </w:pPr>
    </w:lvl>
    <w:lvl w:ilvl="7" w:tplc="FFFFFFFF" w:tentative="1">
      <w:start w:val="1"/>
      <w:numFmt w:val="lowerLetter"/>
      <w:lvlText w:val="%8."/>
      <w:lvlJc w:val="left"/>
      <w:pPr>
        <w:tabs>
          <w:tab w:val="num" w:pos="5817"/>
        </w:tabs>
        <w:ind w:left="5817" w:hanging="360"/>
      </w:pPr>
    </w:lvl>
    <w:lvl w:ilvl="8" w:tplc="FFFFFFFF" w:tentative="1">
      <w:start w:val="1"/>
      <w:numFmt w:val="lowerRoman"/>
      <w:lvlText w:val="%9."/>
      <w:lvlJc w:val="right"/>
      <w:pPr>
        <w:tabs>
          <w:tab w:val="num" w:pos="6537"/>
        </w:tabs>
        <w:ind w:left="6537" w:hanging="180"/>
      </w:pPr>
    </w:lvl>
  </w:abstractNum>
  <w:abstractNum w:abstractNumId="45" w15:restartNumberingAfterBreak="0">
    <w:nsid w:val="7A74103E"/>
    <w:multiLevelType w:val="hybridMultilevel"/>
    <w:tmpl w:val="1666B338"/>
    <w:lvl w:ilvl="0" w:tplc="C3B0D392">
      <w:start w:val="1"/>
      <w:numFmt w:val="decimal"/>
      <w:lvlText w:val="%1."/>
      <w:lvlJc w:val="left"/>
      <w:pPr>
        <w:tabs>
          <w:tab w:val="num" w:pos="720"/>
        </w:tabs>
        <w:ind w:left="720" w:hanging="360"/>
      </w:pPr>
      <w:rPr>
        <w:rFonts w:hint="default"/>
        <w:b w:val="0"/>
        <w:color w:val="auto"/>
      </w:rPr>
    </w:lvl>
    <w:lvl w:ilvl="1" w:tplc="379E3812">
      <w:start w:val="1"/>
      <w:numFmt w:val="lowerLetter"/>
      <w:lvlText w:val="%2."/>
      <w:lvlJc w:val="left"/>
      <w:pPr>
        <w:tabs>
          <w:tab w:val="num" w:pos="1440"/>
        </w:tabs>
        <w:ind w:left="1440" w:hanging="360"/>
      </w:pPr>
    </w:lvl>
    <w:lvl w:ilvl="2" w:tplc="8B2E0532" w:tentative="1">
      <w:start w:val="1"/>
      <w:numFmt w:val="lowerRoman"/>
      <w:lvlText w:val="%3."/>
      <w:lvlJc w:val="right"/>
      <w:pPr>
        <w:tabs>
          <w:tab w:val="num" w:pos="2160"/>
        </w:tabs>
        <w:ind w:left="2160" w:hanging="180"/>
      </w:pPr>
    </w:lvl>
    <w:lvl w:ilvl="3" w:tplc="8D00D936" w:tentative="1">
      <w:start w:val="1"/>
      <w:numFmt w:val="decimal"/>
      <w:lvlText w:val="%4."/>
      <w:lvlJc w:val="left"/>
      <w:pPr>
        <w:tabs>
          <w:tab w:val="num" w:pos="2880"/>
        </w:tabs>
        <w:ind w:left="2880" w:hanging="360"/>
      </w:pPr>
    </w:lvl>
    <w:lvl w:ilvl="4" w:tplc="651C7876" w:tentative="1">
      <w:start w:val="1"/>
      <w:numFmt w:val="lowerLetter"/>
      <w:lvlText w:val="%5."/>
      <w:lvlJc w:val="left"/>
      <w:pPr>
        <w:tabs>
          <w:tab w:val="num" w:pos="3600"/>
        </w:tabs>
        <w:ind w:left="3600" w:hanging="360"/>
      </w:pPr>
    </w:lvl>
    <w:lvl w:ilvl="5" w:tplc="B3B6D7F0" w:tentative="1">
      <w:start w:val="1"/>
      <w:numFmt w:val="lowerRoman"/>
      <w:lvlText w:val="%6."/>
      <w:lvlJc w:val="right"/>
      <w:pPr>
        <w:tabs>
          <w:tab w:val="num" w:pos="4320"/>
        </w:tabs>
        <w:ind w:left="4320" w:hanging="180"/>
      </w:pPr>
    </w:lvl>
    <w:lvl w:ilvl="6" w:tplc="BDE0D23E" w:tentative="1">
      <w:start w:val="1"/>
      <w:numFmt w:val="decimal"/>
      <w:lvlText w:val="%7."/>
      <w:lvlJc w:val="left"/>
      <w:pPr>
        <w:tabs>
          <w:tab w:val="num" w:pos="5040"/>
        </w:tabs>
        <w:ind w:left="5040" w:hanging="360"/>
      </w:pPr>
    </w:lvl>
    <w:lvl w:ilvl="7" w:tplc="1DC2DC1C" w:tentative="1">
      <w:start w:val="1"/>
      <w:numFmt w:val="lowerLetter"/>
      <w:lvlText w:val="%8."/>
      <w:lvlJc w:val="left"/>
      <w:pPr>
        <w:tabs>
          <w:tab w:val="num" w:pos="5760"/>
        </w:tabs>
        <w:ind w:left="5760" w:hanging="360"/>
      </w:pPr>
    </w:lvl>
    <w:lvl w:ilvl="8" w:tplc="AF2821E6" w:tentative="1">
      <w:start w:val="1"/>
      <w:numFmt w:val="lowerRoman"/>
      <w:lvlText w:val="%9."/>
      <w:lvlJc w:val="right"/>
      <w:pPr>
        <w:tabs>
          <w:tab w:val="num" w:pos="6480"/>
        </w:tabs>
        <w:ind w:left="6480" w:hanging="180"/>
      </w:pPr>
    </w:lvl>
  </w:abstractNum>
  <w:abstractNum w:abstractNumId="46" w15:restartNumberingAfterBreak="0">
    <w:nsid w:val="7A7B0EB7"/>
    <w:multiLevelType w:val="hybridMultilevel"/>
    <w:tmpl w:val="8CC838A4"/>
    <w:lvl w:ilvl="0" w:tplc="76C62870">
      <w:start w:val="1"/>
      <w:numFmt w:val="lowerLetter"/>
      <w:lvlText w:val="%1)"/>
      <w:lvlJc w:val="left"/>
      <w:pPr>
        <w:tabs>
          <w:tab w:val="num" w:pos="720"/>
        </w:tabs>
        <w:ind w:left="720" w:hanging="360"/>
      </w:pPr>
      <w:rPr>
        <w:rFonts w:hint="default"/>
        <w:b w:val="0"/>
        <w:color w:val="auto"/>
      </w:rPr>
    </w:lvl>
    <w:lvl w:ilvl="1" w:tplc="04150019">
      <w:start w:val="5"/>
      <w:numFmt w:val="lowerLetter"/>
      <w:lvlText w:val="%2)"/>
      <w:lvlJc w:val="left"/>
      <w:pPr>
        <w:tabs>
          <w:tab w:val="num" w:pos="1440"/>
        </w:tabs>
        <w:ind w:left="1440" w:hanging="360"/>
      </w:pPr>
      <w:rPr>
        <w:rFonts w:hint="default"/>
        <w:b w:val="0"/>
      </w:rPr>
    </w:lvl>
    <w:lvl w:ilvl="2" w:tplc="0415001B">
      <w:start w:val="5"/>
      <w:numFmt w:val="lowerLetter"/>
      <w:lvlText w:val="%3."/>
      <w:lvlJc w:val="left"/>
      <w:pPr>
        <w:tabs>
          <w:tab w:val="num" w:pos="2340"/>
        </w:tabs>
        <w:ind w:left="2340" w:hanging="360"/>
      </w:pPr>
      <w:rPr>
        <w:rFonts w:hint="default"/>
        <w:color w:val="00000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7D515542"/>
    <w:multiLevelType w:val="multilevel"/>
    <w:tmpl w:val="FE1E9232"/>
    <w:lvl w:ilvl="0">
      <w:start w:val="1"/>
      <w:numFmt w:val="decimal"/>
      <w:lvlText w:val="%1."/>
      <w:lvlJc w:val="left"/>
      <w:pPr>
        <w:tabs>
          <w:tab w:val="num" w:pos="360"/>
        </w:tabs>
        <w:ind w:left="360" w:hanging="360"/>
      </w:pPr>
      <w:rPr>
        <w:rFonts w:hint="default"/>
        <w:color w:val="auto"/>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35"/>
  </w:num>
  <w:num w:numId="2">
    <w:abstractNumId w:val="42"/>
  </w:num>
  <w:num w:numId="3">
    <w:abstractNumId w:val="5"/>
  </w:num>
  <w:num w:numId="4">
    <w:abstractNumId w:val="7"/>
  </w:num>
  <w:num w:numId="5">
    <w:abstractNumId w:val="36"/>
  </w:num>
  <w:num w:numId="6">
    <w:abstractNumId w:val="23"/>
  </w:num>
  <w:num w:numId="7">
    <w:abstractNumId w:val="26"/>
  </w:num>
  <w:num w:numId="8">
    <w:abstractNumId w:val="1"/>
  </w:num>
  <w:num w:numId="9">
    <w:abstractNumId w:val="45"/>
  </w:num>
  <w:num w:numId="10">
    <w:abstractNumId w:val="2"/>
  </w:num>
  <w:num w:numId="11">
    <w:abstractNumId w:val="10"/>
  </w:num>
  <w:num w:numId="12">
    <w:abstractNumId w:val="16"/>
  </w:num>
  <w:num w:numId="13">
    <w:abstractNumId w:val="18"/>
  </w:num>
  <w:num w:numId="14">
    <w:abstractNumId w:val="41"/>
  </w:num>
  <w:num w:numId="15">
    <w:abstractNumId w:val="22"/>
  </w:num>
  <w:num w:numId="16">
    <w:abstractNumId w:val="37"/>
  </w:num>
  <w:num w:numId="17">
    <w:abstractNumId w:val="13"/>
  </w:num>
  <w:num w:numId="18">
    <w:abstractNumId w:val="21"/>
  </w:num>
  <w:num w:numId="19">
    <w:abstractNumId w:val="31"/>
  </w:num>
  <w:num w:numId="20">
    <w:abstractNumId w:val="39"/>
  </w:num>
  <w:num w:numId="21">
    <w:abstractNumId w:val="32"/>
  </w:num>
  <w:num w:numId="22">
    <w:abstractNumId w:val="44"/>
  </w:num>
  <w:num w:numId="23">
    <w:abstractNumId w:val="12"/>
  </w:num>
  <w:num w:numId="24">
    <w:abstractNumId w:val="28"/>
  </w:num>
  <w:num w:numId="25">
    <w:abstractNumId w:val="34"/>
  </w:num>
  <w:num w:numId="26">
    <w:abstractNumId w:val="19"/>
  </w:num>
  <w:num w:numId="27">
    <w:abstractNumId w:val="6"/>
  </w:num>
  <w:num w:numId="28">
    <w:abstractNumId w:val="20"/>
  </w:num>
  <w:num w:numId="29">
    <w:abstractNumId w:val="11"/>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num>
  <w:num w:numId="32">
    <w:abstractNumId w:val="33"/>
  </w:num>
  <w:num w:numId="33">
    <w:abstractNumId w:val="4"/>
  </w:num>
  <w:num w:numId="34">
    <w:abstractNumId w:val="27"/>
  </w:num>
  <w:num w:numId="35">
    <w:abstractNumId w:val="43"/>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num>
  <w:num w:numId="38">
    <w:abstractNumId w:val="46"/>
  </w:num>
  <w:num w:numId="39">
    <w:abstractNumId w:val="0"/>
  </w:num>
  <w:num w:numId="40">
    <w:abstractNumId w:val="25"/>
  </w:num>
  <w:num w:numId="41">
    <w:abstractNumId w:val="17"/>
  </w:num>
  <w:num w:numId="42">
    <w:abstractNumId w:val="47"/>
  </w:num>
  <w:num w:numId="43">
    <w:abstractNumId w:val="38"/>
  </w:num>
  <w:num w:numId="44">
    <w:abstractNumId w:val="24"/>
  </w:num>
  <w:num w:numId="45">
    <w:abstractNumId w:val="3"/>
  </w:num>
  <w:num w:numId="46">
    <w:abstractNumId w:val="14"/>
  </w:num>
  <w:num w:numId="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9"/>
  </w:num>
  <w:num w:numId="49">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83E"/>
    <w:rsid w:val="000002CA"/>
    <w:rsid w:val="00000800"/>
    <w:rsid w:val="00003E0D"/>
    <w:rsid w:val="00005959"/>
    <w:rsid w:val="00006786"/>
    <w:rsid w:val="00006BFC"/>
    <w:rsid w:val="00014879"/>
    <w:rsid w:val="00015BCD"/>
    <w:rsid w:val="00021E5A"/>
    <w:rsid w:val="00026897"/>
    <w:rsid w:val="0003129A"/>
    <w:rsid w:val="0004103E"/>
    <w:rsid w:val="00042785"/>
    <w:rsid w:val="0004483E"/>
    <w:rsid w:val="0004539B"/>
    <w:rsid w:val="00052509"/>
    <w:rsid w:val="00056DEC"/>
    <w:rsid w:val="00057B4C"/>
    <w:rsid w:val="0006150F"/>
    <w:rsid w:val="00064C6D"/>
    <w:rsid w:val="00065C82"/>
    <w:rsid w:val="00072422"/>
    <w:rsid w:val="0007288B"/>
    <w:rsid w:val="00074E31"/>
    <w:rsid w:val="00074FCE"/>
    <w:rsid w:val="00076A9C"/>
    <w:rsid w:val="00083C13"/>
    <w:rsid w:val="0008782D"/>
    <w:rsid w:val="00087A1D"/>
    <w:rsid w:val="000901DA"/>
    <w:rsid w:val="000A023F"/>
    <w:rsid w:val="000A1BA7"/>
    <w:rsid w:val="000A5D11"/>
    <w:rsid w:val="000A63BE"/>
    <w:rsid w:val="000B0A36"/>
    <w:rsid w:val="000B5020"/>
    <w:rsid w:val="000B5571"/>
    <w:rsid w:val="000B5888"/>
    <w:rsid w:val="000B6DCC"/>
    <w:rsid w:val="000C204A"/>
    <w:rsid w:val="000C2D7C"/>
    <w:rsid w:val="000C2E96"/>
    <w:rsid w:val="000C3E01"/>
    <w:rsid w:val="000D21D6"/>
    <w:rsid w:val="000D3FFD"/>
    <w:rsid w:val="000D582C"/>
    <w:rsid w:val="000D639B"/>
    <w:rsid w:val="000E0A06"/>
    <w:rsid w:val="000E1E9E"/>
    <w:rsid w:val="000E26F1"/>
    <w:rsid w:val="000E652C"/>
    <w:rsid w:val="000F0F34"/>
    <w:rsid w:val="000F27C4"/>
    <w:rsid w:val="000F27CD"/>
    <w:rsid w:val="000F477A"/>
    <w:rsid w:val="000F48D7"/>
    <w:rsid w:val="000F72A0"/>
    <w:rsid w:val="001054C8"/>
    <w:rsid w:val="00106A32"/>
    <w:rsid w:val="00115D2B"/>
    <w:rsid w:val="00116E83"/>
    <w:rsid w:val="0012014C"/>
    <w:rsid w:val="00121ED1"/>
    <w:rsid w:val="00126FA3"/>
    <w:rsid w:val="001350BB"/>
    <w:rsid w:val="00143876"/>
    <w:rsid w:val="00143B5F"/>
    <w:rsid w:val="00146077"/>
    <w:rsid w:val="00151230"/>
    <w:rsid w:val="00154F71"/>
    <w:rsid w:val="00157AA2"/>
    <w:rsid w:val="00157B4D"/>
    <w:rsid w:val="00157C3A"/>
    <w:rsid w:val="00161C2A"/>
    <w:rsid w:val="00164617"/>
    <w:rsid w:val="001670A9"/>
    <w:rsid w:val="00167178"/>
    <w:rsid w:val="00173687"/>
    <w:rsid w:val="001767C0"/>
    <w:rsid w:val="00177519"/>
    <w:rsid w:val="00182A56"/>
    <w:rsid w:val="0018331B"/>
    <w:rsid w:val="0018426F"/>
    <w:rsid w:val="00185739"/>
    <w:rsid w:val="00187985"/>
    <w:rsid w:val="00197FE2"/>
    <w:rsid w:val="001A34A0"/>
    <w:rsid w:val="001A469C"/>
    <w:rsid w:val="001A6281"/>
    <w:rsid w:val="001A6A51"/>
    <w:rsid w:val="001B09DE"/>
    <w:rsid w:val="001B2E5D"/>
    <w:rsid w:val="001B2EE8"/>
    <w:rsid w:val="001B341A"/>
    <w:rsid w:val="001B4A52"/>
    <w:rsid w:val="001B5397"/>
    <w:rsid w:val="001C1CC0"/>
    <w:rsid w:val="001C351D"/>
    <w:rsid w:val="001C77CE"/>
    <w:rsid w:val="001D072A"/>
    <w:rsid w:val="001D0AE4"/>
    <w:rsid w:val="001D352C"/>
    <w:rsid w:val="001D3540"/>
    <w:rsid w:val="001D3E29"/>
    <w:rsid w:val="001D3EA0"/>
    <w:rsid w:val="001D7196"/>
    <w:rsid w:val="001D73C6"/>
    <w:rsid w:val="001E0220"/>
    <w:rsid w:val="001E3B8F"/>
    <w:rsid w:val="001E6431"/>
    <w:rsid w:val="001F3695"/>
    <w:rsid w:val="001F6861"/>
    <w:rsid w:val="001F7360"/>
    <w:rsid w:val="001F77F5"/>
    <w:rsid w:val="0020593A"/>
    <w:rsid w:val="00205BED"/>
    <w:rsid w:val="00205D92"/>
    <w:rsid w:val="00210221"/>
    <w:rsid w:val="002135A9"/>
    <w:rsid w:val="00214074"/>
    <w:rsid w:val="002146FE"/>
    <w:rsid w:val="002155FE"/>
    <w:rsid w:val="00216944"/>
    <w:rsid w:val="00220745"/>
    <w:rsid w:val="002235E4"/>
    <w:rsid w:val="00224D6D"/>
    <w:rsid w:val="00226883"/>
    <w:rsid w:val="00233E05"/>
    <w:rsid w:val="0023563D"/>
    <w:rsid w:val="002378D1"/>
    <w:rsid w:val="002451FE"/>
    <w:rsid w:val="002461C5"/>
    <w:rsid w:val="002532B0"/>
    <w:rsid w:val="002607AE"/>
    <w:rsid w:val="00261657"/>
    <w:rsid w:val="00262ECD"/>
    <w:rsid w:val="00265DFF"/>
    <w:rsid w:val="0027093C"/>
    <w:rsid w:val="00274EB9"/>
    <w:rsid w:val="00282213"/>
    <w:rsid w:val="00283AC6"/>
    <w:rsid w:val="00287554"/>
    <w:rsid w:val="00290B1A"/>
    <w:rsid w:val="0029564E"/>
    <w:rsid w:val="00295986"/>
    <w:rsid w:val="00296EE8"/>
    <w:rsid w:val="002A1466"/>
    <w:rsid w:val="002A68F8"/>
    <w:rsid w:val="002A6F20"/>
    <w:rsid w:val="002B4656"/>
    <w:rsid w:val="002B5EEB"/>
    <w:rsid w:val="002C08DA"/>
    <w:rsid w:val="002C2215"/>
    <w:rsid w:val="002C25F1"/>
    <w:rsid w:val="002C3122"/>
    <w:rsid w:val="002C61D3"/>
    <w:rsid w:val="002D28F6"/>
    <w:rsid w:val="002D45A1"/>
    <w:rsid w:val="002D634C"/>
    <w:rsid w:val="002E031C"/>
    <w:rsid w:val="002E432A"/>
    <w:rsid w:val="002E51DC"/>
    <w:rsid w:val="002E77DF"/>
    <w:rsid w:val="002F0932"/>
    <w:rsid w:val="002F414A"/>
    <w:rsid w:val="002F585C"/>
    <w:rsid w:val="002F6684"/>
    <w:rsid w:val="00300210"/>
    <w:rsid w:val="0030079F"/>
    <w:rsid w:val="00313479"/>
    <w:rsid w:val="003141C9"/>
    <w:rsid w:val="00316F09"/>
    <w:rsid w:val="00320401"/>
    <w:rsid w:val="00321A27"/>
    <w:rsid w:val="00321E02"/>
    <w:rsid w:val="00322833"/>
    <w:rsid w:val="00322909"/>
    <w:rsid w:val="003236AC"/>
    <w:rsid w:val="00331836"/>
    <w:rsid w:val="00331DFD"/>
    <w:rsid w:val="00335102"/>
    <w:rsid w:val="00337378"/>
    <w:rsid w:val="0034645C"/>
    <w:rsid w:val="0034714C"/>
    <w:rsid w:val="00347F34"/>
    <w:rsid w:val="00353034"/>
    <w:rsid w:val="003556E2"/>
    <w:rsid w:val="00360C04"/>
    <w:rsid w:val="00361849"/>
    <w:rsid w:val="003621F0"/>
    <w:rsid w:val="00365E93"/>
    <w:rsid w:val="003703C4"/>
    <w:rsid w:val="00372497"/>
    <w:rsid w:val="00372C5B"/>
    <w:rsid w:val="00373564"/>
    <w:rsid w:val="003736A9"/>
    <w:rsid w:val="003746B1"/>
    <w:rsid w:val="00376832"/>
    <w:rsid w:val="0038024A"/>
    <w:rsid w:val="00380762"/>
    <w:rsid w:val="00381B9F"/>
    <w:rsid w:val="00385250"/>
    <w:rsid w:val="00386EE9"/>
    <w:rsid w:val="003900E0"/>
    <w:rsid w:val="0039174B"/>
    <w:rsid w:val="00393CBD"/>
    <w:rsid w:val="00393D7B"/>
    <w:rsid w:val="0039658A"/>
    <w:rsid w:val="003A0C43"/>
    <w:rsid w:val="003A1157"/>
    <w:rsid w:val="003A4F28"/>
    <w:rsid w:val="003A724D"/>
    <w:rsid w:val="003B564B"/>
    <w:rsid w:val="003C4721"/>
    <w:rsid w:val="003C6E05"/>
    <w:rsid w:val="003D4C5F"/>
    <w:rsid w:val="003E15F0"/>
    <w:rsid w:val="003E6B1D"/>
    <w:rsid w:val="003E71E7"/>
    <w:rsid w:val="003E7453"/>
    <w:rsid w:val="003F0476"/>
    <w:rsid w:val="003F0752"/>
    <w:rsid w:val="003F2386"/>
    <w:rsid w:val="003F7AEA"/>
    <w:rsid w:val="003F7E67"/>
    <w:rsid w:val="00402935"/>
    <w:rsid w:val="00402A27"/>
    <w:rsid w:val="00404526"/>
    <w:rsid w:val="00404D4E"/>
    <w:rsid w:val="00410878"/>
    <w:rsid w:val="0041286E"/>
    <w:rsid w:val="00412E96"/>
    <w:rsid w:val="00414663"/>
    <w:rsid w:val="00415774"/>
    <w:rsid w:val="0041762E"/>
    <w:rsid w:val="00417C06"/>
    <w:rsid w:val="00421A95"/>
    <w:rsid w:val="00425B4D"/>
    <w:rsid w:val="00425EFD"/>
    <w:rsid w:val="00426580"/>
    <w:rsid w:val="00430CA6"/>
    <w:rsid w:val="00430D3F"/>
    <w:rsid w:val="00431CA8"/>
    <w:rsid w:val="00432524"/>
    <w:rsid w:val="00443E2C"/>
    <w:rsid w:val="00446575"/>
    <w:rsid w:val="0045132D"/>
    <w:rsid w:val="0045189F"/>
    <w:rsid w:val="00453DC4"/>
    <w:rsid w:val="00455553"/>
    <w:rsid w:val="00455750"/>
    <w:rsid w:val="00457F2F"/>
    <w:rsid w:val="00460CDC"/>
    <w:rsid w:val="004619B2"/>
    <w:rsid w:val="00465346"/>
    <w:rsid w:val="00466CDC"/>
    <w:rsid w:val="00467468"/>
    <w:rsid w:val="00467BFD"/>
    <w:rsid w:val="00467E07"/>
    <w:rsid w:val="0047016D"/>
    <w:rsid w:val="004701D8"/>
    <w:rsid w:val="00473D9A"/>
    <w:rsid w:val="0047463C"/>
    <w:rsid w:val="00475160"/>
    <w:rsid w:val="00480257"/>
    <w:rsid w:val="00483266"/>
    <w:rsid w:val="00483400"/>
    <w:rsid w:val="00483DD6"/>
    <w:rsid w:val="004855AE"/>
    <w:rsid w:val="00487536"/>
    <w:rsid w:val="00487C23"/>
    <w:rsid w:val="00494114"/>
    <w:rsid w:val="004A1431"/>
    <w:rsid w:val="004A16C4"/>
    <w:rsid w:val="004A1F2D"/>
    <w:rsid w:val="004A2E5D"/>
    <w:rsid w:val="004A7D7A"/>
    <w:rsid w:val="004B1794"/>
    <w:rsid w:val="004B1980"/>
    <w:rsid w:val="004C34BD"/>
    <w:rsid w:val="004C3C3B"/>
    <w:rsid w:val="004C49C3"/>
    <w:rsid w:val="004D1565"/>
    <w:rsid w:val="004D4C71"/>
    <w:rsid w:val="004E0A2C"/>
    <w:rsid w:val="004E58B5"/>
    <w:rsid w:val="004E7430"/>
    <w:rsid w:val="004E7480"/>
    <w:rsid w:val="004F1544"/>
    <w:rsid w:val="004F1F7E"/>
    <w:rsid w:val="004F3B3F"/>
    <w:rsid w:val="004F440B"/>
    <w:rsid w:val="004F6441"/>
    <w:rsid w:val="00500639"/>
    <w:rsid w:val="00503311"/>
    <w:rsid w:val="00504C39"/>
    <w:rsid w:val="00506855"/>
    <w:rsid w:val="005071A8"/>
    <w:rsid w:val="00507B6F"/>
    <w:rsid w:val="0051049B"/>
    <w:rsid w:val="005153AB"/>
    <w:rsid w:val="00515871"/>
    <w:rsid w:val="0052189D"/>
    <w:rsid w:val="00525AC8"/>
    <w:rsid w:val="00526666"/>
    <w:rsid w:val="005310A5"/>
    <w:rsid w:val="0054071F"/>
    <w:rsid w:val="00542FE4"/>
    <w:rsid w:val="00543F1E"/>
    <w:rsid w:val="00544FFF"/>
    <w:rsid w:val="00546632"/>
    <w:rsid w:val="00555285"/>
    <w:rsid w:val="0056026A"/>
    <w:rsid w:val="00561D80"/>
    <w:rsid w:val="00565818"/>
    <w:rsid w:val="0056587E"/>
    <w:rsid w:val="00566272"/>
    <w:rsid w:val="005674CB"/>
    <w:rsid w:val="00567C1D"/>
    <w:rsid w:val="00573F3D"/>
    <w:rsid w:val="00586A63"/>
    <w:rsid w:val="005874D9"/>
    <w:rsid w:val="0059067E"/>
    <w:rsid w:val="00592BF5"/>
    <w:rsid w:val="00597619"/>
    <w:rsid w:val="005A1642"/>
    <w:rsid w:val="005A298D"/>
    <w:rsid w:val="005A42AF"/>
    <w:rsid w:val="005A546D"/>
    <w:rsid w:val="005A561F"/>
    <w:rsid w:val="005A56B9"/>
    <w:rsid w:val="005A7BD8"/>
    <w:rsid w:val="005B075C"/>
    <w:rsid w:val="005B32A4"/>
    <w:rsid w:val="005B67C1"/>
    <w:rsid w:val="005B68BE"/>
    <w:rsid w:val="005C7067"/>
    <w:rsid w:val="005D3B8F"/>
    <w:rsid w:val="005E1B12"/>
    <w:rsid w:val="005E262E"/>
    <w:rsid w:val="005E32A8"/>
    <w:rsid w:val="005E5A89"/>
    <w:rsid w:val="005E5D2E"/>
    <w:rsid w:val="005E7710"/>
    <w:rsid w:val="005F024F"/>
    <w:rsid w:val="005F2733"/>
    <w:rsid w:val="005F6332"/>
    <w:rsid w:val="005F6C58"/>
    <w:rsid w:val="00603D65"/>
    <w:rsid w:val="0060521F"/>
    <w:rsid w:val="00607A0A"/>
    <w:rsid w:val="006112C8"/>
    <w:rsid w:val="00612F62"/>
    <w:rsid w:val="006171CC"/>
    <w:rsid w:val="00623313"/>
    <w:rsid w:val="00625F49"/>
    <w:rsid w:val="006270EC"/>
    <w:rsid w:val="00630A46"/>
    <w:rsid w:val="00631395"/>
    <w:rsid w:val="006333CC"/>
    <w:rsid w:val="00634960"/>
    <w:rsid w:val="00636ABB"/>
    <w:rsid w:val="00637781"/>
    <w:rsid w:val="00641117"/>
    <w:rsid w:val="00643288"/>
    <w:rsid w:val="00644833"/>
    <w:rsid w:val="00647761"/>
    <w:rsid w:val="00652A16"/>
    <w:rsid w:val="006533AE"/>
    <w:rsid w:val="0065522F"/>
    <w:rsid w:val="00655957"/>
    <w:rsid w:val="006561DC"/>
    <w:rsid w:val="006617D7"/>
    <w:rsid w:val="006632EA"/>
    <w:rsid w:val="00665589"/>
    <w:rsid w:val="00670AB8"/>
    <w:rsid w:val="00673A9A"/>
    <w:rsid w:val="00674DF5"/>
    <w:rsid w:val="006750BA"/>
    <w:rsid w:val="00677682"/>
    <w:rsid w:val="00685FAF"/>
    <w:rsid w:val="00690E80"/>
    <w:rsid w:val="00691C8C"/>
    <w:rsid w:val="00694CE0"/>
    <w:rsid w:val="0069506A"/>
    <w:rsid w:val="006954C9"/>
    <w:rsid w:val="0069555F"/>
    <w:rsid w:val="006A5826"/>
    <w:rsid w:val="006A58A1"/>
    <w:rsid w:val="006B3F38"/>
    <w:rsid w:val="006C1315"/>
    <w:rsid w:val="006D67D0"/>
    <w:rsid w:val="006D77A6"/>
    <w:rsid w:val="006E09FA"/>
    <w:rsid w:val="006E476A"/>
    <w:rsid w:val="006E6422"/>
    <w:rsid w:val="006E68FA"/>
    <w:rsid w:val="006E6AFF"/>
    <w:rsid w:val="006E765A"/>
    <w:rsid w:val="006F087A"/>
    <w:rsid w:val="006F0CA6"/>
    <w:rsid w:val="006F2565"/>
    <w:rsid w:val="006F38C0"/>
    <w:rsid w:val="00701300"/>
    <w:rsid w:val="0070556A"/>
    <w:rsid w:val="00706C13"/>
    <w:rsid w:val="00706FF1"/>
    <w:rsid w:val="00710AA6"/>
    <w:rsid w:val="00711E73"/>
    <w:rsid w:val="00712D02"/>
    <w:rsid w:val="00716D70"/>
    <w:rsid w:val="00717B9C"/>
    <w:rsid w:val="0072351C"/>
    <w:rsid w:val="00735BF9"/>
    <w:rsid w:val="00735C48"/>
    <w:rsid w:val="0073754F"/>
    <w:rsid w:val="0074239D"/>
    <w:rsid w:val="00745F62"/>
    <w:rsid w:val="00747216"/>
    <w:rsid w:val="007510F0"/>
    <w:rsid w:val="00755050"/>
    <w:rsid w:val="00756B00"/>
    <w:rsid w:val="007570AC"/>
    <w:rsid w:val="007573FB"/>
    <w:rsid w:val="007629E2"/>
    <w:rsid w:val="00762ACE"/>
    <w:rsid w:val="00767B85"/>
    <w:rsid w:val="00770CD6"/>
    <w:rsid w:val="007718A6"/>
    <w:rsid w:val="00773A46"/>
    <w:rsid w:val="00774454"/>
    <w:rsid w:val="00782296"/>
    <w:rsid w:val="0078579E"/>
    <w:rsid w:val="007926D7"/>
    <w:rsid w:val="007A02F0"/>
    <w:rsid w:val="007A07A8"/>
    <w:rsid w:val="007A1F9B"/>
    <w:rsid w:val="007A7BAC"/>
    <w:rsid w:val="007B0B4D"/>
    <w:rsid w:val="007B0E4B"/>
    <w:rsid w:val="007C0C99"/>
    <w:rsid w:val="007C424C"/>
    <w:rsid w:val="007D301E"/>
    <w:rsid w:val="007E72B0"/>
    <w:rsid w:val="007F00C9"/>
    <w:rsid w:val="007F08BB"/>
    <w:rsid w:val="007F2FCC"/>
    <w:rsid w:val="007F3A66"/>
    <w:rsid w:val="007F5EE3"/>
    <w:rsid w:val="007F7325"/>
    <w:rsid w:val="00803CA7"/>
    <w:rsid w:val="00804094"/>
    <w:rsid w:val="00807845"/>
    <w:rsid w:val="00817DC5"/>
    <w:rsid w:val="00821BEA"/>
    <w:rsid w:val="008242B5"/>
    <w:rsid w:val="00824DC0"/>
    <w:rsid w:val="0082580D"/>
    <w:rsid w:val="008266F2"/>
    <w:rsid w:val="00831A7A"/>
    <w:rsid w:val="008325B2"/>
    <w:rsid w:val="008333A1"/>
    <w:rsid w:val="00843F6D"/>
    <w:rsid w:val="00846E7F"/>
    <w:rsid w:val="0084787C"/>
    <w:rsid w:val="008551C0"/>
    <w:rsid w:val="00857914"/>
    <w:rsid w:val="00862204"/>
    <w:rsid w:val="00862239"/>
    <w:rsid w:val="00866078"/>
    <w:rsid w:val="008665D5"/>
    <w:rsid w:val="00870689"/>
    <w:rsid w:val="00874438"/>
    <w:rsid w:val="00874B70"/>
    <w:rsid w:val="008857C9"/>
    <w:rsid w:val="0088583E"/>
    <w:rsid w:val="008946E6"/>
    <w:rsid w:val="008965CC"/>
    <w:rsid w:val="00896CF5"/>
    <w:rsid w:val="008A25B9"/>
    <w:rsid w:val="008A2F95"/>
    <w:rsid w:val="008A3CB5"/>
    <w:rsid w:val="008A4AAC"/>
    <w:rsid w:val="008A4E9F"/>
    <w:rsid w:val="008A5BCD"/>
    <w:rsid w:val="008B1CEB"/>
    <w:rsid w:val="008C0E7E"/>
    <w:rsid w:val="008C68CC"/>
    <w:rsid w:val="008D056F"/>
    <w:rsid w:val="008D4E1D"/>
    <w:rsid w:val="008D64DF"/>
    <w:rsid w:val="008E1AFC"/>
    <w:rsid w:val="008E2723"/>
    <w:rsid w:val="008E2979"/>
    <w:rsid w:val="008E4720"/>
    <w:rsid w:val="008E4817"/>
    <w:rsid w:val="008E5679"/>
    <w:rsid w:val="008E695B"/>
    <w:rsid w:val="008F3A21"/>
    <w:rsid w:val="008F3B94"/>
    <w:rsid w:val="008F515F"/>
    <w:rsid w:val="008F5986"/>
    <w:rsid w:val="008F7183"/>
    <w:rsid w:val="009010BA"/>
    <w:rsid w:val="009020F6"/>
    <w:rsid w:val="00903C02"/>
    <w:rsid w:val="00905FBE"/>
    <w:rsid w:val="00906853"/>
    <w:rsid w:val="0091372A"/>
    <w:rsid w:val="00913C84"/>
    <w:rsid w:val="0091563A"/>
    <w:rsid w:val="0091625A"/>
    <w:rsid w:val="0091689A"/>
    <w:rsid w:val="009172E0"/>
    <w:rsid w:val="00917ACD"/>
    <w:rsid w:val="00923F81"/>
    <w:rsid w:val="00924158"/>
    <w:rsid w:val="00925C29"/>
    <w:rsid w:val="00926164"/>
    <w:rsid w:val="00926FD9"/>
    <w:rsid w:val="00927903"/>
    <w:rsid w:val="009300FD"/>
    <w:rsid w:val="0093079E"/>
    <w:rsid w:val="0093159A"/>
    <w:rsid w:val="0093410B"/>
    <w:rsid w:val="009350EC"/>
    <w:rsid w:val="00937CFB"/>
    <w:rsid w:val="00940893"/>
    <w:rsid w:val="00944E5F"/>
    <w:rsid w:val="00954033"/>
    <w:rsid w:val="00955C59"/>
    <w:rsid w:val="00956831"/>
    <w:rsid w:val="0095702A"/>
    <w:rsid w:val="009578FE"/>
    <w:rsid w:val="00957AED"/>
    <w:rsid w:val="00957E72"/>
    <w:rsid w:val="0096101F"/>
    <w:rsid w:val="009614B5"/>
    <w:rsid w:val="009616B4"/>
    <w:rsid w:val="00962A48"/>
    <w:rsid w:val="00970564"/>
    <w:rsid w:val="00980236"/>
    <w:rsid w:val="00982E59"/>
    <w:rsid w:val="00987864"/>
    <w:rsid w:val="00990DFD"/>
    <w:rsid w:val="00991BB0"/>
    <w:rsid w:val="00993724"/>
    <w:rsid w:val="009947C6"/>
    <w:rsid w:val="00996F0B"/>
    <w:rsid w:val="009A3DD1"/>
    <w:rsid w:val="009A46C4"/>
    <w:rsid w:val="009A574A"/>
    <w:rsid w:val="009A5BB0"/>
    <w:rsid w:val="009A64AF"/>
    <w:rsid w:val="009A7B17"/>
    <w:rsid w:val="009B37D3"/>
    <w:rsid w:val="009B6316"/>
    <w:rsid w:val="009B6881"/>
    <w:rsid w:val="009C1CCA"/>
    <w:rsid w:val="009C1F85"/>
    <w:rsid w:val="009C5A03"/>
    <w:rsid w:val="009C7583"/>
    <w:rsid w:val="009D2509"/>
    <w:rsid w:val="009D2921"/>
    <w:rsid w:val="009D2C83"/>
    <w:rsid w:val="009D5331"/>
    <w:rsid w:val="009D68D6"/>
    <w:rsid w:val="009E07AF"/>
    <w:rsid w:val="009E2717"/>
    <w:rsid w:val="009F3756"/>
    <w:rsid w:val="009F4CBA"/>
    <w:rsid w:val="00A012FA"/>
    <w:rsid w:val="00A0521D"/>
    <w:rsid w:val="00A06D5B"/>
    <w:rsid w:val="00A11B5A"/>
    <w:rsid w:val="00A13502"/>
    <w:rsid w:val="00A13AD4"/>
    <w:rsid w:val="00A13C77"/>
    <w:rsid w:val="00A14B11"/>
    <w:rsid w:val="00A14C34"/>
    <w:rsid w:val="00A15AF0"/>
    <w:rsid w:val="00A20008"/>
    <w:rsid w:val="00A23050"/>
    <w:rsid w:val="00A23299"/>
    <w:rsid w:val="00A315E8"/>
    <w:rsid w:val="00A3309D"/>
    <w:rsid w:val="00A331AE"/>
    <w:rsid w:val="00A375D2"/>
    <w:rsid w:val="00A41ACB"/>
    <w:rsid w:val="00A446BE"/>
    <w:rsid w:val="00A454EE"/>
    <w:rsid w:val="00A47A80"/>
    <w:rsid w:val="00A52950"/>
    <w:rsid w:val="00A53CD9"/>
    <w:rsid w:val="00A54DBF"/>
    <w:rsid w:val="00A54DD3"/>
    <w:rsid w:val="00A566CF"/>
    <w:rsid w:val="00A617B2"/>
    <w:rsid w:val="00A64F0B"/>
    <w:rsid w:val="00A678D7"/>
    <w:rsid w:val="00A70ED3"/>
    <w:rsid w:val="00A747C3"/>
    <w:rsid w:val="00A74EE1"/>
    <w:rsid w:val="00A75290"/>
    <w:rsid w:val="00A7546A"/>
    <w:rsid w:val="00A765C8"/>
    <w:rsid w:val="00A801C6"/>
    <w:rsid w:val="00A80A3E"/>
    <w:rsid w:val="00A80FFD"/>
    <w:rsid w:val="00A8418D"/>
    <w:rsid w:val="00A84718"/>
    <w:rsid w:val="00A86ECF"/>
    <w:rsid w:val="00A91820"/>
    <w:rsid w:val="00A9305E"/>
    <w:rsid w:val="00A93CAD"/>
    <w:rsid w:val="00A97754"/>
    <w:rsid w:val="00AA0219"/>
    <w:rsid w:val="00AA1921"/>
    <w:rsid w:val="00AA1F1C"/>
    <w:rsid w:val="00AA2939"/>
    <w:rsid w:val="00AA2FF6"/>
    <w:rsid w:val="00AA43CB"/>
    <w:rsid w:val="00AA52CE"/>
    <w:rsid w:val="00AA58A3"/>
    <w:rsid w:val="00AA7119"/>
    <w:rsid w:val="00AB0712"/>
    <w:rsid w:val="00AB0DB5"/>
    <w:rsid w:val="00AB3A2C"/>
    <w:rsid w:val="00AB3A6E"/>
    <w:rsid w:val="00AB4FB3"/>
    <w:rsid w:val="00AB6B3B"/>
    <w:rsid w:val="00AC3380"/>
    <w:rsid w:val="00AC432A"/>
    <w:rsid w:val="00AC57C8"/>
    <w:rsid w:val="00AC5E16"/>
    <w:rsid w:val="00AC7C5E"/>
    <w:rsid w:val="00AD2439"/>
    <w:rsid w:val="00AD331B"/>
    <w:rsid w:val="00AD75E7"/>
    <w:rsid w:val="00AE022C"/>
    <w:rsid w:val="00AE0839"/>
    <w:rsid w:val="00AE0ABD"/>
    <w:rsid w:val="00AE246F"/>
    <w:rsid w:val="00AE5159"/>
    <w:rsid w:val="00AE6F58"/>
    <w:rsid w:val="00AF020A"/>
    <w:rsid w:val="00AF02F5"/>
    <w:rsid w:val="00AF2145"/>
    <w:rsid w:val="00AF2B70"/>
    <w:rsid w:val="00AF2BCC"/>
    <w:rsid w:val="00AF31B2"/>
    <w:rsid w:val="00AF6CA8"/>
    <w:rsid w:val="00AF6E91"/>
    <w:rsid w:val="00B053F4"/>
    <w:rsid w:val="00B06B0F"/>
    <w:rsid w:val="00B12298"/>
    <w:rsid w:val="00B12D76"/>
    <w:rsid w:val="00B14A6C"/>
    <w:rsid w:val="00B20356"/>
    <w:rsid w:val="00B2547C"/>
    <w:rsid w:val="00B3049E"/>
    <w:rsid w:val="00B31B1E"/>
    <w:rsid w:val="00B32704"/>
    <w:rsid w:val="00B378BB"/>
    <w:rsid w:val="00B40184"/>
    <w:rsid w:val="00B40CCD"/>
    <w:rsid w:val="00B40D39"/>
    <w:rsid w:val="00B42CC0"/>
    <w:rsid w:val="00B4340A"/>
    <w:rsid w:val="00B43A9B"/>
    <w:rsid w:val="00B462C8"/>
    <w:rsid w:val="00B51246"/>
    <w:rsid w:val="00B601A4"/>
    <w:rsid w:val="00B6068C"/>
    <w:rsid w:val="00B61AD4"/>
    <w:rsid w:val="00B62FB2"/>
    <w:rsid w:val="00B6358A"/>
    <w:rsid w:val="00B67F24"/>
    <w:rsid w:val="00B71DA9"/>
    <w:rsid w:val="00B740BA"/>
    <w:rsid w:val="00B80891"/>
    <w:rsid w:val="00B82E34"/>
    <w:rsid w:val="00B82E7D"/>
    <w:rsid w:val="00B9071D"/>
    <w:rsid w:val="00B91A5E"/>
    <w:rsid w:val="00BA1291"/>
    <w:rsid w:val="00BA3E0F"/>
    <w:rsid w:val="00BA6B30"/>
    <w:rsid w:val="00BB01D8"/>
    <w:rsid w:val="00BB2225"/>
    <w:rsid w:val="00BB2B67"/>
    <w:rsid w:val="00BB648A"/>
    <w:rsid w:val="00BB7FBE"/>
    <w:rsid w:val="00BC6D9F"/>
    <w:rsid w:val="00BD0C73"/>
    <w:rsid w:val="00BD1107"/>
    <w:rsid w:val="00BD2684"/>
    <w:rsid w:val="00BD5DE5"/>
    <w:rsid w:val="00BE122A"/>
    <w:rsid w:val="00BE1FC3"/>
    <w:rsid w:val="00BE35CC"/>
    <w:rsid w:val="00BE5C93"/>
    <w:rsid w:val="00BE5ED0"/>
    <w:rsid w:val="00BF47C7"/>
    <w:rsid w:val="00BF48A2"/>
    <w:rsid w:val="00C00058"/>
    <w:rsid w:val="00C0053C"/>
    <w:rsid w:val="00C04149"/>
    <w:rsid w:val="00C12751"/>
    <w:rsid w:val="00C2298E"/>
    <w:rsid w:val="00C34DA0"/>
    <w:rsid w:val="00C35A01"/>
    <w:rsid w:val="00C37639"/>
    <w:rsid w:val="00C41B95"/>
    <w:rsid w:val="00C42836"/>
    <w:rsid w:val="00C43830"/>
    <w:rsid w:val="00C44FE3"/>
    <w:rsid w:val="00C463FD"/>
    <w:rsid w:val="00C500AE"/>
    <w:rsid w:val="00C52E18"/>
    <w:rsid w:val="00C548D2"/>
    <w:rsid w:val="00C569B7"/>
    <w:rsid w:val="00C57400"/>
    <w:rsid w:val="00C6509A"/>
    <w:rsid w:val="00C67A92"/>
    <w:rsid w:val="00C71C8F"/>
    <w:rsid w:val="00C74912"/>
    <w:rsid w:val="00C759F1"/>
    <w:rsid w:val="00C8055E"/>
    <w:rsid w:val="00C81913"/>
    <w:rsid w:val="00C916B4"/>
    <w:rsid w:val="00C9326B"/>
    <w:rsid w:val="00C93572"/>
    <w:rsid w:val="00C9424F"/>
    <w:rsid w:val="00C976E8"/>
    <w:rsid w:val="00CA2774"/>
    <w:rsid w:val="00CA6F4C"/>
    <w:rsid w:val="00CA7AE9"/>
    <w:rsid w:val="00CB1A4B"/>
    <w:rsid w:val="00CB2856"/>
    <w:rsid w:val="00CB2F19"/>
    <w:rsid w:val="00CB5957"/>
    <w:rsid w:val="00CB608B"/>
    <w:rsid w:val="00CC0FD5"/>
    <w:rsid w:val="00CC2866"/>
    <w:rsid w:val="00CC577A"/>
    <w:rsid w:val="00CD1414"/>
    <w:rsid w:val="00CD2357"/>
    <w:rsid w:val="00CD4D60"/>
    <w:rsid w:val="00CD61C7"/>
    <w:rsid w:val="00CE0C13"/>
    <w:rsid w:val="00CE1838"/>
    <w:rsid w:val="00CE3013"/>
    <w:rsid w:val="00CE4006"/>
    <w:rsid w:val="00CE7B8C"/>
    <w:rsid w:val="00CE7F79"/>
    <w:rsid w:val="00CF0A53"/>
    <w:rsid w:val="00CF14FB"/>
    <w:rsid w:val="00CF1E95"/>
    <w:rsid w:val="00CF4F43"/>
    <w:rsid w:val="00D01D8B"/>
    <w:rsid w:val="00D028E3"/>
    <w:rsid w:val="00D02E24"/>
    <w:rsid w:val="00D06FBF"/>
    <w:rsid w:val="00D111F9"/>
    <w:rsid w:val="00D1135C"/>
    <w:rsid w:val="00D16D0C"/>
    <w:rsid w:val="00D1750D"/>
    <w:rsid w:val="00D25A19"/>
    <w:rsid w:val="00D2763C"/>
    <w:rsid w:val="00D31C96"/>
    <w:rsid w:val="00D35892"/>
    <w:rsid w:val="00D409CA"/>
    <w:rsid w:val="00D42DC4"/>
    <w:rsid w:val="00D45270"/>
    <w:rsid w:val="00D46A55"/>
    <w:rsid w:val="00D5083F"/>
    <w:rsid w:val="00D524AB"/>
    <w:rsid w:val="00D52CEC"/>
    <w:rsid w:val="00D5337B"/>
    <w:rsid w:val="00D5400B"/>
    <w:rsid w:val="00D55BE1"/>
    <w:rsid w:val="00D5771A"/>
    <w:rsid w:val="00D6257E"/>
    <w:rsid w:val="00D63606"/>
    <w:rsid w:val="00D67E49"/>
    <w:rsid w:val="00D777AC"/>
    <w:rsid w:val="00D779C1"/>
    <w:rsid w:val="00D812B2"/>
    <w:rsid w:val="00D842D6"/>
    <w:rsid w:val="00D978F9"/>
    <w:rsid w:val="00DA0240"/>
    <w:rsid w:val="00DA1D48"/>
    <w:rsid w:val="00DA364E"/>
    <w:rsid w:val="00DA58C3"/>
    <w:rsid w:val="00DA6980"/>
    <w:rsid w:val="00DB3576"/>
    <w:rsid w:val="00DC23B6"/>
    <w:rsid w:val="00DC3EAA"/>
    <w:rsid w:val="00DC7C94"/>
    <w:rsid w:val="00DD040C"/>
    <w:rsid w:val="00DD295A"/>
    <w:rsid w:val="00DD3B3E"/>
    <w:rsid w:val="00DD4A1C"/>
    <w:rsid w:val="00DE0363"/>
    <w:rsid w:val="00DE1F1E"/>
    <w:rsid w:val="00DE3B97"/>
    <w:rsid w:val="00DF236E"/>
    <w:rsid w:val="00DF32C8"/>
    <w:rsid w:val="00DF6D74"/>
    <w:rsid w:val="00DF6F19"/>
    <w:rsid w:val="00E005A3"/>
    <w:rsid w:val="00E0424E"/>
    <w:rsid w:val="00E04ED9"/>
    <w:rsid w:val="00E07919"/>
    <w:rsid w:val="00E11E5C"/>
    <w:rsid w:val="00E11EE2"/>
    <w:rsid w:val="00E14B27"/>
    <w:rsid w:val="00E15749"/>
    <w:rsid w:val="00E2029B"/>
    <w:rsid w:val="00E2457D"/>
    <w:rsid w:val="00E26D3C"/>
    <w:rsid w:val="00E35501"/>
    <w:rsid w:val="00E370CA"/>
    <w:rsid w:val="00E6380C"/>
    <w:rsid w:val="00E641A4"/>
    <w:rsid w:val="00E7473E"/>
    <w:rsid w:val="00E75E44"/>
    <w:rsid w:val="00E804F9"/>
    <w:rsid w:val="00E81844"/>
    <w:rsid w:val="00E863D7"/>
    <w:rsid w:val="00E91E0C"/>
    <w:rsid w:val="00E92E6A"/>
    <w:rsid w:val="00E933E9"/>
    <w:rsid w:val="00E96319"/>
    <w:rsid w:val="00E974A6"/>
    <w:rsid w:val="00EA209E"/>
    <w:rsid w:val="00EA6A8A"/>
    <w:rsid w:val="00EB07DA"/>
    <w:rsid w:val="00EB0F75"/>
    <w:rsid w:val="00EB2136"/>
    <w:rsid w:val="00EB357C"/>
    <w:rsid w:val="00EB6DEC"/>
    <w:rsid w:val="00EC2278"/>
    <w:rsid w:val="00EC2CD7"/>
    <w:rsid w:val="00EC59E9"/>
    <w:rsid w:val="00EC6275"/>
    <w:rsid w:val="00EC6C3B"/>
    <w:rsid w:val="00ED1B18"/>
    <w:rsid w:val="00ED4849"/>
    <w:rsid w:val="00ED51B5"/>
    <w:rsid w:val="00ED521D"/>
    <w:rsid w:val="00EE1708"/>
    <w:rsid w:val="00EE2C9D"/>
    <w:rsid w:val="00EE2F39"/>
    <w:rsid w:val="00EE4E79"/>
    <w:rsid w:val="00EE5258"/>
    <w:rsid w:val="00EE6551"/>
    <w:rsid w:val="00EF0F76"/>
    <w:rsid w:val="00EF2160"/>
    <w:rsid w:val="00EF5762"/>
    <w:rsid w:val="00F006B5"/>
    <w:rsid w:val="00F01073"/>
    <w:rsid w:val="00F01A21"/>
    <w:rsid w:val="00F1423C"/>
    <w:rsid w:val="00F14777"/>
    <w:rsid w:val="00F223DD"/>
    <w:rsid w:val="00F2373C"/>
    <w:rsid w:val="00F30CAC"/>
    <w:rsid w:val="00F30E4B"/>
    <w:rsid w:val="00F31EFE"/>
    <w:rsid w:val="00F32355"/>
    <w:rsid w:val="00F373CF"/>
    <w:rsid w:val="00F41655"/>
    <w:rsid w:val="00F41C2A"/>
    <w:rsid w:val="00F4256C"/>
    <w:rsid w:val="00F42665"/>
    <w:rsid w:val="00F51B60"/>
    <w:rsid w:val="00F532E6"/>
    <w:rsid w:val="00F536C7"/>
    <w:rsid w:val="00F56D8F"/>
    <w:rsid w:val="00F616C4"/>
    <w:rsid w:val="00F624A3"/>
    <w:rsid w:val="00F63ADA"/>
    <w:rsid w:val="00F74998"/>
    <w:rsid w:val="00F760D1"/>
    <w:rsid w:val="00F779AC"/>
    <w:rsid w:val="00F828BC"/>
    <w:rsid w:val="00F829DF"/>
    <w:rsid w:val="00F82AEF"/>
    <w:rsid w:val="00F83093"/>
    <w:rsid w:val="00F873A1"/>
    <w:rsid w:val="00F91E72"/>
    <w:rsid w:val="00F945F8"/>
    <w:rsid w:val="00FA1BA4"/>
    <w:rsid w:val="00FA364B"/>
    <w:rsid w:val="00FA3DF0"/>
    <w:rsid w:val="00FA47C8"/>
    <w:rsid w:val="00FA5906"/>
    <w:rsid w:val="00FA62AB"/>
    <w:rsid w:val="00FB20C4"/>
    <w:rsid w:val="00FB35C0"/>
    <w:rsid w:val="00FB6836"/>
    <w:rsid w:val="00FB7CCF"/>
    <w:rsid w:val="00FC0444"/>
    <w:rsid w:val="00FC140C"/>
    <w:rsid w:val="00FC44E3"/>
    <w:rsid w:val="00FC4805"/>
    <w:rsid w:val="00FC556B"/>
    <w:rsid w:val="00FD4939"/>
    <w:rsid w:val="00FD5B6B"/>
    <w:rsid w:val="00FE1125"/>
    <w:rsid w:val="00FE587D"/>
    <w:rsid w:val="00FF1DC6"/>
    <w:rsid w:val="00FF66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9D669FE"/>
  <w15:docId w15:val="{4247BD7E-EEF8-4A56-B25A-0886B672F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8583E"/>
    <w:rPr>
      <w:sz w:val="24"/>
      <w:szCs w:val="24"/>
    </w:rPr>
  </w:style>
  <w:style w:type="paragraph" w:styleId="Nagwek1">
    <w:name w:val="heading 1"/>
    <w:basedOn w:val="Normalny"/>
    <w:next w:val="Normalny"/>
    <w:link w:val="Nagwek1Znak"/>
    <w:qFormat/>
    <w:rsid w:val="002607AE"/>
    <w:pPr>
      <w:keepNext/>
      <w:spacing w:before="240" w:after="60"/>
      <w:outlineLvl w:val="0"/>
    </w:pPr>
    <w:rPr>
      <w:rFonts w:ascii="Arial" w:hAnsi="Arial" w:cs="Arial"/>
      <w:b/>
      <w:bCs/>
      <w:kern w:val="32"/>
      <w:sz w:val="32"/>
      <w:szCs w:val="32"/>
    </w:rPr>
  </w:style>
  <w:style w:type="paragraph" w:styleId="Nagwek2">
    <w:name w:val="heading 2"/>
    <w:basedOn w:val="Normalny"/>
    <w:next w:val="Normalny"/>
    <w:qFormat/>
    <w:rsid w:val="002607AE"/>
    <w:pPr>
      <w:keepNext/>
      <w:spacing w:before="240" w:after="60"/>
      <w:outlineLvl w:val="1"/>
    </w:pPr>
    <w:rPr>
      <w:rFonts w:ascii="Arial" w:hAnsi="Arial" w:cs="Arial"/>
      <w:b/>
      <w:bCs/>
      <w:i/>
      <w:iCs/>
      <w:sz w:val="28"/>
      <w:szCs w:val="28"/>
    </w:rPr>
  </w:style>
  <w:style w:type="paragraph" w:styleId="Nagwek3">
    <w:name w:val="heading 3"/>
    <w:basedOn w:val="Normalny"/>
    <w:next w:val="Normalny"/>
    <w:qFormat/>
    <w:rsid w:val="002607AE"/>
    <w:pPr>
      <w:keepNext/>
      <w:spacing w:before="240" w:after="60"/>
      <w:outlineLvl w:val="2"/>
    </w:pPr>
    <w:rPr>
      <w:rFonts w:ascii="Arial" w:hAnsi="Arial" w:cs="Arial"/>
      <w:b/>
      <w:bCs/>
      <w:sz w:val="26"/>
      <w:szCs w:val="26"/>
    </w:rPr>
  </w:style>
  <w:style w:type="paragraph" w:styleId="Nagwek5">
    <w:name w:val="heading 5"/>
    <w:basedOn w:val="Normalny"/>
    <w:next w:val="Normalny"/>
    <w:link w:val="Nagwek5Znak"/>
    <w:qFormat/>
    <w:rsid w:val="002607AE"/>
    <w:pPr>
      <w:keepNext/>
      <w:tabs>
        <w:tab w:val="center" w:pos="4536"/>
        <w:tab w:val="right" w:pos="9072"/>
      </w:tabs>
      <w:jc w:val="both"/>
      <w:outlineLvl w:val="4"/>
    </w:pPr>
    <w:rPr>
      <w:b/>
      <w:bCs/>
      <w:color w:val="000000"/>
      <w:szCs w:val="20"/>
    </w:rPr>
  </w:style>
  <w:style w:type="paragraph" w:styleId="Nagwek9">
    <w:name w:val="heading 9"/>
    <w:basedOn w:val="Normalny"/>
    <w:next w:val="Normalny"/>
    <w:qFormat/>
    <w:rsid w:val="002607AE"/>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0">
    <w:name w:val="styl0"/>
    <w:basedOn w:val="Normalny"/>
    <w:rsid w:val="0088583E"/>
    <w:pPr>
      <w:tabs>
        <w:tab w:val="center" w:pos="4536"/>
        <w:tab w:val="right" w:pos="9072"/>
      </w:tabs>
      <w:jc w:val="both"/>
    </w:pPr>
    <w:rPr>
      <w:color w:val="000000"/>
      <w:szCs w:val="20"/>
    </w:rPr>
  </w:style>
  <w:style w:type="paragraph" w:styleId="Nagwek">
    <w:name w:val="header"/>
    <w:basedOn w:val="Normalny"/>
    <w:rsid w:val="0088583E"/>
    <w:pPr>
      <w:tabs>
        <w:tab w:val="center" w:pos="4536"/>
        <w:tab w:val="right" w:pos="9072"/>
      </w:tabs>
      <w:jc w:val="both"/>
    </w:pPr>
    <w:rPr>
      <w:color w:val="000000"/>
      <w:szCs w:val="20"/>
    </w:rPr>
  </w:style>
  <w:style w:type="paragraph" w:styleId="Tekstpodstawowy">
    <w:name w:val="Body Text"/>
    <w:basedOn w:val="Normalny"/>
    <w:link w:val="TekstpodstawowyZnak"/>
    <w:rsid w:val="0088583E"/>
    <w:pPr>
      <w:tabs>
        <w:tab w:val="center" w:pos="4536"/>
        <w:tab w:val="right" w:pos="9072"/>
      </w:tabs>
      <w:spacing w:after="120"/>
      <w:jc w:val="both"/>
    </w:pPr>
    <w:rPr>
      <w:color w:val="000000"/>
      <w:szCs w:val="20"/>
      <w:lang w:val="en-GB"/>
    </w:rPr>
  </w:style>
  <w:style w:type="paragraph" w:customStyle="1" w:styleId="Stylwyliczanie">
    <w:name w:val="Styl wyliczanie"/>
    <w:basedOn w:val="Normalny"/>
    <w:rsid w:val="0088583E"/>
    <w:pPr>
      <w:tabs>
        <w:tab w:val="left" w:pos="1276"/>
        <w:tab w:val="left" w:pos="2552"/>
        <w:tab w:val="left" w:pos="3261"/>
        <w:tab w:val="center" w:pos="4536"/>
        <w:tab w:val="right" w:pos="9072"/>
      </w:tabs>
      <w:spacing w:before="120"/>
      <w:jc w:val="both"/>
    </w:pPr>
    <w:rPr>
      <w:color w:val="000000"/>
      <w:szCs w:val="20"/>
    </w:rPr>
  </w:style>
  <w:style w:type="paragraph" w:styleId="Tekstpodstawowywcity">
    <w:name w:val="Body Text Indent"/>
    <w:basedOn w:val="Normalny"/>
    <w:link w:val="TekstpodstawowywcityZnak"/>
    <w:rsid w:val="0088583E"/>
    <w:pPr>
      <w:tabs>
        <w:tab w:val="center" w:pos="4536"/>
        <w:tab w:val="right" w:pos="9072"/>
      </w:tabs>
      <w:spacing w:after="120"/>
      <w:ind w:left="283"/>
      <w:jc w:val="both"/>
    </w:pPr>
    <w:rPr>
      <w:color w:val="000000"/>
      <w:szCs w:val="20"/>
      <w:lang w:val="en-GB"/>
    </w:rPr>
  </w:style>
  <w:style w:type="character" w:customStyle="1" w:styleId="TekstpodstawowywcityZnak">
    <w:name w:val="Tekst podstawowy wcięty Znak"/>
    <w:link w:val="Tekstpodstawowywcity"/>
    <w:rsid w:val="0088583E"/>
    <w:rPr>
      <w:color w:val="000000"/>
      <w:sz w:val="24"/>
      <w:lang w:val="en-GB" w:eastAsia="pl-PL" w:bidi="ar-SA"/>
    </w:rPr>
  </w:style>
  <w:style w:type="paragraph" w:styleId="Tekstpodstawowy2">
    <w:name w:val="Body Text 2"/>
    <w:basedOn w:val="Normalny"/>
    <w:rsid w:val="0088583E"/>
    <w:pPr>
      <w:jc w:val="center"/>
    </w:pPr>
    <w:rPr>
      <w:bCs/>
      <w:i/>
    </w:rPr>
  </w:style>
  <w:style w:type="paragraph" w:styleId="Stopka">
    <w:name w:val="footer"/>
    <w:basedOn w:val="Normalny"/>
    <w:rsid w:val="00BD5DE5"/>
    <w:pPr>
      <w:tabs>
        <w:tab w:val="center" w:pos="4536"/>
        <w:tab w:val="right" w:pos="9072"/>
      </w:tabs>
    </w:pPr>
  </w:style>
  <w:style w:type="character" w:customStyle="1" w:styleId="FontStyle15">
    <w:name w:val="Font Style15"/>
    <w:rsid w:val="002607AE"/>
    <w:rPr>
      <w:rFonts w:ascii="Arial" w:hAnsi="Arial" w:cs="Arial" w:hint="default"/>
      <w:b/>
      <w:bCs/>
      <w:sz w:val="20"/>
      <w:szCs w:val="20"/>
    </w:rPr>
  </w:style>
  <w:style w:type="character" w:customStyle="1" w:styleId="FontStyle19">
    <w:name w:val="Font Style19"/>
    <w:rsid w:val="002607AE"/>
    <w:rPr>
      <w:rFonts w:ascii="Arial" w:hAnsi="Arial" w:cs="Arial" w:hint="default"/>
      <w:sz w:val="20"/>
      <w:szCs w:val="20"/>
    </w:rPr>
  </w:style>
  <w:style w:type="paragraph" w:customStyle="1" w:styleId="Kolorowalistaakcent11">
    <w:name w:val="Kolorowa lista — akcent 11"/>
    <w:basedOn w:val="Normalny"/>
    <w:uiPriority w:val="34"/>
    <w:qFormat/>
    <w:rsid w:val="002607AE"/>
    <w:pPr>
      <w:ind w:left="708"/>
    </w:pPr>
  </w:style>
  <w:style w:type="paragraph" w:styleId="Tekstpodstawowy3">
    <w:name w:val="Body Text 3"/>
    <w:basedOn w:val="Normalny"/>
    <w:rsid w:val="002607AE"/>
    <w:pPr>
      <w:spacing w:after="120"/>
    </w:pPr>
    <w:rPr>
      <w:sz w:val="16"/>
      <w:szCs w:val="16"/>
    </w:rPr>
  </w:style>
  <w:style w:type="paragraph" w:styleId="Legenda">
    <w:name w:val="caption"/>
    <w:basedOn w:val="Normalny"/>
    <w:next w:val="Normalny"/>
    <w:qFormat/>
    <w:rsid w:val="002607AE"/>
    <w:pPr>
      <w:spacing w:after="60"/>
    </w:pPr>
    <w:rPr>
      <w:rFonts w:ascii="Arial" w:hAnsi="Arial"/>
      <w:b/>
      <w:i/>
      <w:sz w:val="16"/>
    </w:rPr>
  </w:style>
  <w:style w:type="paragraph" w:customStyle="1" w:styleId="Style5">
    <w:name w:val="Style5"/>
    <w:basedOn w:val="Normalny"/>
    <w:rsid w:val="002607AE"/>
    <w:pPr>
      <w:widowControl w:val="0"/>
      <w:autoSpaceDE w:val="0"/>
      <w:autoSpaceDN w:val="0"/>
      <w:adjustRightInd w:val="0"/>
      <w:spacing w:line="277" w:lineRule="exact"/>
      <w:ind w:hanging="367"/>
    </w:pPr>
    <w:rPr>
      <w:rFonts w:ascii="Arial" w:hAnsi="Arial"/>
    </w:rPr>
  </w:style>
  <w:style w:type="character" w:customStyle="1" w:styleId="FontStyle13">
    <w:name w:val="Font Style13"/>
    <w:rsid w:val="002607AE"/>
    <w:rPr>
      <w:rFonts w:ascii="Arial" w:hAnsi="Arial" w:cs="Arial"/>
      <w:b/>
      <w:bCs/>
      <w:sz w:val="20"/>
      <w:szCs w:val="20"/>
    </w:rPr>
  </w:style>
  <w:style w:type="character" w:customStyle="1" w:styleId="Nagwek5Znak">
    <w:name w:val="Nagłówek 5 Znak"/>
    <w:link w:val="Nagwek5"/>
    <w:rsid w:val="000C2E96"/>
    <w:rPr>
      <w:b/>
      <w:bCs/>
      <w:color w:val="000000"/>
      <w:sz w:val="24"/>
      <w:lang w:val="pl-PL" w:eastAsia="pl-PL" w:bidi="ar-SA"/>
    </w:rPr>
  </w:style>
  <w:style w:type="character" w:customStyle="1" w:styleId="ZnakZnak1">
    <w:name w:val="Znak Znak1"/>
    <w:rsid w:val="000C2E96"/>
    <w:rPr>
      <w:b/>
      <w:bCs/>
      <w:color w:val="000000"/>
      <w:sz w:val="24"/>
    </w:rPr>
  </w:style>
  <w:style w:type="character" w:styleId="Hipercze">
    <w:name w:val="Hyperlink"/>
    <w:rsid w:val="007D301E"/>
    <w:rPr>
      <w:color w:val="0000FF"/>
      <w:u w:val="single"/>
    </w:rPr>
  </w:style>
  <w:style w:type="paragraph" w:customStyle="1" w:styleId="redniasiatka21">
    <w:name w:val="Średnia siatka 21"/>
    <w:qFormat/>
    <w:rsid w:val="00381B9F"/>
    <w:rPr>
      <w:rFonts w:eastAsia="Calibri"/>
      <w:sz w:val="24"/>
      <w:szCs w:val="22"/>
      <w:lang w:eastAsia="en-US"/>
    </w:rPr>
  </w:style>
  <w:style w:type="paragraph" w:customStyle="1" w:styleId="redniasiatka210">
    <w:name w:val="Średnia siatka 21"/>
    <w:autoRedefine/>
    <w:uiPriority w:val="1"/>
    <w:qFormat/>
    <w:rsid w:val="006112C8"/>
    <w:pPr>
      <w:tabs>
        <w:tab w:val="num" w:pos="426"/>
      </w:tabs>
      <w:ind w:left="426" w:hanging="426"/>
    </w:pPr>
    <w:rPr>
      <w:rFonts w:ascii="Calibri" w:hAnsi="Calibri"/>
      <w:sz w:val="24"/>
      <w:szCs w:val="24"/>
    </w:rPr>
  </w:style>
  <w:style w:type="paragraph" w:styleId="Tekstdymka">
    <w:name w:val="Balloon Text"/>
    <w:basedOn w:val="Normalny"/>
    <w:link w:val="TekstdymkaZnak"/>
    <w:uiPriority w:val="99"/>
    <w:semiHidden/>
    <w:unhideWhenUsed/>
    <w:rsid w:val="00C41B95"/>
    <w:rPr>
      <w:rFonts w:ascii="Lucida Grande CE" w:hAnsi="Lucida Grande CE"/>
      <w:sz w:val="18"/>
      <w:szCs w:val="18"/>
    </w:rPr>
  </w:style>
  <w:style w:type="character" w:customStyle="1" w:styleId="TekstdymkaZnak">
    <w:name w:val="Tekst dymka Znak"/>
    <w:link w:val="Tekstdymka"/>
    <w:uiPriority w:val="99"/>
    <w:semiHidden/>
    <w:rsid w:val="00C41B95"/>
    <w:rPr>
      <w:rFonts w:ascii="Lucida Grande CE" w:hAnsi="Lucida Grande CE"/>
      <w:sz w:val="18"/>
      <w:szCs w:val="18"/>
    </w:rPr>
  </w:style>
  <w:style w:type="paragraph" w:styleId="Akapitzlist">
    <w:name w:val="List Paragraph"/>
    <w:basedOn w:val="Normalny"/>
    <w:uiPriority w:val="34"/>
    <w:qFormat/>
    <w:rsid w:val="002A6F20"/>
    <w:pPr>
      <w:ind w:left="720"/>
      <w:contextualSpacing/>
    </w:pPr>
  </w:style>
  <w:style w:type="character" w:customStyle="1" w:styleId="TekstpodstawowyZnak">
    <w:name w:val="Tekst podstawowy Znak"/>
    <w:basedOn w:val="Domylnaczcionkaakapitu"/>
    <w:link w:val="Tekstpodstawowy"/>
    <w:rsid w:val="00745F62"/>
    <w:rPr>
      <w:color w:val="000000"/>
      <w:sz w:val="24"/>
      <w:lang w:val="en-GB"/>
    </w:rPr>
  </w:style>
  <w:style w:type="character" w:styleId="Odwoaniedokomentarza">
    <w:name w:val="annotation reference"/>
    <w:basedOn w:val="Domylnaczcionkaakapitu"/>
    <w:uiPriority w:val="99"/>
    <w:semiHidden/>
    <w:unhideWhenUsed/>
    <w:rsid w:val="00D5337B"/>
    <w:rPr>
      <w:sz w:val="16"/>
      <w:szCs w:val="16"/>
    </w:rPr>
  </w:style>
  <w:style w:type="paragraph" w:styleId="Tekstkomentarza">
    <w:name w:val="annotation text"/>
    <w:basedOn w:val="Normalny"/>
    <w:link w:val="TekstkomentarzaZnak"/>
    <w:uiPriority w:val="99"/>
    <w:semiHidden/>
    <w:unhideWhenUsed/>
    <w:rsid w:val="00D5337B"/>
    <w:rPr>
      <w:sz w:val="20"/>
      <w:szCs w:val="20"/>
    </w:rPr>
  </w:style>
  <w:style w:type="character" w:customStyle="1" w:styleId="TekstkomentarzaZnak">
    <w:name w:val="Tekst komentarza Znak"/>
    <w:basedOn w:val="Domylnaczcionkaakapitu"/>
    <w:link w:val="Tekstkomentarza"/>
    <w:uiPriority w:val="99"/>
    <w:semiHidden/>
    <w:rsid w:val="00D5337B"/>
  </w:style>
  <w:style w:type="paragraph" w:styleId="Tematkomentarza">
    <w:name w:val="annotation subject"/>
    <w:basedOn w:val="Tekstkomentarza"/>
    <w:next w:val="Tekstkomentarza"/>
    <w:link w:val="TematkomentarzaZnak"/>
    <w:uiPriority w:val="99"/>
    <w:semiHidden/>
    <w:unhideWhenUsed/>
    <w:rsid w:val="00D5337B"/>
    <w:rPr>
      <w:b/>
      <w:bCs/>
    </w:rPr>
  </w:style>
  <w:style w:type="character" w:customStyle="1" w:styleId="TematkomentarzaZnak">
    <w:name w:val="Temat komentarza Znak"/>
    <w:basedOn w:val="TekstkomentarzaZnak"/>
    <w:link w:val="Tematkomentarza"/>
    <w:uiPriority w:val="99"/>
    <w:semiHidden/>
    <w:rsid w:val="00D5337B"/>
    <w:rPr>
      <w:b/>
      <w:bCs/>
    </w:rPr>
  </w:style>
  <w:style w:type="character" w:customStyle="1" w:styleId="Nagwek1Znak">
    <w:name w:val="Nagłówek 1 Znak"/>
    <w:basedOn w:val="Domylnaczcionkaakapitu"/>
    <w:link w:val="Nagwek1"/>
    <w:rsid w:val="0041286E"/>
    <w:rPr>
      <w:rFonts w:ascii="Arial" w:hAnsi="Arial" w:cs="Arial"/>
      <w:b/>
      <w:bCs/>
      <w:kern w:val="32"/>
      <w:sz w:val="32"/>
      <w:szCs w:val="32"/>
    </w:rPr>
  </w:style>
  <w:style w:type="paragraph" w:styleId="Poprawka">
    <w:name w:val="Revision"/>
    <w:hidden/>
    <w:uiPriority w:val="99"/>
    <w:semiHidden/>
    <w:rsid w:val="0060521F"/>
    <w:rPr>
      <w:sz w:val="24"/>
      <w:szCs w:val="24"/>
    </w:rPr>
  </w:style>
  <w:style w:type="character" w:customStyle="1" w:styleId="UnresolvedMention">
    <w:name w:val="Unresolved Mention"/>
    <w:basedOn w:val="Domylnaczcionkaakapitu"/>
    <w:uiPriority w:val="99"/>
    <w:semiHidden/>
    <w:unhideWhenUsed/>
    <w:rsid w:val="0046746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474896">
      <w:bodyDiv w:val="1"/>
      <w:marLeft w:val="0"/>
      <w:marRight w:val="0"/>
      <w:marTop w:val="0"/>
      <w:marBottom w:val="0"/>
      <w:divBdr>
        <w:top w:val="none" w:sz="0" w:space="0" w:color="auto"/>
        <w:left w:val="none" w:sz="0" w:space="0" w:color="auto"/>
        <w:bottom w:val="none" w:sz="0" w:space="0" w:color="auto"/>
        <w:right w:val="none" w:sz="0" w:space="0" w:color="auto"/>
      </w:divBdr>
    </w:div>
    <w:div w:id="550919476">
      <w:bodyDiv w:val="1"/>
      <w:marLeft w:val="0"/>
      <w:marRight w:val="0"/>
      <w:marTop w:val="0"/>
      <w:marBottom w:val="0"/>
      <w:divBdr>
        <w:top w:val="none" w:sz="0" w:space="0" w:color="auto"/>
        <w:left w:val="none" w:sz="0" w:space="0" w:color="auto"/>
        <w:bottom w:val="none" w:sz="0" w:space="0" w:color="auto"/>
        <w:right w:val="none" w:sz="0" w:space="0" w:color="auto"/>
      </w:divBdr>
    </w:div>
    <w:div w:id="1225874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ergetyka.lubin.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enrgetyka.lubin.pl" TargetMode="External"/><Relationship Id="rId30" Type="http://schemas.microsoft.com/office/2016/09/relationships/commentsIds" Target="commentsId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AAF5DF-6440-449B-8F5B-BC627AD7E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9914</Words>
  <Characters>59486</Characters>
  <Application>Microsoft Office Word</Application>
  <DocSecurity>4</DocSecurity>
  <Lines>495</Lines>
  <Paragraphs>138</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GENERALNA UMOWA DYSTRYBUCYJNA</vt:lpstr>
      <vt:lpstr>GENERALNA UMOWA DYSTRYBUCYJNA</vt:lpstr>
    </vt:vector>
  </TitlesOfParts>
  <Company>KGHM Polska Miedź S.A. o/COPI</Company>
  <LinksUpToDate>false</LinksUpToDate>
  <CharactersWithSpaces>69262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GENERALNA UMOWA DYSTRYBUCYJNA</dc:title>
  <dc:creator>bz077117</dc:creator>
  <cp:lastModifiedBy>Brojanowski Marcin</cp:lastModifiedBy>
  <cp:revision>2</cp:revision>
  <cp:lastPrinted>2018-03-13T07:42:00Z</cp:lastPrinted>
  <dcterms:created xsi:type="dcterms:W3CDTF">2020-05-27T06:54:00Z</dcterms:created>
  <dcterms:modified xsi:type="dcterms:W3CDTF">2020-05-27T06:54:00Z</dcterms:modified>
</cp:coreProperties>
</file>