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4AF36" w14:textId="1BD1A400" w:rsidR="00AB0021" w:rsidRPr="00EC1E8D" w:rsidRDefault="00EC1E8D" w:rsidP="00285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E8D">
        <w:rPr>
          <w:rFonts w:ascii="Times New Roman" w:hAnsi="Times New Roman" w:cs="Times New Roman"/>
          <w:b/>
          <w:bCs/>
          <w:sz w:val="28"/>
          <w:szCs w:val="28"/>
        </w:rPr>
        <w:t xml:space="preserve">POZWOLENIA NA UŻYTKOWANIE DLA MODUŁÓW WYTWARZANIA ENERGII TYPU </w:t>
      </w:r>
      <w:r w:rsidR="00B0741B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32ADABF7" w14:textId="7F883E98" w:rsidR="007D34CE" w:rsidRDefault="007D34CE" w:rsidP="00EC1E8D">
      <w:pPr>
        <w:jc w:val="both"/>
        <w:rPr>
          <w:rFonts w:ascii="Times New Roman" w:hAnsi="Times New Roman" w:cs="Times New Roman"/>
          <w:sz w:val="24"/>
          <w:szCs w:val="24"/>
        </w:rPr>
      </w:pPr>
      <w:r w:rsidRPr="007D34CE">
        <w:rPr>
          <w:rFonts w:ascii="Times New Roman" w:hAnsi="Times New Roman" w:cs="Times New Roman"/>
          <w:sz w:val="24"/>
          <w:szCs w:val="24"/>
        </w:rPr>
        <w:t>W związku z obowiązkiem podania do publicznej wiadomoś</w:t>
      </w:r>
      <w:r w:rsidR="00260EB5">
        <w:rPr>
          <w:rFonts w:ascii="Times New Roman" w:hAnsi="Times New Roman" w:cs="Times New Roman"/>
          <w:sz w:val="24"/>
          <w:szCs w:val="24"/>
        </w:rPr>
        <w:t>ci materiałów, o których mowa w </w:t>
      </w:r>
      <w:r w:rsidRPr="007D34CE">
        <w:rPr>
          <w:rFonts w:ascii="Times New Roman" w:hAnsi="Times New Roman" w:cs="Times New Roman"/>
          <w:sz w:val="24"/>
          <w:szCs w:val="24"/>
        </w:rPr>
        <w:t>Artykule 29 ust. 2 Rozporządzenia Unii Europejskiej nr 2016/631 ustanawiającego kodeks sieci dotyczący wymogów w zakresie przyłączenia jednostek wytwórczych do sieci, a także rozpoczęciem stosowania wymogów określonych w powyższym rozpo</w:t>
      </w:r>
      <w:r w:rsidR="00260EB5">
        <w:rPr>
          <w:rFonts w:ascii="Times New Roman" w:hAnsi="Times New Roman" w:cs="Times New Roman"/>
          <w:sz w:val="24"/>
          <w:szCs w:val="24"/>
        </w:rPr>
        <w:t>rządzeniu z dniem 27.</w:t>
      </w:r>
      <w:r w:rsidR="00131DB2">
        <w:rPr>
          <w:rFonts w:ascii="Times New Roman" w:hAnsi="Times New Roman" w:cs="Times New Roman"/>
          <w:sz w:val="24"/>
          <w:szCs w:val="24"/>
        </w:rPr>
        <w:t>04.2019r., „Energetyka” sp. z o.o</w:t>
      </w:r>
      <w:r w:rsidRPr="007D34CE">
        <w:rPr>
          <w:rFonts w:ascii="Times New Roman" w:hAnsi="Times New Roman" w:cs="Times New Roman"/>
          <w:sz w:val="24"/>
          <w:szCs w:val="24"/>
        </w:rPr>
        <w:t xml:space="preserve"> </w:t>
      </w:r>
      <w:r w:rsidR="00EA37DC">
        <w:rPr>
          <w:rFonts w:ascii="Times New Roman" w:hAnsi="Times New Roman" w:cs="Times New Roman"/>
          <w:sz w:val="24"/>
          <w:szCs w:val="24"/>
        </w:rPr>
        <w:t xml:space="preserve">(OSD) </w:t>
      </w:r>
      <w:r w:rsidRPr="007D34CE">
        <w:rPr>
          <w:rFonts w:ascii="Times New Roman" w:hAnsi="Times New Roman" w:cs="Times New Roman"/>
          <w:sz w:val="24"/>
          <w:szCs w:val="24"/>
        </w:rPr>
        <w:t>przedkłada opracowane w ramach PTPiREE procedurę i wzory dokumentów, związane z uzyskiwaniem  pozwolenia na użytkowanie dla przyłączanych modułów wytwarzania energii typu D* , a także funkcjonujących modułów wytwarzania energii typu D modyfikowanych w takim stopniu, że wymagana jest zmiana umowy o przyłączenie</w:t>
      </w:r>
    </w:p>
    <w:p w14:paraId="4FE15925" w14:textId="0CA99617" w:rsidR="007D34CE" w:rsidRDefault="007D34CE" w:rsidP="00EC1E8D">
      <w:pPr>
        <w:jc w:val="both"/>
        <w:rPr>
          <w:rFonts w:ascii="Times New Roman" w:hAnsi="Times New Roman" w:cs="Times New Roman"/>
          <w:sz w:val="24"/>
          <w:szCs w:val="24"/>
        </w:rPr>
      </w:pPr>
      <w:r w:rsidRPr="007D34CE">
        <w:rPr>
          <w:rFonts w:ascii="Times New Roman" w:hAnsi="Times New Roman" w:cs="Times New Roman"/>
          <w:sz w:val="24"/>
          <w:szCs w:val="24"/>
        </w:rPr>
        <w:t>Procedura uzyskiwania pozwolenia na użytkowanie dla modułów wytwarzania energii typu D obejmuje zestawienie wymaganych dokumentów i działań po stronie właściciela zakładu wytwarzania oraz po stronie</w:t>
      </w:r>
      <w:r w:rsidR="00131DB2">
        <w:rPr>
          <w:rFonts w:ascii="Times New Roman" w:hAnsi="Times New Roman" w:cs="Times New Roman"/>
          <w:sz w:val="24"/>
          <w:szCs w:val="24"/>
        </w:rPr>
        <w:t xml:space="preserve"> </w:t>
      </w:r>
      <w:r w:rsidR="00EA37DC">
        <w:rPr>
          <w:rFonts w:ascii="Times New Roman" w:hAnsi="Times New Roman" w:cs="Times New Roman"/>
          <w:sz w:val="24"/>
          <w:szCs w:val="24"/>
        </w:rPr>
        <w:t xml:space="preserve">OSD </w:t>
      </w:r>
      <w:r w:rsidRPr="007D34CE">
        <w:rPr>
          <w:rFonts w:ascii="Times New Roman" w:hAnsi="Times New Roman" w:cs="Times New Roman"/>
          <w:sz w:val="24"/>
          <w:szCs w:val="24"/>
        </w:rPr>
        <w:t>prowadzących do pozyskania stosownego pozwolenia na użytkowanie dla modułów wytwarzania energii (EON, ION, FON i LON).</w:t>
      </w:r>
      <w:bookmarkStart w:id="0" w:name="_GoBack"/>
      <w:bookmarkEnd w:id="0"/>
    </w:p>
    <w:p w14:paraId="63D53395" w14:textId="048C1260" w:rsidR="00EC1E8D" w:rsidRDefault="00EC1E8D" w:rsidP="00EC1E8D">
      <w:pPr>
        <w:jc w:val="both"/>
        <w:rPr>
          <w:rFonts w:ascii="Times New Roman" w:hAnsi="Times New Roman" w:cs="Times New Roman"/>
          <w:sz w:val="24"/>
          <w:szCs w:val="24"/>
        </w:rPr>
      </w:pPr>
      <w:r w:rsidRPr="00EC1E8D">
        <w:rPr>
          <w:rFonts w:ascii="Times New Roman" w:hAnsi="Times New Roman" w:cs="Times New Roman"/>
          <w:sz w:val="24"/>
          <w:szCs w:val="24"/>
        </w:rPr>
        <w:t xml:space="preserve">Wykaz stosownych procedur i dokumentów (do pobrania) znajduje się </w:t>
      </w:r>
      <w:r w:rsidR="00206291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131DB2">
        <w:rPr>
          <w:rStyle w:val="Hipercze"/>
          <w:rFonts w:ascii="Times New Roman" w:hAnsi="Times New Roman" w:cs="Times New Roman"/>
          <w:sz w:val="24"/>
          <w:szCs w:val="24"/>
        </w:rPr>
        <w:t>https://energetyka.lubin.pl/</w:t>
      </w:r>
      <w:r w:rsidR="00260EB5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>i obejmuje</w:t>
      </w:r>
      <w:r w:rsidRPr="00EC1E8D">
        <w:rPr>
          <w:rFonts w:ascii="Times New Roman" w:hAnsi="Times New Roman" w:cs="Times New Roman"/>
          <w:sz w:val="24"/>
          <w:szCs w:val="24"/>
        </w:rPr>
        <w:t>:</w:t>
      </w:r>
    </w:p>
    <w:p w14:paraId="50E8E00B" w14:textId="10E7F2B8" w:rsidR="00220EEA" w:rsidRDefault="00220EEA" w:rsidP="00EC1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73F83" w14:textId="00C47000" w:rsidR="00220EEA" w:rsidRDefault="00220EEA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EEA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ę</w:t>
      </w:r>
      <w:r w:rsidR="007D34CE">
        <w:rPr>
          <w:rFonts w:ascii="Times New Roman" w:hAnsi="Times New Roman" w:cs="Times New Roman"/>
          <w:sz w:val="24"/>
          <w:szCs w:val="24"/>
        </w:rPr>
        <w:t xml:space="preserve"> pozwolenia na użytkowanie dla modułów wytwarzania energii tyou D</w:t>
      </w:r>
      <w:r w:rsidR="00C61DF9">
        <w:rPr>
          <w:rFonts w:ascii="Times New Roman" w:hAnsi="Times New Roman" w:cs="Times New Roman"/>
          <w:sz w:val="24"/>
          <w:szCs w:val="24"/>
        </w:rPr>
        <w:t>.</w:t>
      </w:r>
    </w:p>
    <w:p w14:paraId="0E9C5BB4" w14:textId="0B0960A2" w:rsidR="00C61DF9" w:rsidRDefault="00C61DF9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podanie napięcia (EON).</w:t>
      </w:r>
    </w:p>
    <w:p w14:paraId="01CCD5E9" w14:textId="6B5365D7" w:rsidR="00C61DF9" w:rsidRDefault="009C0F8D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 do wniosku EON.</w:t>
      </w:r>
    </w:p>
    <w:p w14:paraId="5F8438B4" w14:textId="4B0F0E2B" w:rsidR="009C0F8D" w:rsidRDefault="009C0F8D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12 do wniosku EON.</w:t>
      </w:r>
    </w:p>
    <w:p w14:paraId="4BA74655" w14:textId="606B051D" w:rsidR="009C0F8D" w:rsidRDefault="009C0F8D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13 do wniosku EON.</w:t>
      </w:r>
    </w:p>
    <w:p w14:paraId="04B024F2" w14:textId="41C7E912" w:rsidR="009C0F8D" w:rsidRDefault="009C0F8D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tymczasowe pozwolenie na użytkowanie (ION)</w:t>
      </w:r>
      <w:r w:rsidR="00EB3A09">
        <w:rPr>
          <w:rFonts w:ascii="Times New Roman" w:hAnsi="Times New Roman" w:cs="Times New Roman"/>
          <w:sz w:val="24"/>
          <w:szCs w:val="24"/>
        </w:rPr>
        <w:t>.</w:t>
      </w:r>
    </w:p>
    <w:p w14:paraId="52DA6408" w14:textId="68FF6093" w:rsidR="00EB3A09" w:rsidRPr="00220EEA" w:rsidRDefault="00EB3A09" w:rsidP="00EB3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 do wniosku ION.</w:t>
      </w:r>
    </w:p>
    <w:p w14:paraId="4397BF00" w14:textId="0CD4985E" w:rsidR="00EB3A09" w:rsidRPr="00220EEA" w:rsidRDefault="00EB3A09" w:rsidP="00EB3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12 do wniosku ION.</w:t>
      </w:r>
    </w:p>
    <w:p w14:paraId="52E5FF60" w14:textId="5C82ECAD" w:rsidR="00EB3A09" w:rsidRPr="00220EEA" w:rsidRDefault="00EB3A09" w:rsidP="00EB3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13 do wniosku ION.</w:t>
      </w:r>
    </w:p>
    <w:p w14:paraId="19DEDDA5" w14:textId="0AFFCD98" w:rsidR="00EB3A09" w:rsidRDefault="00EB3A09" w:rsidP="00EB3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ostateczne pozwolenie na użytkowanie (FON).</w:t>
      </w:r>
    </w:p>
    <w:p w14:paraId="2D4533A1" w14:textId="5DE9F5F4" w:rsidR="00EB3A09" w:rsidRPr="00220EEA" w:rsidRDefault="00EB3A09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 do wniosku FON.</w:t>
      </w:r>
    </w:p>
    <w:p w14:paraId="1B9F5C5E" w14:textId="1AD887AE" w:rsidR="009C0F8D" w:rsidRDefault="00EB3A09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6 do wniosku FON.</w:t>
      </w:r>
    </w:p>
    <w:p w14:paraId="7FD9D0DC" w14:textId="1383EF7D" w:rsidR="00EB3A09" w:rsidRDefault="00EB3A09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8 do wniosku FON.</w:t>
      </w:r>
    </w:p>
    <w:p w14:paraId="478754B1" w14:textId="7D76389F" w:rsidR="00EB3A09" w:rsidRPr="00220EEA" w:rsidRDefault="00EB3A09" w:rsidP="009C0F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ograniczenie pozwolenia na użytkowanie (LON).</w:t>
      </w:r>
    </w:p>
    <w:p w14:paraId="62065FBE" w14:textId="2B1267D5" w:rsidR="004C446F" w:rsidRPr="00220EEA" w:rsidRDefault="004C446F" w:rsidP="004C44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– załącznik nr 1 do wniosku LON.</w:t>
      </w:r>
    </w:p>
    <w:p w14:paraId="6968FD16" w14:textId="4145868B" w:rsidR="00220EEA" w:rsidRPr="004A4FF7" w:rsidRDefault="00220EEA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750F3" w14:textId="5AC0CCF1" w:rsidR="00220EEA" w:rsidRDefault="00220EEA" w:rsidP="00220E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A4FF7">
        <w:rPr>
          <w:rFonts w:ascii="Times New Roman" w:hAnsi="Times New Roman" w:cs="Times New Roman"/>
          <w:i/>
          <w:iCs/>
          <w:sz w:val="24"/>
          <w:szCs w:val="24"/>
        </w:rPr>
        <w:t>*Podział modułów energii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832B98" w14:textId="102C2B3B" w:rsidR="00220EEA" w:rsidRDefault="00220EEA" w:rsidP="00220E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677"/>
        <w:gridCol w:w="2977"/>
        <w:gridCol w:w="2693"/>
      </w:tblGrid>
      <w:tr w:rsidR="007D34CE" w14:paraId="1374DD7C" w14:textId="77777777" w:rsidTr="007D34CE">
        <w:tc>
          <w:tcPr>
            <w:tcW w:w="2677" w:type="dxa"/>
          </w:tcPr>
          <w:p w14:paraId="32564E66" w14:textId="70F469B6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Wartość mocy maksymalnej, począwszy od której moduł wytwarzania energii zalicza się do typu B</w:t>
            </w:r>
          </w:p>
        </w:tc>
        <w:tc>
          <w:tcPr>
            <w:tcW w:w="2977" w:type="dxa"/>
          </w:tcPr>
          <w:p w14:paraId="340A70CD" w14:textId="0A6316AB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Wartość mocy maksymalnej, począwszy od której moduł wytwarzania energii zalicza się do typu C</w:t>
            </w:r>
          </w:p>
        </w:tc>
        <w:tc>
          <w:tcPr>
            <w:tcW w:w="2693" w:type="dxa"/>
          </w:tcPr>
          <w:p w14:paraId="0F9648D5" w14:textId="603D733C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Wartość mocy maksymalnej, począwszy od której moduł wytwarzania energii zalicza się do typu D</w:t>
            </w:r>
          </w:p>
        </w:tc>
      </w:tr>
      <w:tr w:rsidR="007D34CE" w14:paraId="4EFDCF7F" w14:textId="77777777" w:rsidTr="007D34CE">
        <w:trPr>
          <w:trHeight w:val="631"/>
        </w:trPr>
        <w:tc>
          <w:tcPr>
            <w:tcW w:w="2677" w:type="dxa"/>
            <w:vAlign w:val="center"/>
          </w:tcPr>
          <w:p w14:paraId="0ECA48CF" w14:textId="1C585E37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0,2 MW</w:t>
            </w:r>
          </w:p>
        </w:tc>
        <w:tc>
          <w:tcPr>
            <w:tcW w:w="2977" w:type="dxa"/>
            <w:vAlign w:val="center"/>
          </w:tcPr>
          <w:p w14:paraId="0157D31E" w14:textId="0CD219EE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10 MW</w:t>
            </w:r>
          </w:p>
        </w:tc>
        <w:tc>
          <w:tcPr>
            <w:tcW w:w="2693" w:type="dxa"/>
            <w:vAlign w:val="center"/>
          </w:tcPr>
          <w:p w14:paraId="214AD5EE" w14:textId="074DD8F0" w:rsidR="007D34CE" w:rsidRDefault="007D34CE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75 MW**</w:t>
            </w:r>
          </w:p>
        </w:tc>
      </w:tr>
    </w:tbl>
    <w:p w14:paraId="09833514" w14:textId="76A23A10" w:rsidR="00220EEA" w:rsidRPr="004A4FF7" w:rsidRDefault="00220EEA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9A7D09" w14:textId="69BB9A9C" w:rsidR="002D27D6" w:rsidRPr="004A4FF7" w:rsidRDefault="002D27D6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27326E" w14:textId="11137C0F" w:rsidR="002D27D6" w:rsidRPr="004A4FF7" w:rsidRDefault="002D27D6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FF7">
        <w:rPr>
          <w:rFonts w:ascii="Times New Roman" w:hAnsi="Times New Roman" w:cs="Times New Roman"/>
          <w:i/>
          <w:iCs/>
          <w:sz w:val="24"/>
          <w:szCs w:val="24"/>
        </w:rPr>
        <w:t>** - Zgodnie z art. 5 ust. 2 lit. d Rozporządzenia (UE) 2016/631 do typu D zaliczać się będą także wszystkie moduły wytwarzania energii, bez względu na ich moc maksymalną, jeśli napięcie w punkcie ich przyłączenia ma wartość co najmniej 110 kV.</w:t>
      </w:r>
    </w:p>
    <w:sectPr w:rsidR="002D27D6" w:rsidRPr="004A4FF7" w:rsidSect="00FD548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20D4C"/>
    <w:multiLevelType w:val="hybridMultilevel"/>
    <w:tmpl w:val="A136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B0"/>
    <w:rsid w:val="00131DB2"/>
    <w:rsid w:val="00206291"/>
    <w:rsid w:val="00220EEA"/>
    <w:rsid w:val="00260EB5"/>
    <w:rsid w:val="002852B0"/>
    <w:rsid w:val="002D27D6"/>
    <w:rsid w:val="004A4FF7"/>
    <w:rsid w:val="004C446F"/>
    <w:rsid w:val="007D34CE"/>
    <w:rsid w:val="009C0F8D"/>
    <w:rsid w:val="009F6C4D"/>
    <w:rsid w:val="00AB0021"/>
    <w:rsid w:val="00B0741B"/>
    <w:rsid w:val="00B378A3"/>
    <w:rsid w:val="00B61821"/>
    <w:rsid w:val="00C61DF9"/>
    <w:rsid w:val="00CE5788"/>
    <w:rsid w:val="00EA37DC"/>
    <w:rsid w:val="00EB3A09"/>
    <w:rsid w:val="00EC1E8D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94C"/>
  <w15:docId w15:val="{4673FD9E-A434-4B1E-8DD6-1FB729E8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EEA"/>
    <w:pPr>
      <w:ind w:left="720"/>
      <w:contextualSpacing/>
    </w:pPr>
  </w:style>
  <w:style w:type="table" w:styleId="Tabela-Siatka">
    <w:name w:val="Table Grid"/>
    <w:basedOn w:val="Standardowy"/>
    <w:uiPriority w:val="39"/>
    <w:rsid w:val="0022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1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821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821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821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0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Zubień</dc:creator>
  <cp:lastModifiedBy>Tatuśko Krzysztof</cp:lastModifiedBy>
  <cp:revision>4</cp:revision>
  <dcterms:created xsi:type="dcterms:W3CDTF">2020-08-12T10:52:00Z</dcterms:created>
  <dcterms:modified xsi:type="dcterms:W3CDTF">2020-08-19T07:45:00Z</dcterms:modified>
</cp:coreProperties>
</file>